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CE" w:rsidRDefault="00742203" w:rsidP="0015514F">
      <w:pPr>
        <w:pStyle w:val="296"/>
        <w:jc w:val="center"/>
        <w:rPr>
          <w:rFonts w:ascii="Book Antiqua" w:hAnsi="Book Antiqua"/>
          <w:b/>
          <w:sz w:val="24"/>
          <w:szCs w:val="24"/>
          <w:u w:val="single"/>
        </w:rPr>
      </w:pPr>
      <w:r>
        <w:rPr>
          <w:rFonts w:ascii="Book Antiqua" w:hAnsi="Book Antiqua"/>
          <w:b/>
          <w:sz w:val="24"/>
          <w:szCs w:val="24"/>
          <w:u w:val="single"/>
        </w:rPr>
        <w:t xml:space="preserve"> </w:t>
      </w:r>
      <w:r w:rsidR="004C0B53" w:rsidRPr="001C7E61">
        <w:rPr>
          <w:rFonts w:ascii="Book Antiqua" w:hAnsi="Book Antiqua"/>
          <w:b/>
          <w:sz w:val="24"/>
          <w:szCs w:val="24"/>
          <w:u w:val="single"/>
        </w:rPr>
        <w:t xml:space="preserve">MINUTES OF THE </w:t>
      </w:r>
      <w:r w:rsidR="00ED27B2">
        <w:rPr>
          <w:rFonts w:ascii="Book Antiqua" w:hAnsi="Book Antiqua"/>
          <w:b/>
          <w:sz w:val="24"/>
          <w:szCs w:val="24"/>
          <w:u w:val="single"/>
        </w:rPr>
        <w:t>1</w:t>
      </w:r>
      <w:r w:rsidR="00FA194C">
        <w:rPr>
          <w:rFonts w:ascii="Book Antiqua" w:hAnsi="Book Antiqua"/>
          <w:b/>
          <w:sz w:val="24"/>
          <w:szCs w:val="24"/>
          <w:u w:val="single"/>
        </w:rPr>
        <w:t>9</w:t>
      </w:r>
      <w:r w:rsidR="004371B5" w:rsidRPr="006A46D1">
        <w:rPr>
          <w:rFonts w:ascii="Book Antiqua" w:hAnsi="Book Antiqua"/>
          <w:b/>
          <w:sz w:val="24"/>
          <w:szCs w:val="24"/>
          <w:u w:val="single"/>
          <w:vertAlign w:val="superscript"/>
        </w:rPr>
        <w:t>th</w:t>
      </w:r>
      <w:r w:rsidR="00D16C4C">
        <w:rPr>
          <w:rFonts w:ascii="Book Antiqua" w:hAnsi="Book Antiqua"/>
          <w:b/>
          <w:sz w:val="24"/>
          <w:szCs w:val="24"/>
          <w:u w:val="single"/>
          <w:vertAlign w:val="superscript"/>
        </w:rPr>
        <w:t xml:space="preserve"> </w:t>
      </w:r>
      <w:r w:rsidR="007A284A" w:rsidRPr="001C7E61">
        <w:rPr>
          <w:rFonts w:ascii="Book Antiqua" w:hAnsi="Book Antiqua"/>
          <w:b/>
          <w:sz w:val="24"/>
          <w:szCs w:val="24"/>
          <w:u w:val="single"/>
        </w:rPr>
        <w:t>SLC</w:t>
      </w:r>
      <w:r w:rsidR="00AE28AF">
        <w:rPr>
          <w:rFonts w:ascii="Book Antiqua" w:hAnsi="Book Antiqua"/>
          <w:b/>
          <w:sz w:val="24"/>
          <w:szCs w:val="24"/>
          <w:u w:val="single"/>
        </w:rPr>
        <w:t xml:space="preserve"> </w:t>
      </w:r>
      <w:r w:rsidR="007A284A" w:rsidRPr="001C7E61">
        <w:rPr>
          <w:rFonts w:ascii="Book Antiqua" w:hAnsi="Book Antiqua"/>
          <w:b/>
          <w:sz w:val="24"/>
          <w:szCs w:val="24"/>
          <w:u w:val="single"/>
        </w:rPr>
        <w:t xml:space="preserve">MEETING HELD ON </w:t>
      </w:r>
      <w:r w:rsidR="00FA194C">
        <w:rPr>
          <w:rFonts w:ascii="Book Antiqua" w:hAnsi="Book Antiqua"/>
          <w:b/>
          <w:sz w:val="24"/>
          <w:szCs w:val="24"/>
          <w:u w:val="single"/>
        </w:rPr>
        <w:t>10/01</w:t>
      </w:r>
      <w:r w:rsidR="00446277">
        <w:rPr>
          <w:rFonts w:ascii="Book Antiqua" w:hAnsi="Book Antiqua"/>
          <w:b/>
          <w:sz w:val="24"/>
          <w:szCs w:val="24"/>
          <w:u w:val="single"/>
        </w:rPr>
        <w:t>/</w:t>
      </w:r>
      <w:r w:rsidR="00CC319A">
        <w:rPr>
          <w:rFonts w:ascii="Book Antiqua" w:hAnsi="Book Antiqua"/>
          <w:b/>
          <w:sz w:val="24"/>
          <w:szCs w:val="24"/>
          <w:u w:val="single"/>
        </w:rPr>
        <w:t>201</w:t>
      </w:r>
      <w:r w:rsidR="00FA194C">
        <w:rPr>
          <w:rFonts w:ascii="Book Antiqua" w:hAnsi="Book Antiqua"/>
          <w:b/>
          <w:sz w:val="24"/>
          <w:szCs w:val="24"/>
          <w:u w:val="single"/>
        </w:rPr>
        <w:t>8</w:t>
      </w:r>
      <w:r w:rsidR="00CC319A" w:rsidRPr="001C7E61">
        <w:rPr>
          <w:rFonts w:ascii="Book Antiqua" w:hAnsi="Book Antiqua"/>
          <w:b/>
          <w:sz w:val="24"/>
          <w:szCs w:val="24"/>
          <w:u w:val="single"/>
        </w:rPr>
        <w:t xml:space="preserve"> AT</w:t>
      </w:r>
      <w:r w:rsidR="00FA194C">
        <w:rPr>
          <w:rFonts w:ascii="Book Antiqua" w:hAnsi="Book Antiqua"/>
          <w:b/>
          <w:sz w:val="24"/>
          <w:szCs w:val="24"/>
          <w:u w:val="single"/>
        </w:rPr>
        <w:t xml:space="preserve"> 02</w:t>
      </w:r>
      <w:r w:rsidR="00446277">
        <w:rPr>
          <w:rFonts w:ascii="Book Antiqua" w:hAnsi="Book Antiqua"/>
          <w:b/>
          <w:sz w:val="24"/>
          <w:szCs w:val="24"/>
          <w:u w:val="single"/>
        </w:rPr>
        <w:t>:</w:t>
      </w:r>
      <w:r w:rsidR="00FA194C">
        <w:rPr>
          <w:rFonts w:ascii="Book Antiqua" w:hAnsi="Book Antiqua"/>
          <w:b/>
          <w:sz w:val="24"/>
          <w:szCs w:val="24"/>
          <w:u w:val="single"/>
        </w:rPr>
        <w:t>0</w:t>
      </w:r>
      <w:r w:rsidR="006E1998">
        <w:rPr>
          <w:rFonts w:ascii="Book Antiqua" w:hAnsi="Book Antiqua"/>
          <w:b/>
          <w:sz w:val="24"/>
          <w:szCs w:val="24"/>
          <w:u w:val="single"/>
        </w:rPr>
        <w:t xml:space="preserve">0 </w:t>
      </w:r>
      <w:r w:rsidR="002135D5">
        <w:rPr>
          <w:rFonts w:ascii="Book Antiqua" w:hAnsi="Book Antiqua"/>
          <w:b/>
          <w:sz w:val="24"/>
          <w:szCs w:val="24"/>
          <w:u w:val="single"/>
        </w:rPr>
        <w:t>PM</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 IN THE CONFERENCE HALL OF </w:t>
      </w:r>
      <w:r w:rsidR="006E1998">
        <w:rPr>
          <w:rFonts w:ascii="Book Antiqua" w:hAnsi="Book Antiqua"/>
          <w:b/>
          <w:sz w:val="24"/>
          <w:szCs w:val="24"/>
          <w:u w:val="single"/>
        </w:rPr>
        <w:t>COMMISSIONERATE</w:t>
      </w:r>
      <w:r w:rsidRPr="001C7E61">
        <w:rPr>
          <w:rFonts w:ascii="Book Antiqua" w:hAnsi="Book Antiqua"/>
          <w:b/>
          <w:sz w:val="24"/>
          <w:szCs w:val="24"/>
          <w:u w:val="single"/>
        </w:rPr>
        <w:t xml:space="preserve"> OF INDUSTRIES,</w:t>
      </w:r>
    </w:p>
    <w:p w:rsidR="007A284A" w:rsidRPr="001C7E61" w:rsidRDefault="007A284A" w:rsidP="0015514F">
      <w:pPr>
        <w:pStyle w:val="296"/>
        <w:jc w:val="center"/>
        <w:rPr>
          <w:rFonts w:ascii="Book Antiqua" w:hAnsi="Book Antiqua"/>
          <w:b/>
          <w:sz w:val="24"/>
          <w:szCs w:val="24"/>
          <w:u w:val="single"/>
        </w:rPr>
      </w:pPr>
      <w:r w:rsidRPr="001C7E61">
        <w:rPr>
          <w:rFonts w:ascii="Book Antiqua" w:hAnsi="Book Antiqua"/>
          <w:b/>
          <w:sz w:val="24"/>
          <w:szCs w:val="24"/>
          <w:u w:val="single"/>
        </w:rPr>
        <w:t xml:space="preserve">CHIRAG ALI LANE, </w:t>
      </w:r>
      <w:r w:rsidR="00245E05">
        <w:rPr>
          <w:rFonts w:ascii="Book Antiqua" w:hAnsi="Book Antiqua"/>
          <w:b/>
          <w:sz w:val="24"/>
          <w:szCs w:val="24"/>
          <w:u w:val="single"/>
        </w:rPr>
        <w:t>ABIDS,</w:t>
      </w:r>
      <w:r w:rsidR="00CB06B3">
        <w:rPr>
          <w:rFonts w:ascii="Book Antiqua" w:hAnsi="Book Antiqua"/>
          <w:b/>
          <w:sz w:val="24"/>
          <w:szCs w:val="24"/>
          <w:u w:val="single"/>
        </w:rPr>
        <w:t xml:space="preserve"> </w:t>
      </w:r>
      <w:r w:rsidRPr="001C7E61">
        <w:rPr>
          <w:rFonts w:ascii="Book Antiqua" w:hAnsi="Book Antiqua"/>
          <w:b/>
          <w:sz w:val="24"/>
          <w:szCs w:val="24"/>
          <w:u w:val="single"/>
        </w:rPr>
        <w:t>HYDERABAD-</w:t>
      </w:r>
      <w:r w:rsidR="00D239B3" w:rsidRPr="001C7E61">
        <w:rPr>
          <w:rFonts w:ascii="Book Antiqua" w:hAnsi="Book Antiqua"/>
          <w:b/>
          <w:sz w:val="24"/>
          <w:szCs w:val="24"/>
          <w:u w:val="single"/>
        </w:rPr>
        <w:t>TELANGANA STATE</w:t>
      </w:r>
    </w:p>
    <w:p w:rsidR="00D277FA" w:rsidRPr="001C7E61" w:rsidRDefault="00D277FA" w:rsidP="00B32AA3">
      <w:pPr>
        <w:pStyle w:val="296"/>
        <w:jc w:val="center"/>
        <w:rPr>
          <w:rFonts w:ascii="Book Antiqua" w:hAnsi="Book Antiqua"/>
          <w:b/>
          <w:sz w:val="24"/>
          <w:szCs w:val="24"/>
          <w:u w:val="single"/>
        </w:rPr>
      </w:pPr>
    </w:p>
    <w:p w:rsidR="00D277FA" w:rsidRDefault="007A284A" w:rsidP="001F38F3">
      <w:pPr>
        <w:spacing w:after="0" w:line="240" w:lineRule="auto"/>
        <w:ind w:firstLine="720"/>
        <w:rPr>
          <w:rFonts w:ascii="Book Antiqua" w:hAnsi="Book Antiqua"/>
          <w:sz w:val="24"/>
          <w:szCs w:val="24"/>
        </w:rPr>
      </w:pPr>
      <w:r w:rsidRPr="001C7E61">
        <w:rPr>
          <w:rFonts w:ascii="Book Antiqua" w:hAnsi="Book Antiqua"/>
          <w:sz w:val="24"/>
          <w:szCs w:val="24"/>
        </w:rPr>
        <w:t>The list of the Members who attended the meeting is appended.</w:t>
      </w:r>
    </w:p>
    <w:p w:rsidR="001F38F3" w:rsidRPr="00D16C4C" w:rsidRDefault="00511CC7" w:rsidP="00B32AA3">
      <w:pPr>
        <w:spacing w:after="0" w:line="240" w:lineRule="auto"/>
        <w:rPr>
          <w:rFonts w:ascii="Book Antiqua" w:hAnsi="Book Antiqua"/>
          <w:sz w:val="14"/>
          <w:szCs w:val="24"/>
        </w:rPr>
      </w:pPr>
      <w:r>
        <w:rPr>
          <w:rFonts w:ascii="Book Antiqua" w:hAnsi="Book Antiqua"/>
          <w:sz w:val="14"/>
          <w:szCs w:val="24"/>
        </w:rPr>
        <w:tab/>
      </w:r>
    </w:p>
    <w:tbl>
      <w:tblPr>
        <w:tblpPr w:leftFromText="180" w:rightFromText="180" w:vertAnchor="text" w:tblpY="1"/>
        <w:tblOverlap w:val="neve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932"/>
        <w:gridCol w:w="4111"/>
      </w:tblGrid>
      <w:tr w:rsidR="009E6D2C" w:rsidRPr="00B32AA3" w:rsidTr="00F64438">
        <w:tc>
          <w:tcPr>
            <w:tcW w:w="959"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Agenda Item</w:t>
            </w:r>
          </w:p>
        </w:tc>
        <w:tc>
          <w:tcPr>
            <w:tcW w:w="4932"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Brief Description of the Issue</w:t>
            </w:r>
          </w:p>
        </w:tc>
        <w:tc>
          <w:tcPr>
            <w:tcW w:w="4111" w:type="dxa"/>
            <w:vAlign w:val="center"/>
          </w:tcPr>
          <w:p w:rsidR="009E6D2C" w:rsidRPr="001C7E61" w:rsidRDefault="009E6D2C" w:rsidP="00E14139">
            <w:pPr>
              <w:pStyle w:val="TableText"/>
              <w:spacing w:line="360" w:lineRule="auto"/>
              <w:jc w:val="center"/>
              <w:rPr>
                <w:rFonts w:ascii="Book Antiqua" w:hAnsi="Book Antiqua"/>
                <w:b/>
                <w:bCs/>
                <w:sz w:val="22"/>
                <w:szCs w:val="22"/>
              </w:rPr>
            </w:pPr>
            <w:r w:rsidRPr="001C7E61">
              <w:rPr>
                <w:rFonts w:ascii="Book Antiqua" w:hAnsi="Book Antiqua"/>
                <w:b/>
                <w:bCs/>
                <w:sz w:val="22"/>
                <w:szCs w:val="22"/>
              </w:rPr>
              <w:t>Decision of the Committee</w:t>
            </w:r>
          </w:p>
        </w:tc>
      </w:tr>
      <w:tr w:rsidR="009E6D2C" w:rsidRPr="00B32AA3" w:rsidTr="002A24B1">
        <w:trPr>
          <w:trHeight w:val="1016"/>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1</w:t>
            </w:r>
          </w:p>
        </w:tc>
        <w:tc>
          <w:tcPr>
            <w:tcW w:w="4932" w:type="dxa"/>
          </w:tcPr>
          <w:p w:rsidR="00C42536" w:rsidRPr="001C7E61" w:rsidRDefault="009E6D2C" w:rsidP="00FA194C">
            <w:pPr>
              <w:pStyle w:val="DefaultText"/>
              <w:jc w:val="both"/>
              <w:rPr>
                <w:rFonts w:ascii="Book Antiqua" w:hAnsi="Book Antiqua"/>
                <w:sz w:val="22"/>
                <w:szCs w:val="22"/>
              </w:rPr>
            </w:pPr>
            <w:r w:rsidRPr="001C7E61">
              <w:rPr>
                <w:rFonts w:ascii="Book Antiqua" w:hAnsi="Book Antiqua"/>
                <w:sz w:val="22"/>
                <w:szCs w:val="22"/>
              </w:rPr>
              <w:t xml:space="preserve">Confirmation of the Minutes of the previous Meeting held on </w:t>
            </w:r>
            <w:r w:rsidR="00FA194C">
              <w:rPr>
                <w:rFonts w:ascii="Book Antiqua" w:hAnsi="Book Antiqua"/>
                <w:sz w:val="22"/>
                <w:szCs w:val="22"/>
              </w:rPr>
              <w:t>13</w:t>
            </w:r>
            <w:r w:rsidR="00E4322D">
              <w:rPr>
                <w:rFonts w:ascii="Book Antiqua" w:hAnsi="Book Antiqua"/>
                <w:sz w:val="22"/>
                <w:szCs w:val="22"/>
              </w:rPr>
              <w:t>/1</w:t>
            </w:r>
            <w:r w:rsidR="00FA194C">
              <w:rPr>
                <w:rFonts w:ascii="Book Antiqua" w:hAnsi="Book Antiqua"/>
                <w:sz w:val="22"/>
                <w:szCs w:val="22"/>
              </w:rPr>
              <w:t>2</w:t>
            </w:r>
            <w:r w:rsidR="00080044">
              <w:rPr>
                <w:rFonts w:ascii="Book Antiqua" w:hAnsi="Book Antiqua"/>
                <w:sz w:val="22"/>
                <w:szCs w:val="22"/>
              </w:rPr>
              <w:t>/201</w:t>
            </w:r>
            <w:r w:rsidR="00F42CCE">
              <w:rPr>
                <w:rFonts w:ascii="Book Antiqua" w:hAnsi="Book Antiqua"/>
                <w:sz w:val="22"/>
                <w:szCs w:val="22"/>
              </w:rPr>
              <w:t>7</w:t>
            </w:r>
            <w:r w:rsidR="00080044">
              <w:rPr>
                <w:rFonts w:ascii="Book Antiqua" w:hAnsi="Book Antiqua"/>
                <w:sz w:val="22"/>
                <w:szCs w:val="22"/>
              </w:rPr>
              <w:t>.</w:t>
            </w:r>
          </w:p>
        </w:tc>
        <w:tc>
          <w:tcPr>
            <w:tcW w:w="4111" w:type="dxa"/>
          </w:tcPr>
          <w:p w:rsidR="004B2F0A" w:rsidRPr="00B46344" w:rsidRDefault="00445265" w:rsidP="00FA194C">
            <w:pPr>
              <w:pStyle w:val="TableText"/>
              <w:jc w:val="both"/>
              <w:rPr>
                <w:rFonts w:ascii="Book Antiqua" w:hAnsi="Book Antiqua"/>
                <w:bCs/>
                <w:sz w:val="22"/>
                <w:szCs w:val="22"/>
              </w:rPr>
            </w:pPr>
            <w:r w:rsidRPr="00B46344">
              <w:rPr>
                <w:rFonts w:ascii="Book Antiqua" w:hAnsi="Book Antiqua"/>
                <w:bCs/>
                <w:sz w:val="22"/>
                <w:szCs w:val="22"/>
              </w:rPr>
              <w:t>The SLC has confirmed the Minutes o</w:t>
            </w:r>
            <w:r w:rsidR="0068314D" w:rsidRPr="00B46344">
              <w:rPr>
                <w:rFonts w:ascii="Book Antiqua" w:hAnsi="Book Antiqua"/>
                <w:bCs/>
                <w:sz w:val="22"/>
                <w:szCs w:val="22"/>
              </w:rPr>
              <w:t xml:space="preserve">f the previous Meeting </w:t>
            </w:r>
            <w:r w:rsidR="00080044" w:rsidRPr="00B46344">
              <w:rPr>
                <w:rFonts w:ascii="Book Antiqua" w:hAnsi="Book Antiqua"/>
                <w:bCs/>
                <w:sz w:val="22"/>
                <w:szCs w:val="22"/>
              </w:rPr>
              <w:t xml:space="preserve">held on </w:t>
            </w:r>
            <w:r w:rsidR="00FA194C">
              <w:rPr>
                <w:rFonts w:ascii="Book Antiqua" w:hAnsi="Book Antiqua"/>
                <w:bCs/>
                <w:sz w:val="22"/>
                <w:szCs w:val="22"/>
              </w:rPr>
              <w:t>13</w:t>
            </w:r>
            <w:r w:rsidR="00E4322D">
              <w:rPr>
                <w:rFonts w:ascii="Book Antiqua" w:hAnsi="Book Antiqua"/>
                <w:bCs/>
                <w:sz w:val="22"/>
                <w:szCs w:val="22"/>
              </w:rPr>
              <w:t>/1</w:t>
            </w:r>
            <w:r w:rsidR="00FA194C">
              <w:rPr>
                <w:rFonts w:ascii="Book Antiqua" w:hAnsi="Book Antiqua"/>
                <w:bCs/>
                <w:sz w:val="22"/>
                <w:szCs w:val="22"/>
              </w:rPr>
              <w:t>2</w:t>
            </w:r>
            <w:r w:rsidR="006E1998" w:rsidRPr="00B46344">
              <w:rPr>
                <w:rFonts w:ascii="Book Antiqua" w:hAnsi="Book Antiqua"/>
                <w:bCs/>
                <w:sz w:val="22"/>
                <w:szCs w:val="22"/>
              </w:rPr>
              <w:t>/2</w:t>
            </w:r>
            <w:r w:rsidR="00080044" w:rsidRPr="00B46344">
              <w:rPr>
                <w:rFonts w:ascii="Book Antiqua" w:hAnsi="Book Antiqua"/>
                <w:bCs/>
                <w:sz w:val="22"/>
                <w:szCs w:val="22"/>
              </w:rPr>
              <w:t>01</w:t>
            </w:r>
            <w:r w:rsidR="00F42CCE">
              <w:rPr>
                <w:rFonts w:ascii="Book Antiqua" w:hAnsi="Book Antiqua"/>
                <w:bCs/>
                <w:sz w:val="22"/>
                <w:szCs w:val="22"/>
              </w:rPr>
              <w:t>7</w:t>
            </w:r>
            <w:r w:rsidR="00A20B66" w:rsidRPr="00B46344">
              <w:rPr>
                <w:rFonts w:ascii="Book Antiqua" w:hAnsi="Book Antiqua"/>
                <w:bCs/>
                <w:sz w:val="22"/>
                <w:szCs w:val="22"/>
              </w:rPr>
              <w:t>.</w:t>
            </w:r>
          </w:p>
        </w:tc>
      </w:tr>
      <w:tr w:rsidR="00E4322D" w:rsidRPr="00B32AA3" w:rsidTr="00F64438">
        <w:trPr>
          <w:trHeight w:val="519"/>
        </w:trPr>
        <w:tc>
          <w:tcPr>
            <w:tcW w:w="959" w:type="dxa"/>
          </w:tcPr>
          <w:p w:rsidR="00E4322D" w:rsidRPr="00B46344" w:rsidRDefault="00E4322D" w:rsidP="00E4322D">
            <w:pPr>
              <w:pStyle w:val="TableText"/>
              <w:jc w:val="center"/>
              <w:rPr>
                <w:rFonts w:ascii="Book Antiqua" w:hAnsi="Book Antiqua"/>
                <w:color w:val="000000" w:themeColor="text1"/>
                <w:sz w:val="22"/>
                <w:szCs w:val="22"/>
              </w:rPr>
            </w:pPr>
            <w:r w:rsidRPr="00B46344">
              <w:rPr>
                <w:rFonts w:ascii="Book Antiqua" w:hAnsi="Book Antiqua"/>
                <w:color w:val="000000" w:themeColor="text1"/>
                <w:sz w:val="22"/>
                <w:szCs w:val="22"/>
              </w:rPr>
              <w:t>2</w:t>
            </w:r>
          </w:p>
        </w:tc>
        <w:tc>
          <w:tcPr>
            <w:tcW w:w="4932" w:type="dxa"/>
          </w:tcPr>
          <w:p w:rsidR="00E4322D" w:rsidRPr="00812124" w:rsidRDefault="00E4322D" w:rsidP="00E4322D">
            <w:pPr>
              <w:pStyle w:val="DefaultText"/>
              <w:jc w:val="both"/>
              <w:rPr>
                <w:rFonts w:ascii="Book Antiqua" w:hAnsi="Book Antiqua"/>
                <w:bCs/>
                <w:color w:val="000000" w:themeColor="text1"/>
                <w:sz w:val="22"/>
                <w:szCs w:val="22"/>
              </w:rPr>
            </w:pPr>
            <w:r w:rsidRPr="00812124">
              <w:rPr>
                <w:rFonts w:ascii="Book Antiqua" w:hAnsi="Book Antiqua"/>
                <w:bCs/>
                <w:color w:val="000000" w:themeColor="text1"/>
                <w:sz w:val="22"/>
                <w:szCs w:val="22"/>
              </w:rPr>
              <w:t xml:space="preserve">Follow up action on the minutes of the previous Meeting held on </w:t>
            </w:r>
            <w:r w:rsidR="00FA194C">
              <w:rPr>
                <w:rFonts w:ascii="Book Antiqua" w:hAnsi="Book Antiqua"/>
                <w:bCs/>
                <w:color w:val="000000" w:themeColor="text1"/>
                <w:sz w:val="22"/>
                <w:szCs w:val="22"/>
              </w:rPr>
              <w:t>13</w:t>
            </w:r>
            <w:r>
              <w:rPr>
                <w:rFonts w:ascii="Book Antiqua" w:hAnsi="Book Antiqua"/>
                <w:bCs/>
                <w:color w:val="000000" w:themeColor="text1"/>
                <w:sz w:val="22"/>
                <w:szCs w:val="22"/>
              </w:rPr>
              <w:t>/1</w:t>
            </w:r>
            <w:r w:rsidR="00FA194C">
              <w:rPr>
                <w:rFonts w:ascii="Book Antiqua" w:hAnsi="Book Antiqua"/>
                <w:bCs/>
                <w:color w:val="000000" w:themeColor="text1"/>
                <w:sz w:val="22"/>
                <w:szCs w:val="22"/>
              </w:rPr>
              <w:t>2</w:t>
            </w:r>
            <w:r w:rsidRPr="00812124">
              <w:rPr>
                <w:rFonts w:ascii="Book Antiqua" w:hAnsi="Book Antiqua"/>
                <w:bCs/>
                <w:color w:val="000000" w:themeColor="text1"/>
                <w:sz w:val="22"/>
                <w:szCs w:val="22"/>
              </w:rPr>
              <w:t>/2017</w:t>
            </w:r>
          </w:p>
          <w:p w:rsidR="00E4322D" w:rsidRPr="006D7708" w:rsidRDefault="00E4322D" w:rsidP="00E4322D">
            <w:pPr>
              <w:pStyle w:val="DefaultText"/>
              <w:jc w:val="both"/>
              <w:rPr>
                <w:rFonts w:ascii="Book Antiqua" w:hAnsi="Book Antiqua"/>
                <w:bCs/>
                <w:color w:val="000000" w:themeColor="text1"/>
                <w:sz w:val="22"/>
                <w:szCs w:val="22"/>
              </w:rPr>
            </w:pPr>
          </w:p>
        </w:tc>
        <w:tc>
          <w:tcPr>
            <w:tcW w:w="4111" w:type="dxa"/>
          </w:tcPr>
          <w:p w:rsidR="00E4322D" w:rsidRPr="006D7708" w:rsidRDefault="00E4322D" w:rsidP="00E4322D">
            <w:pPr>
              <w:pStyle w:val="TableText"/>
              <w:jc w:val="both"/>
              <w:rPr>
                <w:rFonts w:ascii="Book Antiqua" w:hAnsi="Book Antiqua"/>
                <w:bCs/>
                <w:color w:val="000000" w:themeColor="text1"/>
                <w:sz w:val="22"/>
                <w:szCs w:val="22"/>
              </w:rPr>
            </w:pPr>
            <w:r w:rsidRPr="006D7708">
              <w:rPr>
                <w:rFonts w:ascii="Book Antiqua" w:hAnsi="Book Antiqua"/>
                <w:bCs/>
                <w:color w:val="000000" w:themeColor="text1"/>
                <w:sz w:val="22"/>
                <w:szCs w:val="22"/>
              </w:rPr>
              <w:t>Noted</w:t>
            </w:r>
          </w:p>
        </w:tc>
      </w:tr>
      <w:tr w:rsidR="009E6D2C" w:rsidRPr="00B32AA3" w:rsidTr="00F64438">
        <w:tc>
          <w:tcPr>
            <w:tcW w:w="959" w:type="dxa"/>
          </w:tcPr>
          <w:p w:rsidR="009E6D2C" w:rsidRPr="001C7E61" w:rsidRDefault="008D47DE" w:rsidP="00B32AA3">
            <w:pPr>
              <w:pStyle w:val="TableText"/>
              <w:jc w:val="center"/>
              <w:rPr>
                <w:rFonts w:ascii="Book Antiqua" w:hAnsi="Book Antiqua"/>
                <w:sz w:val="22"/>
                <w:szCs w:val="22"/>
              </w:rPr>
            </w:pPr>
            <w:r w:rsidRPr="001C7E61">
              <w:rPr>
                <w:rFonts w:ascii="Book Antiqua" w:hAnsi="Book Antiqua"/>
                <w:sz w:val="22"/>
                <w:szCs w:val="22"/>
              </w:rPr>
              <w:t>3</w:t>
            </w:r>
          </w:p>
          <w:p w:rsidR="007B76A1" w:rsidRPr="001C7E61" w:rsidRDefault="007B76A1" w:rsidP="00B32AA3">
            <w:pPr>
              <w:pStyle w:val="TableText"/>
              <w:jc w:val="center"/>
              <w:rPr>
                <w:rFonts w:ascii="Book Antiqua" w:hAnsi="Book Antiqua"/>
                <w:sz w:val="22"/>
                <w:szCs w:val="22"/>
              </w:rPr>
            </w:pPr>
          </w:p>
        </w:tc>
        <w:tc>
          <w:tcPr>
            <w:tcW w:w="4932" w:type="dxa"/>
          </w:tcPr>
          <w:p w:rsidR="00E4322D" w:rsidRPr="00E8570A" w:rsidRDefault="00E4322D" w:rsidP="00E4322D">
            <w:pPr>
              <w:jc w:val="both"/>
              <w:rPr>
                <w:rFonts w:ascii="Book Antiqua" w:hAnsi="Book Antiqua"/>
                <w:b/>
                <w:u w:val="single"/>
              </w:rPr>
            </w:pPr>
            <w:r w:rsidRPr="00E8570A">
              <w:rPr>
                <w:rFonts w:ascii="Book Antiqua" w:hAnsi="Book Antiqua"/>
                <w:b/>
                <w:u w:val="single"/>
              </w:rPr>
              <w:t xml:space="preserve">IIPP 2005-10, IIPP 2010-15 &amp; T–IDEA Schemes – Sanction of Investment subsidy, 100% Reimbursement of Stamp Duty, </w:t>
            </w:r>
            <w:r w:rsidR="00FA194C">
              <w:rPr>
                <w:rFonts w:ascii="Book Antiqua" w:hAnsi="Book Antiqua"/>
                <w:b/>
                <w:u w:val="single"/>
              </w:rPr>
              <w:t xml:space="preserve">Reimbursement of Mortgage Duty, </w:t>
            </w:r>
            <w:r w:rsidRPr="00E8570A">
              <w:rPr>
                <w:rFonts w:ascii="Book Antiqua" w:hAnsi="Book Antiqua"/>
                <w:b/>
                <w:u w:val="single"/>
              </w:rPr>
              <w:t xml:space="preserve">Reimbursement of 25% Land </w:t>
            </w:r>
            <w:r>
              <w:rPr>
                <w:rFonts w:ascii="Book Antiqua" w:hAnsi="Book Antiqua"/>
                <w:b/>
                <w:u w:val="single"/>
              </w:rPr>
              <w:t xml:space="preserve">Cost, </w:t>
            </w:r>
            <w:r w:rsidRPr="00E8570A">
              <w:rPr>
                <w:rFonts w:ascii="Book Antiqua" w:hAnsi="Book Antiqua"/>
                <w:b/>
                <w:u w:val="single"/>
              </w:rPr>
              <w:t xml:space="preserve"> Reimbursement of Pavala Vaddi, Reimbursement of Sales Tax and Reimbursement of Power cost - Regarding.</w:t>
            </w:r>
          </w:p>
          <w:p w:rsidR="00E4322D" w:rsidRPr="00E8570A" w:rsidRDefault="00E4322D" w:rsidP="00E4322D">
            <w:pPr>
              <w:jc w:val="center"/>
              <w:rPr>
                <w:rFonts w:ascii="Book Antiqua" w:hAnsi="Book Antiqua"/>
              </w:rPr>
            </w:pPr>
            <w:r w:rsidRPr="00E8570A">
              <w:rPr>
                <w:rFonts w:ascii="Book Antiqua" w:hAnsi="Book Antiqua"/>
              </w:rPr>
              <w:t>*****</w:t>
            </w:r>
          </w:p>
          <w:p w:rsidR="00E4322D" w:rsidRDefault="00E4322D" w:rsidP="00E4322D">
            <w:pPr>
              <w:tabs>
                <w:tab w:val="left" w:pos="0"/>
                <w:tab w:val="left" w:pos="8505"/>
              </w:tabs>
              <w:ind w:firstLine="720"/>
              <w:jc w:val="both"/>
              <w:rPr>
                <w:rFonts w:ascii="Book Antiqua" w:hAnsi="Book Antiqua"/>
              </w:rPr>
            </w:pPr>
            <w:r w:rsidRPr="00E8570A">
              <w:rPr>
                <w:rFonts w:ascii="Book Antiqua" w:hAnsi="Book Antiqua"/>
              </w:rPr>
              <w:t xml:space="preserve">The Verification / Scrutiny Committee of Investment Subsidy in its meetings held on </w:t>
            </w:r>
            <w:r w:rsidR="009B66D5">
              <w:rPr>
                <w:rFonts w:ascii="Book Antiqua" w:hAnsi="Book Antiqua"/>
              </w:rPr>
              <w:t>10/01/2018</w:t>
            </w:r>
            <w:r w:rsidRPr="00E8570A">
              <w:rPr>
                <w:rFonts w:ascii="Book Antiqua" w:hAnsi="Book Antiqua"/>
              </w:rPr>
              <w:t xml:space="preserve">  has verified / Scrutinized (</w:t>
            </w:r>
            <w:r w:rsidR="00FA194C">
              <w:rPr>
                <w:rFonts w:ascii="Book Antiqua" w:hAnsi="Book Antiqua"/>
              </w:rPr>
              <w:t>08</w:t>
            </w:r>
            <w:r w:rsidRPr="00E8570A">
              <w:rPr>
                <w:rFonts w:ascii="Book Antiqua" w:hAnsi="Book Antiqua"/>
              </w:rPr>
              <w:t>) claim applications of Investment Subsidy, (</w:t>
            </w:r>
            <w:r w:rsidR="00FA194C">
              <w:rPr>
                <w:rFonts w:ascii="Book Antiqua" w:hAnsi="Book Antiqua"/>
              </w:rPr>
              <w:t>05</w:t>
            </w:r>
            <w:r w:rsidRPr="00E8570A">
              <w:rPr>
                <w:rFonts w:ascii="Book Antiqua" w:hAnsi="Book Antiqua"/>
              </w:rPr>
              <w:t xml:space="preserve">) claim applications of 100% Reimbursement of Stamp Duty, </w:t>
            </w:r>
            <w:r w:rsidR="00FA194C">
              <w:rPr>
                <w:rFonts w:ascii="Book Antiqua" w:hAnsi="Book Antiqua"/>
              </w:rPr>
              <w:t xml:space="preserve">(01) claim application of Reimbursement of Mortgage Duty, </w:t>
            </w:r>
            <w:r w:rsidR="00995DEF">
              <w:rPr>
                <w:rFonts w:ascii="Book Antiqua" w:hAnsi="Book Antiqua"/>
              </w:rPr>
              <w:t>(0</w:t>
            </w:r>
            <w:r w:rsidR="00FA194C">
              <w:rPr>
                <w:rFonts w:ascii="Book Antiqua" w:hAnsi="Book Antiqua"/>
              </w:rPr>
              <w:t>1</w:t>
            </w:r>
            <w:r w:rsidRPr="00E8570A">
              <w:rPr>
                <w:rFonts w:ascii="Book Antiqua" w:hAnsi="Book Antiqua"/>
              </w:rPr>
              <w:t>) claim application of 25% Land C</w:t>
            </w:r>
            <w:r w:rsidR="00FA194C">
              <w:rPr>
                <w:rFonts w:ascii="Book Antiqua" w:hAnsi="Book Antiqua"/>
              </w:rPr>
              <w:t xml:space="preserve">ost, </w:t>
            </w:r>
            <w:r w:rsidRPr="00E8570A">
              <w:rPr>
                <w:rFonts w:ascii="Book Antiqua" w:hAnsi="Book Antiqua"/>
              </w:rPr>
              <w:t>(</w:t>
            </w:r>
            <w:r w:rsidR="00FA194C">
              <w:rPr>
                <w:rFonts w:ascii="Book Antiqua" w:hAnsi="Book Antiqua"/>
              </w:rPr>
              <w:t>75</w:t>
            </w:r>
            <w:r w:rsidRPr="00E8570A">
              <w:rPr>
                <w:rFonts w:ascii="Book Antiqua" w:hAnsi="Book Antiqua"/>
              </w:rPr>
              <w:t>) claim applications of reimbursement of Pavala Vaddi, (</w:t>
            </w:r>
            <w:r w:rsidR="00FA194C">
              <w:rPr>
                <w:rFonts w:ascii="Book Antiqua" w:hAnsi="Book Antiqua"/>
              </w:rPr>
              <w:t>27</w:t>
            </w:r>
            <w:r w:rsidR="003A37E8">
              <w:rPr>
                <w:rFonts w:ascii="Book Antiqua" w:hAnsi="Book Antiqua"/>
              </w:rPr>
              <w:t>*</w:t>
            </w:r>
            <w:r w:rsidRPr="00E8570A">
              <w:rPr>
                <w:rFonts w:ascii="Book Antiqua" w:hAnsi="Book Antiqua"/>
              </w:rPr>
              <w:t>) claim applications of reimbursement of Sales Tax, and (</w:t>
            </w:r>
            <w:r w:rsidR="00FA194C">
              <w:rPr>
                <w:rFonts w:ascii="Book Antiqua" w:hAnsi="Book Antiqua"/>
              </w:rPr>
              <w:t>85</w:t>
            </w:r>
            <w:r w:rsidRPr="00E8570A">
              <w:rPr>
                <w:rFonts w:ascii="Book Antiqua" w:hAnsi="Book Antiqua"/>
              </w:rPr>
              <w:t>) claim applications of reimbursement of power cost as per the Guidelines under respective schemes and recommended for sanction of eligible Incentives / Concessions to the units.  The Minutes of Verification / Scrutiny Committee of Investment Subsidy and Sales Tax are appended as Annexure –I, II, III.</w:t>
            </w:r>
          </w:p>
          <w:p w:rsidR="00FA194C" w:rsidRDefault="00FA194C" w:rsidP="00E4322D">
            <w:pPr>
              <w:tabs>
                <w:tab w:val="left" w:pos="0"/>
                <w:tab w:val="left" w:pos="8505"/>
              </w:tabs>
              <w:ind w:firstLine="720"/>
              <w:jc w:val="both"/>
              <w:rPr>
                <w:rFonts w:ascii="Book Antiqua" w:hAnsi="Book Antiqua"/>
              </w:rPr>
            </w:pPr>
          </w:p>
          <w:p w:rsidR="00FA194C" w:rsidRPr="00E8570A" w:rsidRDefault="00FA194C" w:rsidP="00E4322D">
            <w:pPr>
              <w:tabs>
                <w:tab w:val="left" w:pos="0"/>
                <w:tab w:val="left" w:pos="8505"/>
              </w:tabs>
              <w:ind w:firstLine="720"/>
              <w:jc w:val="both"/>
              <w:rPr>
                <w:rFonts w:ascii="Book Antiqua" w:hAnsi="Book Antiqua"/>
              </w:rPr>
            </w:pPr>
          </w:p>
          <w:p w:rsidR="00EC39CB" w:rsidRDefault="00EC39CB" w:rsidP="00EC39CB">
            <w:pPr>
              <w:tabs>
                <w:tab w:val="left" w:pos="0"/>
                <w:tab w:val="left" w:pos="8505"/>
              </w:tabs>
              <w:spacing w:after="0" w:line="240" w:lineRule="auto"/>
              <w:jc w:val="both"/>
              <w:rPr>
                <w:rFonts w:ascii="Times New Roman" w:hAnsi="Times New Roman"/>
                <w:b/>
                <w:sz w:val="24"/>
                <w:szCs w:val="24"/>
                <w:u w:val="single"/>
              </w:rPr>
            </w:pPr>
            <w:r w:rsidRPr="005B174E">
              <w:rPr>
                <w:rFonts w:ascii="Times New Roman" w:hAnsi="Times New Roman"/>
                <w:b/>
                <w:sz w:val="24"/>
                <w:szCs w:val="24"/>
                <w:u w:val="single"/>
              </w:rPr>
              <w:t>ABSTRACT</w:t>
            </w:r>
          </w:p>
          <w:p w:rsidR="00EC39CB" w:rsidRPr="005B174E" w:rsidRDefault="00EC39CB" w:rsidP="00EC39CB">
            <w:pPr>
              <w:tabs>
                <w:tab w:val="left" w:pos="0"/>
                <w:tab w:val="left" w:pos="8505"/>
              </w:tabs>
              <w:spacing w:after="0" w:line="240" w:lineRule="auto"/>
              <w:jc w:val="both"/>
              <w:rPr>
                <w:rFonts w:ascii="Times New Roman" w:hAnsi="Times New Roman"/>
                <w:b/>
                <w:sz w:val="10"/>
                <w:szCs w:val="24"/>
                <w:u w:val="single"/>
              </w:rPr>
            </w:pPr>
          </w:p>
          <w:tbl>
            <w:tblPr>
              <w:tblW w:w="4781" w:type="dxa"/>
              <w:tblLayout w:type="fixed"/>
              <w:tblLook w:val="04A0"/>
            </w:tblPr>
            <w:tblGrid>
              <w:gridCol w:w="560"/>
              <w:gridCol w:w="569"/>
              <w:gridCol w:w="1701"/>
              <w:gridCol w:w="709"/>
              <w:gridCol w:w="1242"/>
            </w:tblGrid>
            <w:tr w:rsidR="00EC39CB" w:rsidRPr="007B001C" w:rsidTr="008F2230">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7B001C" w:rsidRDefault="00EC39CB" w:rsidP="007B001C">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7B001C">
                    <w:rPr>
                      <w:rFonts w:ascii="Book Antiqua" w:eastAsia="Times New Roman" w:hAnsi="Book Antiqua"/>
                      <w:b/>
                      <w:bCs/>
                      <w:sz w:val="16"/>
                      <w:szCs w:val="16"/>
                      <w:lang w:val="en-IN" w:eastAsia="en-IN"/>
                    </w:rPr>
                    <w:t>S 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7B001C" w:rsidRDefault="00EC39CB" w:rsidP="007B001C">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7B001C">
                    <w:rPr>
                      <w:rFonts w:ascii="Book Antiqua" w:eastAsia="Times New Roman" w:hAnsi="Book Antiqua"/>
                      <w:b/>
                      <w:bCs/>
                      <w:sz w:val="16"/>
                      <w:szCs w:val="16"/>
                      <w:lang w:val="en-IN" w:eastAsia="en-IN"/>
                    </w:rPr>
                    <w:t>General Incentives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C39CB" w:rsidRPr="007B001C" w:rsidRDefault="00EC39CB" w:rsidP="007B001C">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7B001C">
                    <w:rPr>
                      <w:rFonts w:ascii="Book Antiqua" w:eastAsia="Times New Roman" w:hAnsi="Book Antiqua"/>
                      <w:b/>
                      <w:bCs/>
                      <w:sz w:val="16"/>
                      <w:szCs w:val="16"/>
                      <w:lang w:val="en-IN" w:eastAsia="en-IN"/>
                    </w:rPr>
                    <w:t>No of units</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EC39CB" w:rsidRPr="007B001C" w:rsidRDefault="00EC39CB" w:rsidP="007B001C">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7B001C">
                    <w:rPr>
                      <w:rFonts w:ascii="Book Antiqua" w:eastAsia="Times New Roman" w:hAnsi="Book Antiqua"/>
                      <w:b/>
                      <w:bCs/>
                      <w:sz w:val="16"/>
                      <w:szCs w:val="16"/>
                      <w:lang w:val="en-IN" w:eastAsia="en-IN"/>
                    </w:rPr>
                    <w:t>Amount</w:t>
                  </w:r>
                </w:p>
              </w:tc>
            </w:tr>
            <w:tr w:rsidR="00EC39CB" w:rsidRPr="007B001C" w:rsidTr="008F2230">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7B001C" w:rsidRDefault="00EC39CB" w:rsidP="007B001C">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39CB" w:rsidRPr="007B001C" w:rsidRDefault="00EC39CB" w:rsidP="007B001C">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39CB" w:rsidRPr="007B001C" w:rsidRDefault="00EC39CB" w:rsidP="007B001C">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p>
              </w:tc>
              <w:tc>
                <w:tcPr>
                  <w:tcW w:w="1242" w:type="dxa"/>
                  <w:tcBorders>
                    <w:top w:val="nil"/>
                    <w:left w:val="nil"/>
                    <w:bottom w:val="single" w:sz="4" w:space="0" w:color="auto"/>
                    <w:right w:val="single" w:sz="4" w:space="0" w:color="auto"/>
                  </w:tcBorders>
                  <w:shd w:val="clear" w:color="auto" w:fill="auto"/>
                  <w:vAlign w:val="center"/>
                  <w:hideMark/>
                </w:tcPr>
                <w:p w:rsidR="00EC39CB" w:rsidRPr="007B001C" w:rsidRDefault="00EC39CB" w:rsidP="007B001C">
                  <w:pPr>
                    <w:framePr w:hSpace="180" w:wrap="around" w:vAnchor="text" w:hAnchor="text" w:y="1"/>
                    <w:spacing w:after="0" w:line="240" w:lineRule="auto"/>
                    <w:suppressOverlap/>
                    <w:jc w:val="center"/>
                    <w:rPr>
                      <w:rFonts w:ascii="Book Antiqua" w:eastAsia="Times New Roman" w:hAnsi="Book Antiqua"/>
                      <w:b/>
                      <w:bCs/>
                      <w:sz w:val="16"/>
                      <w:szCs w:val="16"/>
                      <w:lang w:val="en-IN" w:eastAsia="en-IN"/>
                    </w:rPr>
                  </w:pPr>
                  <w:r w:rsidRPr="007B001C">
                    <w:rPr>
                      <w:rFonts w:ascii="Book Antiqua" w:eastAsia="Times New Roman" w:hAnsi="Book Antiqua"/>
                      <w:b/>
                      <w:bCs/>
                      <w:sz w:val="16"/>
                      <w:szCs w:val="16"/>
                      <w:lang w:val="en-IN" w:eastAsia="en-IN"/>
                    </w:rPr>
                    <w:t>(in Rupees )</w:t>
                  </w:r>
                </w:p>
              </w:tc>
            </w:tr>
            <w:tr w:rsidR="00FA194C" w:rsidRPr="007B001C" w:rsidTr="00FA194C">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7B001C">
                    <w:rPr>
                      <w:rFonts w:ascii="Book Antiqua" w:eastAsia="Times New Roman" w:hAnsi="Book Antiqua"/>
                      <w:sz w:val="16"/>
                      <w:szCs w:val="16"/>
                      <w:lang w:val="en-IN" w:eastAsia="en-IN"/>
                    </w:rPr>
                    <w:t>1</w:t>
                  </w:r>
                </w:p>
              </w:tc>
              <w:tc>
                <w:tcPr>
                  <w:tcW w:w="569" w:type="dxa"/>
                  <w:tcBorders>
                    <w:top w:val="nil"/>
                    <w:left w:val="nil"/>
                    <w:bottom w:val="single" w:sz="4" w:space="0" w:color="auto"/>
                    <w:right w:val="single" w:sz="4" w:space="0" w:color="auto"/>
                  </w:tcBorders>
                  <w:shd w:val="clear" w:color="auto" w:fill="auto"/>
                  <w:noWrap/>
                  <w:vAlign w:val="center"/>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A</w:t>
                  </w:r>
                </w:p>
              </w:tc>
              <w:tc>
                <w:tcPr>
                  <w:tcW w:w="1701" w:type="dxa"/>
                  <w:tcBorders>
                    <w:top w:val="nil"/>
                    <w:left w:val="nil"/>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suppressOverlap/>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 xml:space="preserve">Investment subsidy </w:t>
                  </w:r>
                </w:p>
              </w:tc>
              <w:tc>
                <w:tcPr>
                  <w:tcW w:w="709"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8</w:t>
                  </w:r>
                </w:p>
              </w:tc>
              <w:tc>
                <w:tcPr>
                  <w:tcW w:w="1242"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14579816</w:t>
                  </w:r>
                </w:p>
              </w:tc>
            </w:tr>
            <w:tr w:rsidR="00FA194C" w:rsidRPr="007B001C" w:rsidTr="00FA194C">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line="240" w:lineRule="auto"/>
                    <w:suppressOverlap/>
                    <w:rPr>
                      <w:rFonts w:ascii="Book Antiqua" w:eastAsia="Times New Roman" w:hAnsi="Book Antiqua"/>
                      <w:sz w:val="16"/>
                      <w:szCs w:val="16"/>
                      <w:lang w:val="en-IN" w:eastAsia="en-IN"/>
                    </w:rPr>
                  </w:pPr>
                  <w:r w:rsidRPr="007B001C">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B</w:t>
                  </w:r>
                </w:p>
              </w:tc>
              <w:tc>
                <w:tcPr>
                  <w:tcW w:w="1701" w:type="dxa"/>
                  <w:tcBorders>
                    <w:top w:val="nil"/>
                    <w:left w:val="nil"/>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suppressOverlap/>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Stamp Duty</w:t>
                  </w:r>
                </w:p>
              </w:tc>
              <w:tc>
                <w:tcPr>
                  <w:tcW w:w="709"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5</w:t>
                  </w:r>
                </w:p>
              </w:tc>
              <w:tc>
                <w:tcPr>
                  <w:tcW w:w="1242"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827950</w:t>
                  </w:r>
                </w:p>
              </w:tc>
            </w:tr>
            <w:tr w:rsidR="00FA194C" w:rsidRPr="007B001C" w:rsidTr="00FA194C">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line="240" w:lineRule="auto"/>
                    <w:suppressOverlap/>
                    <w:rPr>
                      <w:rFonts w:ascii="Book Antiqua" w:eastAsia="Times New Roman" w:hAnsi="Book Antiqua"/>
                      <w:sz w:val="16"/>
                      <w:szCs w:val="16"/>
                      <w:lang w:val="en-IN" w:eastAsia="en-IN"/>
                    </w:rPr>
                  </w:pPr>
                  <w:r w:rsidRPr="007B001C">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C</w:t>
                  </w:r>
                </w:p>
              </w:tc>
              <w:tc>
                <w:tcPr>
                  <w:tcW w:w="1701" w:type="dxa"/>
                  <w:tcBorders>
                    <w:top w:val="nil"/>
                    <w:left w:val="nil"/>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suppressOverlap/>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Mortgage Duty</w:t>
                  </w:r>
                </w:p>
              </w:tc>
              <w:tc>
                <w:tcPr>
                  <w:tcW w:w="709"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1</w:t>
                  </w:r>
                </w:p>
              </w:tc>
              <w:tc>
                <w:tcPr>
                  <w:tcW w:w="1242"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508000</w:t>
                  </w:r>
                </w:p>
              </w:tc>
            </w:tr>
            <w:tr w:rsidR="00FA194C" w:rsidRPr="007B001C" w:rsidTr="00FA194C">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line="240" w:lineRule="auto"/>
                    <w:suppressOverlap/>
                    <w:rPr>
                      <w:rFonts w:ascii="Book Antiqua" w:eastAsia="Times New Roman" w:hAnsi="Book Antiqua"/>
                      <w:sz w:val="16"/>
                      <w:szCs w:val="16"/>
                      <w:lang w:val="en-IN" w:eastAsia="en-IN"/>
                    </w:rPr>
                  </w:pPr>
                  <w:r w:rsidRPr="007B001C">
                    <w:rPr>
                      <w:rFonts w:ascii="Book Antiqua" w:eastAsia="Times New Roman" w:hAnsi="Book Antiqua"/>
                      <w:sz w:val="16"/>
                      <w:szCs w:val="16"/>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D</w:t>
                  </w:r>
                </w:p>
              </w:tc>
              <w:tc>
                <w:tcPr>
                  <w:tcW w:w="1701" w:type="dxa"/>
                  <w:tcBorders>
                    <w:top w:val="nil"/>
                    <w:left w:val="nil"/>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suppressOverlap/>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Land Cost</w:t>
                  </w:r>
                </w:p>
              </w:tc>
              <w:tc>
                <w:tcPr>
                  <w:tcW w:w="709"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1</w:t>
                  </w:r>
                </w:p>
              </w:tc>
              <w:tc>
                <w:tcPr>
                  <w:tcW w:w="1242"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127957</w:t>
                  </w:r>
                </w:p>
              </w:tc>
            </w:tr>
            <w:tr w:rsidR="00FA194C" w:rsidRPr="007B001C" w:rsidTr="00C354A0">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569" w:type="dxa"/>
                  <w:tcBorders>
                    <w:top w:val="nil"/>
                    <w:left w:val="nil"/>
                    <w:bottom w:val="single" w:sz="4" w:space="0" w:color="auto"/>
                    <w:right w:val="single" w:sz="4" w:space="0" w:color="auto"/>
                  </w:tcBorders>
                  <w:shd w:val="clear" w:color="auto" w:fill="auto"/>
                  <w:noWrap/>
                  <w:vAlign w:val="center"/>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E</w:t>
                  </w:r>
                </w:p>
              </w:tc>
              <w:tc>
                <w:tcPr>
                  <w:tcW w:w="1701" w:type="dxa"/>
                  <w:tcBorders>
                    <w:top w:val="nil"/>
                    <w:left w:val="nil"/>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suppressOverlap/>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Sales Tax</w:t>
                  </w:r>
                </w:p>
              </w:tc>
              <w:tc>
                <w:tcPr>
                  <w:tcW w:w="709"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27</w:t>
                  </w:r>
                  <w:r w:rsidR="007B001C" w:rsidRPr="007B001C">
                    <w:rPr>
                      <w:rFonts w:ascii="Book Antiqua" w:hAnsi="Book Antiqua"/>
                      <w:color w:val="000000"/>
                      <w:sz w:val="16"/>
                      <w:szCs w:val="16"/>
                      <w:lang w:val="en-IN" w:eastAsia="en-IN"/>
                    </w:rPr>
                    <w:t xml:space="preserve"> *</w:t>
                  </w:r>
                </w:p>
              </w:tc>
              <w:tc>
                <w:tcPr>
                  <w:tcW w:w="1242" w:type="dxa"/>
                  <w:tcBorders>
                    <w:top w:val="nil"/>
                    <w:left w:val="nil"/>
                    <w:bottom w:val="single" w:sz="4" w:space="0" w:color="auto"/>
                    <w:right w:val="single" w:sz="4" w:space="0" w:color="auto"/>
                  </w:tcBorders>
                  <w:shd w:val="clear" w:color="auto" w:fill="auto"/>
                  <w:noWrap/>
                  <w:hideMark/>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68599471</w:t>
                  </w:r>
                </w:p>
              </w:tc>
            </w:tr>
            <w:tr w:rsidR="00FA194C" w:rsidRPr="007B001C" w:rsidTr="00C354A0">
              <w:trPr>
                <w:trHeight w:val="456"/>
              </w:trPr>
              <w:tc>
                <w:tcPr>
                  <w:tcW w:w="560" w:type="dxa"/>
                  <w:tcBorders>
                    <w:top w:val="nil"/>
                    <w:left w:val="single" w:sz="4" w:space="0" w:color="auto"/>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line="240" w:lineRule="auto"/>
                    <w:suppressOverlap/>
                    <w:rPr>
                      <w:rFonts w:ascii="Book Antiqua" w:eastAsia="Times New Roman" w:hAnsi="Book Antiqua"/>
                      <w:sz w:val="16"/>
                      <w:szCs w:val="16"/>
                      <w:lang w:val="en-IN" w:eastAsia="en-IN"/>
                    </w:rPr>
                  </w:pPr>
                  <w:r w:rsidRPr="007B001C">
                    <w:rPr>
                      <w:rFonts w:ascii="Book Antiqua" w:eastAsia="Times New Roman" w:hAnsi="Book Antiqua"/>
                      <w:sz w:val="16"/>
                      <w:szCs w:val="16"/>
                      <w:lang w:val="en-IN" w:eastAsia="en-IN"/>
                    </w:rPr>
                    <w:t> </w:t>
                  </w:r>
                </w:p>
              </w:tc>
              <w:tc>
                <w:tcPr>
                  <w:tcW w:w="2270" w:type="dxa"/>
                  <w:gridSpan w:val="2"/>
                  <w:tcBorders>
                    <w:top w:val="single" w:sz="4" w:space="0" w:color="auto"/>
                    <w:left w:val="nil"/>
                    <w:bottom w:val="single" w:sz="4" w:space="0" w:color="auto"/>
                    <w:right w:val="single" w:sz="4" w:space="0" w:color="auto"/>
                  </w:tcBorders>
                  <w:shd w:val="clear" w:color="auto" w:fill="auto"/>
                  <w:noWrap/>
                  <w:vAlign w:val="center"/>
                  <w:hideMark/>
                </w:tcPr>
                <w:p w:rsidR="00FA194C" w:rsidRPr="007B001C" w:rsidRDefault="00FA194C" w:rsidP="007B001C">
                  <w:pPr>
                    <w:framePr w:hSpace="180" w:wrap="around" w:vAnchor="text" w:hAnchor="text" w:y="1"/>
                    <w:spacing w:after="0"/>
                    <w:suppressOverlap/>
                    <w:jc w:val="center"/>
                    <w:rPr>
                      <w:rFonts w:ascii="Book Antiqua" w:hAnsi="Book Antiqua" w:cs="Calibri"/>
                      <w:b/>
                      <w:bCs/>
                      <w:sz w:val="16"/>
                      <w:szCs w:val="16"/>
                      <w:lang w:val="en-IN" w:eastAsia="en-IN"/>
                    </w:rPr>
                  </w:pPr>
                  <w:r w:rsidRPr="007B001C">
                    <w:rPr>
                      <w:rFonts w:ascii="Book Antiqua" w:hAnsi="Book Antiqua" w:cs="Calibri"/>
                      <w:b/>
                      <w:bCs/>
                      <w:sz w:val="16"/>
                      <w:szCs w:val="16"/>
                      <w:lang w:val="en-IN" w:eastAsia="en-IN"/>
                    </w:rPr>
                    <w:t>Total</w:t>
                  </w:r>
                </w:p>
              </w:tc>
              <w:tc>
                <w:tcPr>
                  <w:tcW w:w="709" w:type="dxa"/>
                  <w:tcBorders>
                    <w:top w:val="nil"/>
                    <w:left w:val="nil"/>
                    <w:bottom w:val="single" w:sz="4" w:space="0" w:color="auto"/>
                    <w:right w:val="single" w:sz="4" w:space="0" w:color="auto"/>
                  </w:tcBorders>
                  <w:shd w:val="clear" w:color="auto" w:fill="auto"/>
                  <w:noWrap/>
                  <w:vAlign w:val="bottom"/>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42</w:t>
                  </w:r>
                </w:p>
              </w:tc>
              <w:tc>
                <w:tcPr>
                  <w:tcW w:w="1242" w:type="dxa"/>
                  <w:tcBorders>
                    <w:top w:val="nil"/>
                    <w:left w:val="nil"/>
                    <w:bottom w:val="single" w:sz="4" w:space="0" w:color="auto"/>
                    <w:right w:val="single" w:sz="4" w:space="0" w:color="auto"/>
                  </w:tcBorders>
                  <w:shd w:val="clear" w:color="auto" w:fill="auto"/>
                  <w:noWrap/>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84643194</w:t>
                  </w:r>
                </w:p>
              </w:tc>
            </w:tr>
            <w:tr w:rsidR="00A371DF" w:rsidRPr="007B001C"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371DF" w:rsidRPr="007B001C" w:rsidRDefault="00FA194C" w:rsidP="007B001C">
                  <w:pPr>
                    <w:framePr w:hSpace="180" w:wrap="around" w:vAnchor="text" w:hAnchor="text" w:y="1"/>
                    <w:spacing w:after="0"/>
                    <w:suppressOverlap/>
                    <w:jc w:val="right"/>
                    <w:rPr>
                      <w:rFonts w:ascii="Book Antiqua" w:hAnsi="Book Antiqua"/>
                      <w:b/>
                      <w:bCs/>
                      <w:color w:val="000000"/>
                      <w:sz w:val="16"/>
                      <w:szCs w:val="16"/>
                      <w:lang w:val="en-IN" w:eastAsia="en-IN"/>
                    </w:rPr>
                  </w:pPr>
                  <w:r w:rsidRPr="007B001C">
                    <w:rPr>
                      <w:rFonts w:ascii="Book Antiqua" w:hAnsi="Book Antiqua"/>
                      <w:b/>
                      <w:bCs/>
                      <w:color w:val="000000"/>
                      <w:sz w:val="16"/>
                      <w:szCs w:val="16"/>
                      <w:lang w:val="en-IN" w:eastAsia="en-IN"/>
                    </w:rPr>
                    <w:t>Or Say Rs. 8.46 Cr</w:t>
                  </w:r>
                </w:p>
              </w:tc>
            </w:tr>
            <w:tr w:rsidR="00FA194C" w:rsidRPr="007B001C" w:rsidTr="00FA194C">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7B001C">
                    <w:rPr>
                      <w:rFonts w:ascii="Book Antiqua" w:eastAsia="Times New Roman" w:hAnsi="Book Antiqua"/>
                      <w:sz w:val="16"/>
                      <w:szCs w:val="16"/>
                      <w:lang w:val="en-IN" w:eastAsia="en-IN"/>
                    </w:rPr>
                    <w:t>2</w:t>
                  </w:r>
                </w:p>
              </w:tc>
              <w:tc>
                <w:tcPr>
                  <w:tcW w:w="1701" w:type="dxa"/>
                  <w:tcBorders>
                    <w:top w:val="nil"/>
                    <w:left w:val="nil"/>
                    <w:bottom w:val="single" w:sz="4" w:space="0" w:color="auto"/>
                    <w:right w:val="single" w:sz="4" w:space="0" w:color="auto"/>
                  </w:tcBorders>
                  <w:shd w:val="clear" w:color="auto" w:fill="auto"/>
                  <w:vAlign w:val="center"/>
                  <w:hideMark/>
                </w:tcPr>
                <w:p w:rsidR="00FA194C" w:rsidRPr="007B001C" w:rsidRDefault="00FA194C" w:rsidP="007B001C">
                  <w:pPr>
                    <w:framePr w:hSpace="180" w:wrap="around" w:vAnchor="text" w:hAnchor="text" w:y="1"/>
                    <w:spacing w:after="0"/>
                    <w:suppressOverlap/>
                    <w:rPr>
                      <w:rFonts w:ascii="Book Antiqua" w:hAnsi="Book Antiqua" w:cs="Calibri"/>
                      <w:sz w:val="16"/>
                      <w:szCs w:val="16"/>
                      <w:lang w:val="en-IN" w:eastAsia="en-IN"/>
                    </w:rPr>
                  </w:pPr>
                  <w:r w:rsidRPr="007B001C">
                    <w:rPr>
                      <w:rFonts w:ascii="Book Antiqua" w:hAnsi="Book Antiqua" w:cs="Calibri"/>
                      <w:sz w:val="16"/>
                      <w:szCs w:val="16"/>
                      <w:lang w:val="en-IN" w:eastAsia="en-IN"/>
                    </w:rPr>
                    <w:t>Pavala Vaddi</w:t>
                  </w:r>
                </w:p>
              </w:tc>
              <w:tc>
                <w:tcPr>
                  <w:tcW w:w="709"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75</w:t>
                  </w:r>
                </w:p>
              </w:tc>
              <w:tc>
                <w:tcPr>
                  <w:tcW w:w="1242" w:type="dxa"/>
                  <w:tcBorders>
                    <w:top w:val="nil"/>
                    <w:left w:val="nil"/>
                    <w:bottom w:val="single" w:sz="4" w:space="0" w:color="auto"/>
                    <w:right w:val="single" w:sz="4" w:space="0" w:color="auto"/>
                  </w:tcBorders>
                  <w:shd w:val="clear" w:color="auto" w:fill="auto"/>
                  <w:noWrap/>
                  <w:hideMark/>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37451892</w:t>
                  </w:r>
                </w:p>
              </w:tc>
            </w:tr>
            <w:tr w:rsidR="00FA194C" w:rsidRPr="007B001C" w:rsidTr="00FA194C">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FA194C" w:rsidRPr="007B001C" w:rsidRDefault="00FA194C" w:rsidP="007B001C">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FA194C" w:rsidRPr="007B001C" w:rsidRDefault="00FA194C" w:rsidP="007B001C">
                  <w:pPr>
                    <w:framePr w:hSpace="180" w:wrap="around" w:vAnchor="text" w:hAnchor="text" w:y="1"/>
                    <w:spacing w:after="0"/>
                    <w:suppressOverlap/>
                    <w:rPr>
                      <w:rFonts w:ascii="Book Antiqua" w:hAnsi="Book Antiqua" w:cs="Calibri"/>
                      <w:b/>
                      <w:bCs/>
                      <w:sz w:val="16"/>
                      <w:szCs w:val="16"/>
                      <w:lang w:val="en-IN" w:eastAsia="en-IN"/>
                    </w:rPr>
                  </w:pPr>
                  <w:r w:rsidRPr="007B001C">
                    <w:rPr>
                      <w:rFonts w:ascii="Book Antiqua" w:hAnsi="Book Antiqua" w:cs="Calibri"/>
                      <w:b/>
                      <w:bCs/>
                      <w:sz w:val="16"/>
                      <w:szCs w:val="16"/>
                      <w:lang w:val="en-IN" w:eastAsia="en-IN"/>
                    </w:rPr>
                    <w:t> Total</w:t>
                  </w:r>
                </w:p>
              </w:tc>
              <w:tc>
                <w:tcPr>
                  <w:tcW w:w="709"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75</w:t>
                  </w:r>
                </w:p>
              </w:tc>
              <w:tc>
                <w:tcPr>
                  <w:tcW w:w="1242" w:type="dxa"/>
                  <w:tcBorders>
                    <w:top w:val="nil"/>
                    <w:left w:val="nil"/>
                    <w:bottom w:val="single" w:sz="4" w:space="0" w:color="auto"/>
                    <w:right w:val="single" w:sz="4" w:space="0" w:color="auto"/>
                  </w:tcBorders>
                  <w:shd w:val="clear" w:color="auto" w:fill="auto"/>
                  <w:noWrap/>
                  <w:hideMark/>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37451892</w:t>
                  </w:r>
                </w:p>
              </w:tc>
            </w:tr>
            <w:tr w:rsidR="00422591" w:rsidRPr="007B001C"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422591" w:rsidRPr="007B001C" w:rsidRDefault="00422591"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 </w:t>
                  </w:r>
                  <w:r w:rsidRPr="007B001C">
                    <w:rPr>
                      <w:rFonts w:ascii="Book Antiqua" w:hAnsi="Book Antiqua"/>
                      <w:b/>
                      <w:bCs/>
                      <w:color w:val="000000"/>
                      <w:sz w:val="16"/>
                      <w:szCs w:val="16"/>
                      <w:lang w:val="en-IN" w:eastAsia="en-IN"/>
                    </w:rPr>
                    <w:t> </w:t>
                  </w:r>
                  <w:r w:rsidR="00E4322D" w:rsidRPr="007B001C">
                    <w:rPr>
                      <w:rFonts w:ascii="Book Antiqua" w:hAnsi="Book Antiqua"/>
                      <w:b/>
                      <w:bCs/>
                      <w:color w:val="000000"/>
                      <w:sz w:val="16"/>
                      <w:szCs w:val="16"/>
                      <w:lang w:val="en-IN" w:eastAsia="en-IN"/>
                    </w:rPr>
                    <w:t xml:space="preserve"> </w:t>
                  </w:r>
                  <w:r w:rsidR="00FA194C" w:rsidRPr="007B001C">
                    <w:rPr>
                      <w:rFonts w:ascii="Book Antiqua" w:hAnsi="Book Antiqua"/>
                      <w:b/>
                      <w:bCs/>
                      <w:color w:val="000000"/>
                      <w:sz w:val="16"/>
                      <w:szCs w:val="16"/>
                      <w:lang w:val="en-IN" w:eastAsia="en-IN"/>
                    </w:rPr>
                    <w:t xml:space="preserve"> Or say Rs.3.74 Cr</w:t>
                  </w:r>
                </w:p>
              </w:tc>
            </w:tr>
            <w:tr w:rsidR="00FA194C" w:rsidRPr="007B001C" w:rsidTr="00FA194C">
              <w:trPr>
                <w:trHeight w:val="600"/>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A194C" w:rsidRPr="007B001C" w:rsidRDefault="00FA194C" w:rsidP="007B001C">
                  <w:pPr>
                    <w:framePr w:hSpace="180" w:wrap="around" w:vAnchor="text" w:hAnchor="text" w:y="1"/>
                    <w:spacing w:after="0" w:line="240" w:lineRule="auto"/>
                    <w:suppressOverlap/>
                    <w:jc w:val="right"/>
                    <w:rPr>
                      <w:rFonts w:ascii="Book Antiqua" w:eastAsia="Times New Roman" w:hAnsi="Book Antiqua"/>
                      <w:sz w:val="16"/>
                      <w:szCs w:val="16"/>
                      <w:lang w:val="en-IN" w:eastAsia="en-IN"/>
                    </w:rPr>
                  </w:pPr>
                  <w:r w:rsidRPr="007B001C">
                    <w:rPr>
                      <w:rFonts w:ascii="Book Antiqua" w:eastAsia="Times New Roman" w:hAnsi="Book Antiqua"/>
                      <w:sz w:val="16"/>
                      <w:szCs w:val="16"/>
                      <w:lang w:val="en-IN" w:eastAsia="en-IN"/>
                    </w:rPr>
                    <w:t>3</w:t>
                  </w:r>
                </w:p>
              </w:tc>
              <w:tc>
                <w:tcPr>
                  <w:tcW w:w="1701" w:type="dxa"/>
                  <w:tcBorders>
                    <w:top w:val="nil"/>
                    <w:left w:val="nil"/>
                    <w:bottom w:val="single" w:sz="4" w:space="0" w:color="auto"/>
                    <w:right w:val="single" w:sz="4" w:space="0" w:color="auto"/>
                  </w:tcBorders>
                  <w:shd w:val="clear" w:color="auto" w:fill="auto"/>
                  <w:vAlign w:val="center"/>
                  <w:hideMark/>
                </w:tcPr>
                <w:p w:rsidR="00FA194C" w:rsidRPr="007B001C" w:rsidRDefault="00FA194C" w:rsidP="007B001C">
                  <w:pPr>
                    <w:framePr w:hSpace="180" w:wrap="around" w:vAnchor="text" w:hAnchor="text" w:y="1"/>
                    <w:spacing w:after="0"/>
                    <w:suppressOverlap/>
                    <w:rPr>
                      <w:rFonts w:ascii="Book Antiqua" w:hAnsi="Book Antiqua" w:cs="Calibri"/>
                      <w:sz w:val="16"/>
                      <w:szCs w:val="16"/>
                      <w:lang w:val="en-IN" w:eastAsia="en-IN"/>
                    </w:rPr>
                  </w:pPr>
                  <w:r w:rsidRPr="007B001C">
                    <w:rPr>
                      <w:rFonts w:ascii="Book Antiqua" w:hAnsi="Book Antiqua" w:cs="Calibri"/>
                      <w:sz w:val="16"/>
                      <w:szCs w:val="16"/>
                      <w:lang w:val="en-IN" w:eastAsia="en-IN"/>
                    </w:rPr>
                    <w:t xml:space="preserve">Reimbursement of Power Cost </w:t>
                  </w:r>
                </w:p>
              </w:tc>
              <w:tc>
                <w:tcPr>
                  <w:tcW w:w="709"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rPr>
                  </w:pPr>
                  <w:r w:rsidRPr="007B001C">
                    <w:rPr>
                      <w:rFonts w:ascii="Book Antiqua" w:hAnsi="Book Antiqua"/>
                      <w:color w:val="000000"/>
                      <w:sz w:val="16"/>
                      <w:szCs w:val="16"/>
                    </w:rPr>
                    <w:t>85</w:t>
                  </w:r>
                </w:p>
              </w:tc>
              <w:tc>
                <w:tcPr>
                  <w:tcW w:w="1242" w:type="dxa"/>
                  <w:tcBorders>
                    <w:top w:val="nil"/>
                    <w:left w:val="nil"/>
                    <w:bottom w:val="single" w:sz="4" w:space="0" w:color="auto"/>
                    <w:right w:val="single" w:sz="4" w:space="0" w:color="auto"/>
                  </w:tcBorders>
                  <w:shd w:val="clear" w:color="auto" w:fill="auto"/>
                  <w:noWrap/>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rPr>
                  </w:pPr>
                  <w:r w:rsidRPr="007B001C">
                    <w:rPr>
                      <w:rFonts w:ascii="Book Antiqua" w:hAnsi="Book Antiqua"/>
                      <w:color w:val="000000"/>
                      <w:sz w:val="16"/>
                      <w:szCs w:val="16"/>
                    </w:rPr>
                    <w:t>64138627</w:t>
                  </w:r>
                </w:p>
              </w:tc>
            </w:tr>
            <w:tr w:rsidR="00FA194C" w:rsidRPr="007B001C" w:rsidTr="00FA194C">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FA194C" w:rsidRPr="007B001C" w:rsidRDefault="00FA194C" w:rsidP="007B001C">
                  <w:pPr>
                    <w:framePr w:hSpace="180" w:wrap="around" w:vAnchor="text" w:hAnchor="text" w:y="1"/>
                    <w:spacing w:after="0" w:line="240" w:lineRule="auto"/>
                    <w:suppressOverlap/>
                    <w:rPr>
                      <w:rFonts w:ascii="Book Antiqua" w:eastAsia="Times New Roman" w:hAnsi="Book Antiqua"/>
                      <w:sz w:val="16"/>
                      <w:szCs w:val="16"/>
                      <w:lang w:val="en-IN" w:eastAsia="en-IN"/>
                    </w:rPr>
                  </w:pPr>
                </w:p>
              </w:tc>
              <w:tc>
                <w:tcPr>
                  <w:tcW w:w="1701" w:type="dxa"/>
                  <w:tcBorders>
                    <w:top w:val="nil"/>
                    <w:left w:val="nil"/>
                    <w:bottom w:val="single" w:sz="4" w:space="0" w:color="auto"/>
                    <w:right w:val="single" w:sz="4" w:space="0" w:color="auto"/>
                  </w:tcBorders>
                  <w:shd w:val="clear" w:color="auto" w:fill="auto"/>
                  <w:vAlign w:val="center"/>
                  <w:hideMark/>
                </w:tcPr>
                <w:p w:rsidR="00FA194C" w:rsidRPr="007B001C" w:rsidRDefault="00FA194C" w:rsidP="007B001C">
                  <w:pPr>
                    <w:framePr w:hSpace="180" w:wrap="around" w:vAnchor="text" w:hAnchor="text" w:y="1"/>
                    <w:spacing w:after="0"/>
                    <w:suppressOverlap/>
                    <w:rPr>
                      <w:rFonts w:ascii="Book Antiqua" w:hAnsi="Book Antiqua" w:cs="Calibri"/>
                      <w:b/>
                      <w:bCs/>
                      <w:sz w:val="16"/>
                      <w:szCs w:val="16"/>
                      <w:lang w:val="en-IN" w:eastAsia="en-IN"/>
                    </w:rPr>
                  </w:pPr>
                  <w:r w:rsidRPr="007B001C">
                    <w:rPr>
                      <w:rFonts w:ascii="Book Antiqua" w:hAnsi="Book Antiqua" w:cs="Calibri"/>
                      <w:b/>
                      <w:bCs/>
                      <w:sz w:val="16"/>
                      <w:szCs w:val="16"/>
                      <w:lang w:val="en-IN" w:eastAsia="en-IN"/>
                    </w:rPr>
                    <w:t xml:space="preserve">Total </w:t>
                  </w:r>
                </w:p>
              </w:tc>
              <w:tc>
                <w:tcPr>
                  <w:tcW w:w="709" w:type="dxa"/>
                  <w:tcBorders>
                    <w:top w:val="nil"/>
                    <w:left w:val="nil"/>
                    <w:bottom w:val="single" w:sz="4" w:space="0" w:color="auto"/>
                    <w:right w:val="single" w:sz="4" w:space="0" w:color="auto"/>
                  </w:tcBorders>
                  <w:shd w:val="clear" w:color="auto" w:fill="auto"/>
                  <w:noWrap/>
                  <w:vAlign w:val="bottom"/>
                  <w:hideMark/>
                </w:tcPr>
                <w:p w:rsidR="00FA194C" w:rsidRPr="007B001C" w:rsidRDefault="00FA194C" w:rsidP="007B001C">
                  <w:pPr>
                    <w:framePr w:hSpace="180" w:wrap="around" w:vAnchor="text" w:hAnchor="text" w:y="1"/>
                    <w:spacing w:after="0"/>
                    <w:suppressOverlap/>
                    <w:jc w:val="center"/>
                    <w:rPr>
                      <w:rFonts w:ascii="Book Antiqua" w:hAnsi="Book Antiqua"/>
                      <w:color w:val="000000"/>
                      <w:sz w:val="16"/>
                      <w:szCs w:val="16"/>
                    </w:rPr>
                  </w:pPr>
                  <w:r w:rsidRPr="007B001C">
                    <w:rPr>
                      <w:rFonts w:ascii="Book Antiqua" w:hAnsi="Book Antiqua"/>
                      <w:color w:val="000000"/>
                      <w:sz w:val="16"/>
                      <w:szCs w:val="16"/>
                    </w:rPr>
                    <w:t>85</w:t>
                  </w:r>
                </w:p>
              </w:tc>
              <w:tc>
                <w:tcPr>
                  <w:tcW w:w="1242" w:type="dxa"/>
                  <w:tcBorders>
                    <w:top w:val="nil"/>
                    <w:left w:val="nil"/>
                    <w:bottom w:val="single" w:sz="4" w:space="0" w:color="auto"/>
                    <w:right w:val="single" w:sz="4" w:space="0" w:color="auto"/>
                  </w:tcBorders>
                  <w:shd w:val="clear" w:color="auto" w:fill="auto"/>
                  <w:noWrap/>
                </w:tcPr>
                <w:p w:rsidR="00FA194C" w:rsidRPr="007B001C" w:rsidRDefault="00FA194C" w:rsidP="007B001C">
                  <w:pPr>
                    <w:framePr w:hSpace="180" w:wrap="around" w:vAnchor="text" w:hAnchor="text" w:y="1"/>
                    <w:spacing w:after="0"/>
                    <w:suppressOverlap/>
                    <w:jc w:val="right"/>
                    <w:rPr>
                      <w:rFonts w:ascii="Book Antiqua" w:hAnsi="Book Antiqua"/>
                      <w:color w:val="000000"/>
                      <w:sz w:val="16"/>
                      <w:szCs w:val="16"/>
                    </w:rPr>
                  </w:pPr>
                  <w:r w:rsidRPr="007B001C">
                    <w:rPr>
                      <w:rFonts w:ascii="Book Antiqua" w:hAnsi="Book Antiqua"/>
                      <w:color w:val="000000"/>
                      <w:sz w:val="16"/>
                      <w:szCs w:val="16"/>
                    </w:rPr>
                    <w:t>64138627</w:t>
                  </w:r>
                </w:p>
              </w:tc>
            </w:tr>
            <w:tr w:rsidR="00A371DF" w:rsidRPr="007B001C" w:rsidTr="006E1998">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A371DF" w:rsidRPr="007B001C" w:rsidRDefault="00A371DF" w:rsidP="007B001C">
                  <w:pPr>
                    <w:framePr w:hSpace="180" w:wrap="around" w:vAnchor="text" w:hAnchor="text" w:y="1"/>
                    <w:spacing w:after="0"/>
                    <w:suppressOverlap/>
                    <w:jc w:val="right"/>
                    <w:rPr>
                      <w:rFonts w:ascii="Book Antiqua" w:hAnsi="Book Antiqua"/>
                      <w:color w:val="000000"/>
                      <w:sz w:val="16"/>
                      <w:szCs w:val="16"/>
                      <w:lang w:val="en-IN" w:eastAsia="en-IN"/>
                    </w:rPr>
                  </w:pPr>
                  <w:r w:rsidRPr="007B001C">
                    <w:rPr>
                      <w:rFonts w:ascii="Book Antiqua" w:hAnsi="Book Antiqua"/>
                      <w:color w:val="000000"/>
                      <w:sz w:val="16"/>
                      <w:szCs w:val="16"/>
                      <w:lang w:val="en-IN" w:eastAsia="en-IN"/>
                    </w:rPr>
                    <w:t> </w:t>
                  </w:r>
                  <w:r w:rsidRPr="007B001C">
                    <w:rPr>
                      <w:rFonts w:ascii="Book Antiqua" w:hAnsi="Book Antiqua"/>
                      <w:b/>
                      <w:bCs/>
                      <w:color w:val="000000"/>
                      <w:sz w:val="16"/>
                      <w:szCs w:val="16"/>
                      <w:lang w:val="en-IN" w:eastAsia="en-IN"/>
                    </w:rPr>
                    <w:t> </w:t>
                  </w:r>
                  <w:r w:rsidR="00422591" w:rsidRPr="007B001C">
                    <w:rPr>
                      <w:rFonts w:ascii="Book Antiqua" w:hAnsi="Book Antiqua"/>
                      <w:color w:val="000000"/>
                      <w:sz w:val="16"/>
                      <w:szCs w:val="16"/>
                      <w:lang w:val="en-IN" w:eastAsia="en-IN"/>
                    </w:rPr>
                    <w:t xml:space="preserve">  </w:t>
                  </w:r>
                  <w:r w:rsidR="007E4169" w:rsidRPr="007B001C">
                    <w:rPr>
                      <w:rFonts w:ascii="Book Antiqua" w:hAnsi="Book Antiqua"/>
                      <w:b/>
                      <w:bCs/>
                      <w:color w:val="000000"/>
                      <w:sz w:val="16"/>
                      <w:szCs w:val="16"/>
                      <w:lang w:val="en-IN" w:eastAsia="en-IN"/>
                    </w:rPr>
                    <w:t> </w:t>
                  </w:r>
                  <w:r w:rsidR="00E4322D" w:rsidRPr="007B001C">
                    <w:rPr>
                      <w:rFonts w:ascii="Book Antiqua" w:hAnsi="Book Antiqua"/>
                      <w:b/>
                      <w:bCs/>
                      <w:color w:val="000000"/>
                      <w:sz w:val="16"/>
                      <w:szCs w:val="16"/>
                      <w:lang w:val="en-IN" w:eastAsia="en-IN"/>
                    </w:rPr>
                    <w:t xml:space="preserve"> </w:t>
                  </w:r>
                  <w:r w:rsidR="00FA194C" w:rsidRPr="007B001C">
                    <w:rPr>
                      <w:rFonts w:ascii="Book Antiqua" w:hAnsi="Book Antiqua"/>
                      <w:b/>
                      <w:bCs/>
                      <w:color w:val="000000"/>
                      <w:sz w:val="16"/>
                      <w:szCs w:val="16"/>
                      <w:lang w:val="en-IN" w:eastAsia="en-IN"/>
                    </w:rPr>
                    <w:t xml:space="preserve"> Or say Rs. 6.41 Cr</w:t>
                  </w:r>
                </w:p>
              </w:tc>
            </w:tr>
            <w:tr w:rsidR="007B001C" w:rsidRPr="007B001C" w:rsidTr="00C354A0">
              <w:trPr>
                <w:trHeight w:val="315"/>
              </w:trPr>
              <w:tc>
                <w:tcPr>
                  <w:tcW w:w="1129" w:type="dxa"/>
                  <w:gridSpan w:val="2"/>
                  <w:tcBorders>
                    <w:top w:val="single" w:sz="4" w:space="0" w:color="auto"/>
                    <w:left w:val="single" w:sz="4" w:space="0" w:color="auto"/>
                    <w:bottom w:val="single" w:sz="4" w:space="0" w:color="auto"/>
                    <w:right w:val="single" w:sz="4" w:space="0" w:color="auto"/>
                  </w:tcBorders>
                  <w:shd w:val="clear" w:color="auto" w:fill="auto"/>
                  <w:hideMark/>
                </w:tcPr>
                <w:p w:rsidR="007B001C" w:rsidRPr="007B001C" w:rsidRDefault="007B001C" w:rsidP="007B001C">
                  <w:pPr>
                    <w:framePr w:hSpace="180" w:wrap="around" w:vAnchor="text" w:hAnchor="text" w:y="1"/>
                    <w:spacing w:after="0" w:line="240" w:lineRule="auto"/>
                    <w:suppressOverlap/>
                    <w:jc w:val="center"/>
                    <w:rPr>
                      <w:rFonts w:ascii="Book Antiqua" w:eastAsia="Times New Roman" w:hAnsi="Book Antiqua"/>
                      <w:sz w:val="16"/>
                      <w:szCs w:val="16"/>
                      <w:lang w:val="en-IN" w:eastAsia="en-IN"/>
                    </w:rPr>
                  </w:pPr>
                  <w:r w:rsidRPr="007B001C">
                    <w:rPr>
                      <w:rFonts w:ascii="Book Antiqua" w:eastAsia="Times New Roman" w:hAnsi="Book Antiqua"/>
                      <w:sz w:val="16"/>
                      <w:szCs w:val="16"/>
                      <w:lang w:val="en-IN" w:eastAsia="en-IN"/>
                    </w:rPr>
                    <w:t> </w:t>
                  </w:r>
                </w:p>
              </w:tc>
              <w:tc>
                <w:tcPr>
                  <w:tcW w:w="1701" w:type="dxa"/>
                  <w:tcBorders>
                    <w:top w:val="nil"/>
                    <w:left w:val="nil"/>
                    <w:bottom w:val="single" w:sz="4" w:space="0" w:color="auto"/>
                    <w:right w:val="single" w:sz="4" w:space="0" w:color="auto"/>
                  </w:tcBorders>
                  <w:shd w:val="clear" w:color="auto" w:fill="auto"/>
                  <w:vAlign w:val="center"/>
                  <w:hideMark/>
                </w:tcPr>
                <w:p w:rsidR="007B001C" w:rsidRPr="007B001C" w:rsidRDefault="007B001C" w:rsidP="007B001C">
                  <w:pPr>
                    <w:framePr w:hSpace="180" w:wrap="around" w:vAnchor="text" w:hAnchor="text" w:y="1"/>
                    <w:spacing w:after="0"/>
                    <w:suppressOverlap/>
                    <w:rPr>
                      <w:rFonts w:ascii="Book Antiqua" w:hAnsi="Book Antiqua" w:cs="Calibri"/>
                      <w:b/>
                      <w:bCs/>
                      <w:sz w:val="16"/>
                      <w:szCs w:val="16"/>
                      <w:lang w:val="en-IN" w:eastAsia="en-IN"/>
                    </w:rPr>
                  </w:pPr>
                  <w:r w:rsidRPr="007B001C">
                    <w:rPr>
                      <w:rFonts w:ascii="Book Antiqua" w:hAnsi="Book Antiqua" w:cs="Calibri"/>
                      <w:b/>
                      <w:bCs/>
                      <w:sz w:val="16"/>
                      <w:szCs w:val="16"/>
                      <w:lang w:val="en-IN" w:eastAsia="en-IN"/>
                    </w:rPr>
                    <w:t xml:space="preserve">Grand Total </w:t>
                  </w:r>
                </w:p>
              </w:tc>
              <w:tc>
                <w:tcPr>
                  <w:tcW w:w="709" w:type="dxa"/>
                  <w:tcBorders>
                    <w:top w:val="nil"/>
                    <w:left w:val="nil"/>
                    <w:bottom w:val="single" w:sz="4" w:space="0" w:color="auto"/>
                    <w:right w:val="single" w:sz="4" w:space="0" w:color="auto"/>
                  </w:tcBorders>
                  <w:shd w:val="clear" w:color="auto" w:fill="auto"/>
                  <w:noWrap/>
                  <w:vAlign w:val="bottom"/>
                  <w:hideMark/>
                </w:tcPr>
                <w:p w:rsidR="007B001C" w:rsidRPr="007B001C" w:rsidRDefault="007B001C" w:rsidP="007B001C">
                  <w:pPr>
                    <w:framePr w:hSpace="180" w:wrap="around" w:vAnchor="text" w:hAnchor="text" w:y="1"/>
                    <w:spacing w:after="0"/>
                    <w:suppressOverlap/>
                    <w:jc w:val="center"/>
                    <w:rPr>
                      <w:rFonts w:ascii="Book Antiqua" w:hAnsi="Book Antiqua"/>
                      <w:b/>
                      <w:bCs/>
                      <w:color w:val="000000"/>
                      <w:sz w:val="16"/>
                      <w:szCs w:val="16"/>
                      <w:lang w:val="en-IN" w:eastAsia="en-IN"/>
                    </w:rPr>
                  </w:pPr>
                  <w:r w:rsidRPr="007B001C">
                    <w:rPr>
                      <w:rFonts w:ascii="Book Antiqua" w:hAnsi="Book Antiqua"/>
                      <w:b/>
                      <w:bCs/>
                      <w:color w:val="000000"/>
                      <w:sz w:val="16"/>
                      <w:szCs w:val="16"/>
                      <w:lang w:val="en-IN" w:eastAsia="en-IN"/>
                    </w:rPr>
                    <w:t>202</w:t>
                  </w:r>
                </w:p>
              </w:tc>
              <w:tc>
                <w:tcPr>
                  <w:tcW w:w="1242" w:type="dxa"/>
                  <w:tcBorders>
                    <w:top w:val="nil"/>
                    <w:left w:val="nil"/>
                    <w:bottom w:val="single" w:sz="4" w:space="0" w:color="auto"/>
                    <w:right w:val="single" w:sz="4" w:space="0" w:color="auto"/>
                  </w:tcBorders>
                  <w:shd w:val="clear" w:color="auto" w:fill="auto"/>
                  <w:noWrap/>
                  <w:hideMark/>
                </w:tcPr>
                <w:p w:rsidR="007B001C" w:rsidRPr="007B001C" w:rsidRDefault="007B001C" w:rsidP="007B001C">
                  <w:pPr>
                    <w:framePr w:hSpace="180" w:wrap="around" w:vAnchor="text" w:hAnchor="text" w:y="1"/>
                    <w:spacing w:after="0"/>
                    <w:suppressOverlap/>
                    <w:jc w:val="right"/>
                    <w:rPr>
                      <w:rFonts w:ascii="Book Antiqua" w:hAnsi="Book Antiqua"/>
                      <w:b/>
                      <w:bCs/>
                      <w:color w:val="000000"/>
                      <w:sz w:val="16"/>
                      <w:szCs w:val="16"/>
                      <w:lang w:val="en-IN" w:eastAsia="en-IN"/>
                    </w:rPr>
                  </w:pPr>
                  <w:r w:rsidRPr="007B001C">
                    <w:rPr>
                      <w:rFonts w:ascii="Book Antiqua" w:hAnsi="Book Antiqua"/>
                      <w:b/>
                      <w:bCs/>
                      <w:color w:val="000000"/>
                      <w:sz w:val="16"/>
                      <w:szCs w:val="16"/>
                      <w:lang w:val="en-IN" w:eastAsia="en-IN"/>
                    </w:rPr>
                    <w:t>Rs. 18.62Cr</w:t>
                  </w:r>
                </w:p>
              </w:tc>
            </w:tr>
          </w:tbl>
          <w:p w:rsidR="006C476C" w:rsidRPr="009B66D5" w:rsidRDefault="006C476C" w:rsidP="006C476C">
            <w:pPr>
              <w:tabs>
                <w:tab w:val="left" w:pos="0"/>
              </w:tabs>
              <w:spacing w:after="0" w:line="240" w:lineRule="auto"/>
              <w:jc w:val="both"/>
              <w:rPr>
                <w:rFonts w:ascii="Book Antiqua" w:hAnsi="Book Antiqua"/>
                <w:b/>
                <w:sz w:val="12"/>
                <w:szCs w:val="12"/>
              </w:rPr>
            </w:pPr>
            <w:r w:rsidRPr="009B66D5">
              <w:rPr>
                <w:rFonts w:ascii="Book Antiqua" w:hAnsi="Book Antiqua"/>
                <w:b/>
                <w:sz w:val="12"/>
                <w:szCs w:val="12"/>
              </w:rPr>
              <w:t>(* One Sales Tax claim of M/s Sri Anjani Pipes kept in abeyance for confirmation by CT Dept</w:t>
            </w:r>
            <w:proofErr w:type="gramStart"/>
            <w:r w:rsidRPr="009B66D5">
              <w:rPr>
                <w:rFonts w:ascii="Book Antiqua" w:hAnsi="Book Antiqua"/>
                <w:b/>
                <w:sz w:val="12"/>
                <w:szCs w:val="12"/>
              </w:rPr>
              <w:t>. )</w:t>
            </w:r>
            <w:proofErr w:type="gramEnd"/>
          </w:p>
          <w:p w:rsidR="00E4322D" w:rsidRDefault="00E4322D" w:rsidP="007B001C">
            <w:pPr>
              <w:tabs>
                <w:tab w:val="left" w:pos="0"/>
              </w:tabs>
              <w:spacing w:after="0" w:line="240" w:lineRule="auto"/>
              <w:ind w:firstLine="720"/>
              <w:jc w:val="both"/>
              <w:rPr>
                <w:rFonts w:ascii="Book Antiqua" w:hAnsi="Book Antiqua"/>
              </w:rPr>
            </w:pPr>
          </w:p>
          <w:p w:rsidR="00422591" w:rsidRDefault="00422591" w:rsidP="00E4322D">
            <w:pPr>
              <w:tabs>
                <w:tab w:val="left" w:pos="0"/>
              </w:tabs>
              <w:spacing w:after="0" w:line="240" w:lineRule="auto"/>
              <w:ind w:firstLine="720"/>
              <w:jc w:val="both"/>
              <w:rPr>
                <w:rFonts w:ascii="Book Antiqua" w:hAnsi="Book Antiqua"/>
              </w:rPr>
            </w:pPr>
            <w:r w:rsidRPr="00E8570A">
              <w:rPr>
                <w:rFonts w:ascii="Book Antiqua" w:hAnsi="Book Antiqua"/>
              </w:rPr>
              <w:t>The Verification / Scrutiny Committee of Investment Subsidy and Sales Tax have recommended for sanction of eligible Incentives/concessions to the units as mentioned below.</w:t>
            </w:r>
          </w:p>
          <w:p w:rsidR="006C476C" w:rsidRDefault="006C476C" w:rsidP="00B32AA3">
            <w:pPr>
              <w:spacing w:after="0" w:line="240" w:lineRule="auto"/>
              <w:jc w:val="both"/>
              <w:rPr>
                <w:rFonts w:ascii="Book Antiqua" w:hAnsi="Book Antiqua"/>
                <w:b/>
                <w:sz w:val="18"/>
                <w:szCs w:val="18"/>
                <w:u w:val="single"/>
              </w:rPr>
            </w:pPr>
          </w:p>
          <w:p w:rsidR="00B50ECA" w:rsidRDefault="00B50ECA" w:rsidP="00B32AA3">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I.A     Investment subsidy</w:t>
            </w:r>
            <w:r w:rsidR="004B3060">
              <w:rPr>
                <w:rFonts w:ascii="Book Antiqua" w:hAnsi="Book Antiqua"/>
                <w:b/>
                <w:sz w:val="18"/>
                <w:szCs w:val="18"/>
                <w:u w:val="single"/>
              </w:rPr>
              <w:t xml:space="preserve"> – (O</w:t>
            </w:r>
            <w:r w:rsidR="007B001C">
              <w:rPr>
                <w:rFonts w:ascii="Book Antiqua" w:hAnsi="Book Antiqua"/>
                <w:b/>
                <w:sz w:val="18"/>
                <w:szCs w:val="18"/>
                <w:u w:val="single"/>
              </w:rPr>
              <w:t>N</w:t>
            </w:r>
            <w:r w:rsidR="004B3060">
              <w:rPr>
                <w:rFonts w:ascii="Book Antiqua" w:hAnsi="Book Antiqua"/>
                <w:b/>
                <w:sz w:val="18"/>
                <w:szCs w:val="18"/>
                <w:u w:val="single"/>
              </w:rPr>
              <w:t>-LINE)</w:t>
            </w:r>
          </w:p>
          <w:p w:rsidR="00092CD7" w:rsidRPr="005B174E" w:rsidRDefault="00092CD7" w:rsidP="00B32AA3">
            <w:pPr>
              <w:spacing w:after="0" w:line="240" w:lineRule="auto"/>
              <w:jc w:val="both"/>
              <w:rPr>
                <w:rFonts w:ascii="Book Antiqua" w:hAnsi="Book Antiqua"/>
                <w:b/>
                <w:sz w:val="18"/>
                <w:szCs w:val="18"/>
                <w:u w:val="single"/>
              </w:rPr>
            </w:pPr>
          </w:p>
          <w:tbl>
            <w:tblPr>
              <w:tblW w:w="4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443"/>
              <w:gridCol w:w="1138"/>
              <w:gridCol w:w="828"/>
              <w:gridCol w:w="567"/>
              <w:gridCol w:w="850"/>
              <w:gridCol w:w="567"/>
            </w:tblGrid>
            <w:tr w:rsidR="007B001C" w:rsidRPr="0080279B" w:rsidTr="007B001C">
              <w:trPr>
                <w:trHeight w:val="20"/>
              </w:trPr>
              <w:tc>
                <w:tcPr>
                  <w:tcW w:w="421" w:type="dxa"/>
                  <w:shd w:val="clear" w:color="auto" w:fill="auto"/>
                  <w:vAlign w:val="center"/>
                </w:tcPr>
                <w:p w:rsidR="007B001C" w:rsidRPr="0080279B" w:rsidRDefault="007B001C" w:rsidP="007B001C">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Sl. No.</w:t>
                  </w:r>
                </w:p>
              </w:tc>
              <w:tc>
                <w:tcPr>
                  <w:tcW w:w="443" w:type="dxa"/>
                  <w:shd w:val="clear" w:color="auto" w:fill="auto"/>
                  <w:vAlign w:val="center"/>
                </w:tcPr>
                <w:p w:rsidR="007B001C" w:rsidRPr="0080279B" w:rsidRDefault="007B001C" w:rsidP="007B001C">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Appraisal No. of SVC Meeting</w:t>
                  </w:r>
                </w:p>
              </w:tc>
              <w:tc>
                <w:tcPr>
                  <w:tcW w:w="1138" w:type="dxa"/>
                  <w:shd w:val="clear" w:color="auto" w:fill="auto"/>
                  <w:vAlign w:val="center"/>
                </w:tcPr>
                <w:p w:rsidR="007B001C" w:rsidRPr="0080279B" w:rsidRDefault="007B001C" w:rsidP="007B001C">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Name &amp; Address of the Unit</w:t>
                  </w:r>
                </w:p>
              </w:tc>
              <w:tc>
                <w:tcPr>
                  <w:tcW w:w="828" w:type="dxa"/>
                  <w:shd w:val="clear" w:color="auto" w:fill="auto"/>
                  <w:vAlign w:val="center"/>
                </w:tcPr>
                <w:p w:rsidR="007B001C" w:rsidRPr="0080279B" w:rsidRDefault="007B001C" w:rsidP="007B001C">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Date of receipt</w:t>
                  </w:r>
                </w:p>
              </w:tc>
              <w:tc>
                <w:tcPr>
                  <w:tcW w:w="567" w:type="dxa"/>
                  <w:shd w:val="clear" w:color="auto" w:fill="auto"/>
                  <w:vAlign w:val="center"/>
                </w:tcPr>
                <w:p w:rsidR="007B001C" w:rsidRPr="0080279B" w:rsidRDefault="007B001C" w:rsidP="007B001C">
                  <w:pPr>
                    <w:framePr w:hSpace="180" w:wrap="around" w:vAnchor="text" w:hAnchor="text" w:y="1"/>
                    <w:suppressOverlap/>
                    <w:jc w:val="center"/>
                    <w:rPr>
                      <w:rFonts w:ascii="Book Antiqua" w:hAnsi="Book Antiqua" w:cs="Calibri"/>
                      <w:b/>
                      <w:bCs/>
                      <w:sz w:val="12"/>
                      <w:szCs w:val="12"/>
                      <w:lang w:val="en-IN" w:eastAsia="en-IN"/>
                    </w:rPr>
                  </w:pPr>
                  <w:r>
                    <w:rPr>
                      <w:rFonts w:ascii="Book Antiqua" w:hAnsi="Book Antiqua" w:cs="Calibri"/>
                      <w:b/>
                      <w:bCs/>
                      <w:sz w:val="12"/>
                      <w:szCs w:val="12"/>
                      <w:lang w:val="en-IN" w:eastAsia="en-IN"/>
                    </w:rPr>
                    <w:t>Scheme</w:t>
                  </w:r>
                </w:p>
              </w:tc>
              <w:tc>
                <w:tcPr>
                  <w:tcW w:w="850" w:type="dxa"/>
                  <w:shd w:val="clear" w:color="auto" w:fill="auto"/>
                  <w:vAlign w:val="center"/>
                </w:tcPr>
                <w:p w:rsidR="007B001C" w:rsidRPr="0080279B" w:rsidRDefault="007B001C" w:rsidP="007B001C">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Recommended Amount</w:t>
                  </w:r>
                </w:p>
              </w:tc>
              <w:tc>
                <w:tcPr>
                  <w:tcW w:w="567" w:type="dxa"/>
                  <w:shd w:val="clear" w:color="auto" w:fill="auto"/>
                  <w:vAlign w:val="center"/>
                </w:tcPr>
                <w:p w:rsidR="007B001C" w:rsidRPr="0080279B" w:rsidRDefault="007B001C" w:rsidP="007B001C">
                  <w:pPr>
                    <w:framePr w:hSpace="180" w:wrap="around" w:vAnchor="text" w:hAnchor="text" w:y="1"/>
                    <w:suppressOverlap/>
                    <w:jc w:val="center"/>
                    <w:rPr>
                      <w:rFonts w:ascii="Book Antiqua" w:hAnsi="Book Antiqua" w:cs="Calibri"/>
                      <w:b/>
                      <w:bCs/>
                      <w:sz w:val="12"/>
                      <w:szCs w:val="12"/>
                      <w:lang w:val="en-IN" w:eastAsia="en-IN"/>
                    </w:rPr>
                  </w:pPr>
                  <w:r w:rsidRPr="0080279B">
                    <w:rPr>
                      <w:rFonts w:ascii="Book Antiqua" w:hAnsi="Book Antiqua" w:cs="Calibri"/>
                      <w:b/>
                      <w:bCs/>
                      <w:sz w:val="12"/>
                      <w:szCs w:val="12"/>
                      <w:lang w:val="en-IN" w:eastAsia="en-IN"/>
                    </w:rPr>
                    <w:t>Financial Institution</w:t>
                  </w:r>
                </w:p>
              </w:tc>
            </w:tr>
            <w:tr w:rsidR="007B001C" w:rsidRPr="0080279B" w:rsidTr="007B001C">
              <w:trPr>
                <w:trHeight w:val="20"/>
              </w:trPr>
              <w:tc>
                <w:tcPr>
                  <w:tcW w:w="421"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1</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6</w:t>
                  </w:r>
                </w:p>
              </w:tc>
              <w:tc>
                <w:tcPr>
                  <w:tcW w:w="1138"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 xml:space="preserve">M/s Sambashiva Cotton Industries, Sy. No. 302, Karapally (V), Jammikunta (M), Karimnagar District </w:t>
                  </w:r>
                </w:p>
              </w:tc>
              <w:tc>
                <w:tcPr>
                  <w:tcW w:w="828"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24-11-2017</w:t>
                  </w:r>
                </w:p>
              </w:tc>
              <w:tc>
                <w:tcPr>
                  <w:tcW w:w="567"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 xml:space="preserve">T-IDEA </w:t>
                  </w:r>
                </w:p>
              </w:tc>
              <w:tc>
                <w:tcPr>
                  <w:tcW w:w="850"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Rs. 20,00,000/- (Rupees Twenty Lakhs Only)</w:t>
                  </w:r>
                </w:p>
              </w:tc>
              <w:tc>
                <w:tcPr>
                  <w:tcW w:w="567"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 xml:space="preserve">Indian Bank, Karimnagar br. </w:t>
                  </w:r>
                </w:p>
              </w:tc>
            </w:tr>
            <w:tr w:rsidR="007B001C" w:rsidRPr="0080279B" w:rsidTr="007B001C">
              <w:trPr>
                <w:trHeight w:val="20"/>
              </w:trPr>
              <w:tc>
                <w:tcPr>
                  <w:tcW w:w="421"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2</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3</w:t>
                  </w:r>
                </w:p>
              </w:tc>
              <w:tc>
                <w:tcPr>
                  <w:tcW w:w="1138"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 xml:space="preserve">M/s Tirupati Cotton Corporation, 100/A2, </w:t>
                  </w:r>
                  <w:r w:rsidRPr="007B001C">
                    <w:rPr>
                      <w:rFonts w:ascii="Book Antiqua" w:hAnsi="Book Antiqua"/>
                      <w:color w:val="000000"/>
                      <w:sz w:val="12"/>
                      <w:szCs w:val="12"/>
                      <w:lang w:val="en-IN" w:eastAsia="en-IN"/>
                    </w:rPr>
                    <w:lastRenderedPageBreak/>
                    <w:t xml:space="preserve">Nagwar, Raikode, Sangareddy District </w:t>
                  </w:r>
                </w:p>
              </w:tc>
              <w:tc>
                <w:tcPr>
                  <w:tcW w:w="828"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lastRenderedPageBreak/>
                    <w:t>08-12-2017</w:t>
                  </w:r>
                </w:p>
              </w:tc>
              <w:tc>
                <w:tcPr>
                  <w:tcW w:w="567"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T-IDEA</w:t>
                  </w:r>
                </w:p>
              </w:tc>
              <w:tc>
                <w:tcPr>
                  <w:tcW w:w="850"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 xml:space="preserve">Rs. 20,00,000/- (Rupees Twenty </w:t>
                  </w:r>
                  <w:r w:rsidRPr="007B001C">
                    <w:rPr>
                      <w:rFonts w:ascii="Book Antiqua" w:hAnsi="Book Antiqua"/>
                      <w:color w:val="000000"/>
                      <w:sz w:val="12"/>
                      <w:szCs w:val="12"/>
                    </w:rPr>
                    <w:lastRenderedPageBreak/>
                    <w:t>Lakhs Only)</w:t>
                  </w:r>
                </w:p>
              </w:tc>
              <w:tc>
                <w:tcPr>
                  <w:tcW w:w="567" w:type="dxa"/>
                  <w:shd w:val="clear" w:color="auto" w:fill="auto"/>
                  <w:vAlign w:val="bottom"/>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lastRenderedPageBreak/>
                    <w:t xml:space="preserve">Oriental Bank of </w:t>
                  </w:r>
                  <w:r w:rsidRPr="007B001C">
                    <w:rPr>
                      <w:rFonts w:ascii="Book Antiqua" w:hAnsi="Book Antiqua"/>
                      <w:color w:val="000000"/>
                      <w:sz w:val="12"/>
                      <w:szCs w:val="12"/>
                    </w:rPr>
                    <w:lastRenderedPageBreak/>
                    <w:t xml:space="preserve">Commerce, Jawahargunj, Sendhwa, Madhya Pradesh </w:t>
                  </w:r>
                </w:p>
              </w:tc>
            </w:tr>
            <w:tr w:rsidR="007B001C" w:rsidRPr="0080279B" w:rsidTr="007B001C">
              <w:trPr>
                <w:trHeight w:val="20"/>
              </w:trPr>
              <w:tc>
                <w:tcPr>
                  <w:tcW w:w="421"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lastRenderedPageBreak/>
                    <w:t>3</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8</w:t>
                  </w:r>
                </w:p>
              </w:tc>
              <w:tc>
                <w:tcPr>
                  <w:tcW w:w="1138"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M/s Vandana Garments, 18-704/4, Mancherial, Mancherial District</w:t>
                  </w:r>
                </w:p>
              </w:tc>
              <w:tc>
                <w:tcPr>
                  <w:tcW w:w="828"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10-12-2017</w:t>
                  </w:r>
                </w:p>
              </w:tc>
              <w:tc>
                <w:tcPr>
                  <w:tcW w:w="567"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T-IDEA</w:t>
                  </w:r>
                </w:p>
              </w:tc>
              <w:tc>
                <w:tcPr>
                  <w:tcW w:w="850"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Rs. 7,52,906/- (Rupees Seven Lakhs Fifty Two Thousand Nine Hundred and Six Only)</w:t>
                  </w:r>
                </w:p>
              </w:tc>
              <w:tc>
                <w:tcPr>
                  <w:tcW w:w="567" w:type="dxa"/>
                  <w:shd w:val="clear" w:color="auto" w:fill="auto"/>
                  <w:vAlign w:val="bottom"/>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Andha Bank, Mancherial</w:t>
                  </w:r>
                </w:p>
              </w:tc>
            </w:tr>
            <w:tr w:rsidR="007B001C" w:rsidRPr="0080279B" w:rsidTr="007B001C">
              <w:trPr>
                <w:trHeight w:val="20"/>
              </w:trPr>
              <w:tc>
                <w:tcPr>
                  <w:tcW w:w="421"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4</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7</w:t>
                  </w:r>
                </w:p>
              </w:tc>
              <w:tc>
                <w:tcPr>
                  <w:tcW w:w="1138"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M/s Sri Ram Industries, Sy.No. 1166, Elgandal (V), Karimangar (M) &amp; District</w:t>
                  </w:r>
                </w:p>
              </w:tc>
              <w:tc>
                <w:tcPr>
                  <w:tcW w:w="828"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12-12-2017</w:t>
                  </w:r>
                </w:p>
              </w:tc>
              <w:tc>
                <w:tcPr>
                  <w:tcW w:w="567"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 xml:space="preserve">T-IDEA </w:t>
                  </w:r>
                </w:p>
              </w:tc>
              <w:tc>
                <w:tcPr>
                  <w:tcW w:w="850"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Rs. 8,26,910/- (Rupees Eight Lakhs Twenty Six Thousand Nine Hundred and Ten Only)</w:t>
                  </w:r>
                </w:p>
              </w:tc>
              <w:tc>
                <w:tcPr>
                  <w:tcW w:w="567"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 xml:space="preserve">Self Finance </w:t>
                  </w:r>
                </w:p>
              </w:tc>
            </w:tr>
            <w:tr w:rsidR="007B001C" w:rsidRPr="0080279B" w:rsidTr="007B001C">
              <w:trPr>
                <w:trHeight w:val="20"/>
              </w:trPr>
              <w:tc>
                <w:tcPr>
                  <w:tcW w:w="421"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5</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1</w:t>
                  </w:r>
                </w:p>
              </w:tc>
              <w:tc>
                <w:tcPr>
                  <w:tcW w:w="1138" w:type="dxa"/>
                  <w:shd w:val="clear" w:color="auto" w:fill="auto"/>
                </w:tcPr>
                <w:p w:rsidR="007B001C" w:rsidRPr="007B001C" w:rsidRDefault="007B001C" w:rsidP="007B001C">
                  <w:pPr>
                    <w:framePr w:hSpace="180" w:wrap="around" w:vAnchor="text" w:hAnchor="text" w:y="1"/>
                    <w:suppressOverlap/>
                    <w:rPr>
                      <w:rFonts w:ascii="Book Antiqua" w:hAnsi="Book Antiqua"/>
                      <w:sz w:val="12"/>
                      <w:szCs w:val="12"/>
                      <w:lang w:val="en-IN" w:eastAsia="en-IN"/>
                    </w:rPr>
                  </w:pPr>
                  <w:r w:rsidRPr="007B001C">
                    <w:rPr>
                      <w:rFonts w:ascii="Book Antiqua" w:hAnsi="Book Antiqua"/>
                      <w:sz w:val="12"/>
                      <w:szCs w:val="12"/>
                      <w:lang w:val="en-IN" w:eastAsia="en-IN"/>
                    </w:rPr>
                    <w:t>M/s. Palamoor Seeds Pvt. Ltd., 334/1/C &amp; 335/1/A, Bhoothpur, Mahabubnagar District</w:t>
                  </w:r>
                </w:p>
              </w:tc>
              <w:tc>
                <w:tcPr>
                  <w:tcW w:w="828"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23-12-2017</w:t>
                  </w:r>
                </w:p>
              </w:tc>
              <w:tc>
                <w:tcPr>
                  <w:tcW w:w="567"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T-IDEA</w:t>
                  </w:r>
                </w:p>
              </w:tc>
              <w:tc>
                <w:tcPr>
                  <w:tcW w:w="850"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Rs. 20,00,000/- (Rupees Twenty Lakhs Only)</w:t>
                  </w:r>
                </w:p>
              </w:tc>
              <w:tc>
                <w:tcPr>
                  <w:tcW w:w="567" w:type="dxa"/>
                  <w:shd w:val="clear" w:color="auto" w:fill="auto"/>
                </w:tcPr>
                <w:p w:rsidR="007B001C" w:rsidRPr="007B001C" w:rsidRDefault="007B001C" w:rsidP="007B001C">
                  <w:pPr>
                    <w:framePr w:hSpace="180" w:wrap="around" w:vAnchor="text" w:hAnchor="text" w:y="1"/>
                    <w:suppressOverlap/>
                    <w:rPr>
                      <w:rFonts w:ascii="Book Antiqua" w:hAnsi="Book Antiqua"/>
                      <w:sz w:val="12"/>
                      <w:szCs w:val="12"/>
                    </w:rPr>
                  </w:pPr>
                  <w:r w:rsidRPr="007B001C">
                    <w:rPr>
                      <w:rFonts w:ascii="Book Antiqua" w:hAnsi="Book Antiqua"/>
                      <w:sz w:val="12"/>
                      <w:szCs w:val="12"/>
                    </w:rPr>
                    <w:t>HDFC Bank, Ameerpet</w:t>
                  </w:r>
                </w:p>
              </w:tc>
            </w:tr>
            <w:tr w:rsidR="007B001C" w:rsidRPr="0080279B" w:rsidTr="007B001C">
              <w:trPr>
                <w:trHeight w:val="20"/>
              </w:trPr>
              <w:tc>
                <w:tcPr>
                  <w:tcW w:w="421"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6</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5</w:t>
                  </w:r>
                </w:p>
              </w:tc>
              <w:tc>
                <w:tcPr>
                  <w:tcW w:w="1138"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M/s Hari Hara Granite Industries, Sy.No. 106/A &amp; 107, Elgandal (V), Karimnagar (M) &amp; District</w:t>
                  </w:r>
                </w:p>
              </w:tc>
              <w:tc>
                <w:tcPr>
                  <w:tcW w:w="828"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02-01-2018</w:t>
                  </w:r>
                </w:p>
              </w:tc>
              <w:tc>
                <w:tcPr>
                  <w:tcW w:w="567"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 xml:space="preserve">T-IDEA </w:t>
                  </w:r>
                </w:p>
              </w:tc>
              <w:tc>
                <w:tcPr>
                  <w:tcW w:w="850"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Rs. 30,00,000/- (Rupees Thirty Lakhs Only)</w:t>
                  </w:r>
                </w:p>
              </w:tc>
              <w:tc>
                <w:tcPr>
                  <w:tcW w:w="567"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 xml:space="preserve">Andhra Bank, Karimnagar Br. </w:t>
                  </w:r>
                </w:p>
              </w:tc>
            </w:tr>
            <w:tr w:rsidR="007B001C" w:rsidRPr="0080279B" w:rsidTr="007B001C">
              <w:trPr>
                <w:trHeight w:val="20"/>
              </w:trPr>
              <w:tc>
                <w:tcPr>
                  <w:tcW w:w="421"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7</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4</w:t>
                  </w:r>
                </w:p>
              </w:tc>
              <w:tc>
                <w:tcPr>
                  <w:tcW w:w="1138"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M/s Srinivasa Industries, S. No.822, 823 &amp; 824, Ramayampet (V &amp; M), Medak District</w:t>
                  </w:r>
                </w:p>
              </w:tc>
              <w:tc>
                <w:tcPr>
                  <w:tcW w:w="828"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03-01-2018</w:t>
                  </w:r>
                </w:p>
              </w:tc>
              <w:tc>
                <w:tcPr>
                  <w:tcW w:w="567"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T-IDEA</w:t>
                  </w:r>
                </w:p>
              </w:tc>
              <w:tc>
                <w:tcPr>
                  <w:tcW w:w="850"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Rs. 20,00,000/- (Rupees Twenty Lakhs Only)</w:t>
                  </w:r>
                </w:p>
              </w:tc>
              <w:tc>
                <w:tcPr>
                  <w:tcW w:w="567" w:type="dxa"/>
                  <w:shd w:val="clear" w:color="auto" w:fill="auto"/>
                  <w:vAlign w:val="bottom"/>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Andhra Bank, Ramayampet Branch, Medak District</w:t>
                  </w:r>
                </w:p>
              </w:tc>
            </w:tr>
            <w:tr w:rsidR="007B001C" w:rsidRPr="0080279B" w:rsidTr="007B001C">
              <w:trPr>
                <w:trHeight w:val="20"/>
              </w:trPr>
              <w:tc>
                <w:tcPr>
                  <w:tcW w:w="421"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8</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2</w:t>
                  </w:r>
                </w:p>
              </w:tc>
              <w:tc>
                <w:tcPr>
                  <w:tcW w:w="1138" w:type="dxa"/>
                  <w:shd w:val="clear" w:color="auto" w:fill="auto"/>
                </w:tcPr>
                <w:p w:rsidR="007B001C" w:rsidRPr="007B001C" w:rsidRDefault="007B001C" w:rsidP="007B001C">
                  <w:pPr>
                    <w:framePr w:hSpace="180" w:wrap="around" w:vAnchor="text" w:hAnchor="text" w:y="1"/>
                    <w:suppressOverlap/>
                    <w:rPr>
                      <w:rFonts w:ascii="Book Antiqua" w:hAnsi="Book Antiqua"/>
                      <w:sz w:val="12"/>
                      <w:szCs w:val="12"/>
                      <w:lang w:val="en-IN" w:eastAsia="en-IN"/>
                    </w:rPr>
                  </w:pPr>
                  <w:r w:rsidRPr="007B001C">
                    <w:rPr>
                      <w:rFonts w:ascii="Book Antiqua" w:hAnsi="Book Antiqua"/>
                      <w:sz w:val="12"/>
                      <w:szCs w:val="12"/>
                      <w:lang w:val="en-IN" w:eastAsia="en-IN"/>
                    </w:rPr>
                    <w:t>M/s. Khetan Corru Case Pvt. Ltd., Plot No. 6, Sy. No. 127/E, Mothighanpur, Mahabubnagar District</w:t>
                  </w:r>
                </w:p>
              </w:tc>
              <w:tc>
                <w:tcPr>
                  <w:tcW w:w="828"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06-01-2018</w:t>
                  </w:r>
                </w:p>
              </w:tc>
              <w:tc>
                <w:tcPr>
                  <w:tcW w:w="567"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T-IDEA</w:t>
                  </w:r>
                </w:p>
              </w:tc>
              <w:tc>
                <w:tcPr>
                  <w:tcW w:w="850"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rPr>
                  </w:pPr>
                  <w:r w:rsidRPr="007B001C">
                    <w:rPr>
                      <w:rFonts w:ascii="Book Antiqua" w:hAnsi="Book Antiqua"/>
                      <w:color w:val="000000"/>
                      <w:sz w:val="12"/>
                      <w:szCs w:val="12"/>
                    </w:rPr>
                    <w:t>Rs. 20,00,000/- (Rupees Twenty Lakhs Only)</w:t>
                  </w:r>
                </w:p>
              </w:tc>
              <w:tc>
                <w:tcPr>
                  <w:tcW w:w="567" w:type="dxa"/>
                  <w:shd w:val="clear" w:color="auto" w:fill="auto"/>
                </w:tcPr>
                <w:p w:rsidR="007B001C" w:rsidRPr="007B001C" w:rsidRDefault="007B001C" w:rsidP="007B001C">
                  <w:pPr>
                    <w:framePr w:hSpace="180" w:wrap="around" w:vAnchor="text" w:hAnchor="text" w:y="1"/>
                    <w:suppressOverlap/>
                    <w:rPr>
                      <w:rFonts w:ascii="Book Antiqua" w:hAnsi="Book Antiqua"/>
                      <w:sz w:val="12"/>
                      <w:szCs w:val="12"/>
                    </w:rPr>
                  </w:pPr>
                  <w:r w:rsidRPr="007B001C">
                    <w:rPr>
                      <w:rFonts w:ascii="Book Antiqua" w:hAnsi="Book Antiqua"/>
                      <w:sz w:val="12"/>
                      <w:szCs w:val="12"/>
                    </w:rPr>
                    <w:t>Indian Overseas Bank Ltd.</w:t>
                  </w:r>
                </w:p>
              </w:tc>
            </w:tr>
          </w:tbl>
          <w:p w:rsidR="00667AC0" w:rsidRDefault="00667AC0" w:rsidP="00B32AA3">
            <w:pPr>
              <w:spacing w:after="0" w:line="240" w:lineRule="auto"/>
              <w:jc w:val="both"/>
              <w:rPr>
                <w:rFonts w:ascii="Times New Roman" w:hAnsi="Times New Roman"/>
                <w:b/>
                <w:sz w:val="16"/>
                <w:szCs w:val="16"/>
                <w:u w:val="single"/>
              </w:rPr>
            </w:pPr>
          </w:p>
          <w:p w:rsidR="004B3060" w:rsidRDefault="004B3060" w:rsidP="00B32AA3">
            <w:pPr>
              <w:spacing w:after="0" w:line="240" w:lineRule="auto"/>
              <w:jc w:val="both"/>
              <w:rPr>
                <w:rFonts w:ascii="Times New Roman" w:hAnsi="Times New Roman"/>
                <w:b/>
                <w:sz w:val="16"/>
                <w:szCs w:val="16"/>
                <w:u w:val="single"/>
              </w:rPr>
            </w:pPr>
          </w:p>
          <w:p w:rsidR="007B001C" w:rsidRDefault="007B001C" w:rsidP="00B32AA3">
            <w:pPr>
              <w:spacing w:after="0" w:line="240" w:lineRule="auto"/>
              <w:jc w:val="both"/>
              <w:rPr>
                <w:rFonts w:ascii="Times New Roman" w:hAnsi="Times New Roman"/>
                <w:b/>
                <w:sz w:val="16"/>
                <w:szCs w:val="16"/>
                <w:u w:val="single"/>
              </w:rPr>
            </w:pPr>
          </w:p>
          <w:p w:rsidR="007B001C" w:rsidRDefault="007B001C" w:rsidP="00B32AA3">
            <w:pPr>
              <w:spacing w:after="0" w:line="240" w:lineRule="auto"/>
              <w:jc w:val="both"/>
              <w:rPr>
                <w:rFonts w:ascii="Times New Roman" w:hAnsi="Times New Roman"/>
                <w:b/>
                <w:sz w:val="16"/>
                <w:szCs w:val="16"/>
                <w:u w:val="single"/>
              </w:rPr>
            </w:pPr>
          </w:p>
          <w:p w:rsidR="007B001C" w:rsidRDefault="007B001C" w:rsidP="00B32AA3">
            <w:pPr>
              <w:spacing w:after="0" w:line="240" w:lineRule="auto"/>
              <w:jc w:val="both"/>
              <w:rPr>
                <w:rFonts w:ascii="Times New Roman" w:hAnsi="Times New Roman"/>
                <w:b/>
                <w:sz w:val="16"/>
                <w:szCs w:val="16"/>
                <w:u w:val="single"/>
              </w:rPr>
            </w:pPr>
          </w:p>
          <w:p w:rsidR="007B001C" w:rsidRDefault="007B001C" w:rsidP="00B32AA3">
            <w:pPr>
              <w:spacing w:after="0" w:line="240" w:lineRule="auto"/>
              <w:jc w:val="both"/>
              <w:rPr>
                <w:rFonts w:ascii="Times New Roman" w:hAnsi="Times New Roman"/>
                <w:b/>
                <w:sz w:val="16"/>
                <w:szCs w:val="16"/>
                <w:u w:val="single"/>
              </w:rPr>
            </w:pPr>
          </w:p>
          <w:p w:rsidR="007B001C" w:rsidRDefault="007B001C" w:rsidP="00B32AA3">
            <w:pPr>
              <w:spacing w:after="0" w:line="240" w:lineRule="auto"/>
              <w:jc w:val="both"/>
              <w:rPr>
                <w:rFonts w:ascii="Times New Roman" w:hAnsi="Times New Roman"/>
                <w:b/>
                <w:sz w:val="16"/>
                <w:szCs w:val="16"/>
                <w:u w:val="single"/>
              </w:rPr>
            </w:pPr>
          </w:p>
          <w:p w:rsidR="00197A2A" w:rsidRDefault="00197A2A" w:rsidP="00197A2A">
            <w:pPr>
              <w:spacing w:after="0" w:line="240" w:lineRule="auto"/>
              <w:jc w:val="both"/>
              <w:rPr>
                <w:rFonts w:ascii="Book Antiqua" w:hAnsi="Book Antiqua"/>
                <w:b/>
                <w:sz w:val="18"/>
                <w:szCs w:val="18"/>
                <w:u w:val="single"/>
              </w:rPr>
            </w:pPr>
            <w:r w:rsidRPr="005B174E">
              <w:rPr>
                <w:rFonts w:ascii="Book Antiqua" w:hAnsi="Book Antiqua"/>
                <w:b/>
                <w:sz w:val="18"/>
                <w:szCs w:val="18"/>
                <w:u w:val="single"/>
              </w:rPr>
              <w:t>B. Reimbursement of 100% Stamp Duty</w:t>
            </w:r>
            <w:r w:rsidR="004B3060">
              <w:rPr>
                <w:rFonts w:ascii="Book Antiqua" w:hAnsi="Book Antiqua"/>
                <w:b/>
                <w:sz w:val="18"/>
                <w:szCs w:val="18"/>
                <w:u w:val="single"/>
              </w:rPr>
              <w:t xml:space="preserve"> – (O</w:t>
            </w:r>
            <w:r w:rsidR="007B001C">
              <w:rPr>
                <w:rFonts w:ascii="Book Antiqua" w:hAnsi="Book Antiqua"/>
                <w:b/>
                <w:sz w:val="18"/>
                <w:szCs w:val="18"/>
                <w:u w:val="single"/>
              </w:rPr>
              <w:t>N</w:t>
            </w:r>
            <w:r w:rsidR="004B3060">
              <w:rPr>
                <w:rFonts w:ascii="Book Antiqua" w:hAnsi="Book Antiqua"/>
                <w:b/>
                <w:sz w:val="18"/>
                <w:szCs w:val="18"/>
                <w:u w:val="single"/>
              </w:rPr>
              <w:t>-LINE)</w:t>
            </w:r>
          </w:p>
          <w:p w:rsidR="00197A2A" w:rsidRPr="005B174E" w:rsidRDefault="00197A2A" w:rsidP="00B32AA3">
            <w:pPr>
              <w:spacing w:after="0" w:line="240" w:lineRule="auto"/>
              <w:jc w:val="both"/>
              <w:rPr>
                <w:rFonts w:ascii="Times New Roman" w:hAnsi="Times New Roman"/>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197A2A" w:rsidRPr="000941A9" w:rsidTr="007953C4">
              <w:trPr>
                <w:trHeight w:val="720"/>
              </w:trPr>
              <w:tc>
                <w:tcPr>
                  <w:tcW w:w="40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Sl. No. </w:t>
                  </w:r>
                </w:p>
              </w:tc>
              <w:tc>
                <w:tcPr>
                  <w:tcW w:w="443"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Apprisal No. </w:t>
                  </w:r>
                </w:p>
              </w:tc>
              <w:tc>
                <w:tcPr>
                  <w:tcW w:w="128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Name &amp; Address of the unit </w:t>
                  </w:r>
                </w:p>
              </w:tc>
              <w:tc>
                <w:tcPr>
                  <w:tcW w:w="844"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 xml:space="preserve">Date of receipt </w:t>
                  </w:r>
                </w:p>
              </w:tc>
              <w:tc>
                <w:tcPr>
                  <w:tcW w:w="709"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Scheme</w:t>
                  </w:r>
                </w:p>
              </w:tc>
              <w:tc>
                <w:tcPr>
                  <w:tcW w:w="1282" w:type="dxa"/>
                  <w:shd w:val="clear" w:color="auto" w:fill="auto"/>
                  <w:vAlign w:val="center"/>
                  <w:hideMark/>
                </w:tcPr>
                <w:p w:rsidR="00197A2A" w:rsidRPr="000941A9" w:rsidRDefault="00197A2A" w:rsidP="00980A32">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0941A9">
                    <w:rPr>
                      <w:rFonts w:ascii="Book Antiqua" w:hAnsi="Book Antiqua"/>
                      <w:sz w:val="12"/>
                      <w:szCs w:val="12"/>
                      <w:lang w:eastAsia="en-GB"/>
                    </w:rPr>
                    <w:t>Recommended Amount</w:t>
                  </w:r>
                </w:p>
              </w:tc>
            </w:tr>
            <w:tr w:rsidR="007B001C" w:rsidRPr="000941A9" w:rsidTr="00710DE2">
              <w:trPr>
                <w:trHeight w:val="720"/>
              </w:trPr>
              <w:tc>
                <w:tcPr>
                  <w:tcW w:w="40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1</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3</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M/s Venkatagiri cold Storage, 1700/A1, Enumamula, Warangal Urban District</w:t>
                  </w:r>
                </w:p>
              </w:tc>
              <w:tc>
                <w:tcPr>
                  <w:tcW w:w="844"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27-09-2017</w:t>
                  </w:r>
                </w:p>
              </w:tc>
              <w:tc>
                <w:tcPr>
                  <w:tcW w:w="709"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IIPP 2010-15</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Rs. 4,56,600/- (Rupees Four Lakhs Fifty Six Thousand and Six Hundred Only)</w:t>
                  </w:r>
                </w:p>
              </w:tc>
            </w:tr>
            <w:tr w:rsidR="007B001C" w:rsidRPr="000941A9" w:rsidTr="00710DE2">
              <w:trPr>
                <w:trHeight w:val="720"/>
              </w:trPr>
              <w:tc>
                <w:tcPr>
                  <w:tcW w:w="40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2</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1</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sz w:val="12"/>
                      <w:szCs w:val="12"/>
                      <w:lang w:val="en-IN" w:eastAsia="en-IN"/>
                    </w:rPr>
                  </w:pPr>
                  <w:r w:rsidRPr="007B001C">
                    <w:rPr>
                      <w:rFonts w:ascii="Book Antiqua" w:hAnsi="Book Antiqua"/>
                      <w:sz w:val="12"/>
                      <w:szCs w:val="12"/>
                      <w:lang w:val="en-IN" w:eastAsia="en-IN"/>
                    </w:rPr>
                    <w:t>M/s. Palamoor Seeds Pvt. Ltd., 334/1/C &amp; 335/1/A, Bhoothpur, Mahabubnagar District</w:t>
                  </w:r>
                </w:p>
              </w:tc>
              <w:tc>
                <w:tcPr>
                  <w:tcW w:w="844"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23-12-2017</w:t>
                  </w:r>
                </w:p>
              </w:tc>
              <w:tc>
                <w:tcPr>
                  <w:tcW w:w="709"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T-IDEA</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sz w:val="12"/>
                      <w:szCs w:val="12"/>
                      <w:lang w:val="en-IN" w:eastAsia="en-IN"/>
                    </w:rPr>
                  </w:pPr>
                  <w:r w:rsidRPr="007B001C">
                    <w:rPr>
                      <w:rFonts w:ascii="Book Antiqua" w:hAnsi="Book Antiqua"/>
                      <w:sz w:val="12"/>
                      <w:szCs w:val="12"/>
                      <w:lang w:val="en-IN" w:eastAsia="en-IN"/>
                    </w:rPr>
                    <w:t>Rs. 10,900/- (Rupees Ten Thousand and Nine Hundred Only)</w:t>
                  </w:r>
                </w:p>
              </w:tc>
            </w:tr>
            <w:tr w:rsidR="007B001C" w:rsidRPr="000941A9" w:rsidTr="00710DE2">
              <w:trPr>
                <w:trHeight w:val="720"/>
              </w:trPr>
              <w:tc>
                <w:tcPr>
                  <w:tcW w:w="40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3</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4</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M/s Srinivasa Industries, S. No.822, 823 &amp; 824, Ramayampet (V &amp; M), Medak District</w:t>
                  </w:r>
                </w:p>
              </w:tc>
              <w:tc>
                <w:tcPr>
                  <w:tcW w:w="844"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03-01-2018</w:t>
                  </w:r>
                </w:p>
              </w:tc>
              <w:tc>
                <w:tcPr>
                  <w:tcW w:w="709"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T-IDEA</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Rs.27,950/-                                   (Rupees Twenty Seven Thousand Nine hundred and Fifty Only)</w:t>
                  </w:r>
                </w:p>
              </w:tc>
            </w:tr>
            <w:tr w:rsidR="007B001C" w:rsidRPr="000941A9" w:rsidTr="00710DE2">
              <w:trPr>
                <w:trHeight w:val="720"/>
              </w:trPr>
              <w:tc>
                <w:tcPr>
                  <w:tcW w:w="40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4</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5</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M/s. Rohan Polymers, Sy.No. 857, Plot No. D-12 Part, IDA, Medchal (V&amp;M), Medchal-Malkajgiri  District</w:t>
                  </w:r>
                </w:p>
              </w:tc>
              <w:tc>
                <w:tcPr>
                  <w:tcW w:w="844"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04-01-2018</w:t>
                  </w:r>
                </w:p>
              </w:tc>
              <w:tc>
                <w:tcPr>
                  <w:tcW w:w="709"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T-IDEA</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color w:val="000000"/>
                      <w:sz w:val="12"/>
                      <w:szCs w:val="12"/>
                      <w:lang w:val="en-IN" w:eastAsia="en-IN"/>
                    </w:rPr>
                  </w:pPr>
                  <w:r w:rsidRPr="007B001C">
                    <w:rPr>
                      <w:rFonts w:ascii="Book Antiqua" w:hAnsi="Book Antiqua"/>
                      <w:color w:val="000000"/>
                      <w:sz w:val="12"/>
                      <w:szCs w:val="12"/>
                      <w:lang w:val="en-IN" w:eastAsia="en-IN"/>
                    </w:rPr>
                    <w:t>Rs. 0/- (Rupees Zero)</w:t>
                  </w:r>
                </w:p>
              </w:tc>
            </w:tr>
            <w:tr w:rsidR="007B001C" w:rsidRPr="000941A9" w:rsidTr="00710DE2">
              <w:trPr>
                <w:trHeight w:val="720"/>
              </w:trPr>
              <w:tc>
                <w:tcPr>
                  <w:tcW w:w="40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5</w:t>
                  </w:r>
                </w:p>
              </w:tc>
              <w:tc>
                <w:tcPr>
                  <w:tcW w:w="443"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2</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sz w:val="12"/>
                      <w:szCs w:val="12"/>
                      <w:lang w:val="en-IN" w:eastAsia="en-IN"/>
                    </w:rPr>
                  </w:pPr>
                  <w:r w:rsidRPr="007B001C">
                    <w:rPr>
                      <w:rFonts w:ascii="Book Antiqua" w:hAnsi="Book Antiqua"/>
                      <w:sz w:val="12"/>
                      <w:szCs w:val="12"/>
                      <w:lang w:val="en-IN" w:eastAsia="en-IN"/>
                    </w:rPr>
                    <w:t>M/s. Khetan Corru Case Pvt. Ltd., Plot No. 6, Sy. No. 127/E, Mothighanpur, Mahabubnagar District</w:t>
                  </w:r>
                </w:p>
              </w:tc>
              <w:tc>
                <w:tcPr>
                  <w:tcW w:w="844"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06-01-2018</w:t>
                  </w:r>
                </w:p>
              </w:tc>
              <w:tc>
                <w:tcPr>
                  <w:tcW w:w="709" w:type="dxa"/>
                  <w:shd w:val="clear" w:color="auto" w:fill="auto"/>
                  <w:vAlign w:val="center"/>
                </w:tcPr>
                <w:p w:rsidR="007B001C" w:rsidRPr="007B001C" w:rsidRDefault="007B001C" w:rsidP="007B001C">
                  <w:pPr>
                    <w:framePr w:hSpace="180" w:wrap="around" w:vAnchor="text" w:hAnchor="text" w:y="1"/>
                    <w:suppressOverlap/>
                    <w:jc w:val="center"/>
                    <w:rPr>
                      <w:rFonts w:ascii="Book Antiqua" w:hAnsi="Book Antiqua"/>
                      <w:sz w:val="12"/>
                      <w:szCs w:val="12"/>
                      <w:lang w:val="en-IN" w:eastAsia="en-IN"/>
                    </w:rPr>
                  </w:pPr>
                  <w:r w:rsidRPr="007B001C">
                    <w:rPr>
                      <w:rFonts w:ascii="Book Antiqua" w:hAnsi="Book Antiqua"/>
                      <w:sz w:val="12"/>
                      <w:szCs w:val="12"/>
                      <w:lang w:val="en-IN" w:eastAsia="en-IN"/>
                    </w:rPr>
                    <w:t>T-IDEA</w:t>
                  </w:r>
                </w:p>
              </w:tc>
              <w:tc>
                <w:tcPr>
                  <w:tcW w:w="1282" w:type="dxa"/>
                  <w:shd w:val="clear" w:color="auto" w:fill="auto"/>
                </w:tcPr>
                <w:p w:rsidR="007B001C" w:rsidRPr="007B001C" w:rsidRDefault="007B001C" w:rsidP="007B001C">
                  <w:pPr>
                    <w:framePr w:hSpace="180" w:wrap="around" w:vAnchor="text" w:hAnchor="text" w:y="1"/>
                    <w:suppressOverlap/>
                    <w:rPr>
                      <w:rFonts w:ascii="Book Antiqua" w:hAnsi="Book Antiqua"/>
                      <w:sz w:val="12"/>
                      <w:szCs w:val="12"/>
                      <w:lang w:val="en-IN" w:eastAsia="en-IN"/>
                    </w:rPr>
                  </w:pPr>
                  <w:r w:rsidRPr="007B001C">
                    <w:rPr>
                      <w:rFonts w:ascii="Book Antiqua" w:hAnsi="Book Antiqua"/>
                      <w:sz w:val="12"/>
                      <w:szCs w:val="12"/>
                      <w:lang w:val="en-IN" w:eastAsia="en-IN"/>
                    </w:rPr>
                    <w:t>Rs. 3,32,500/- (Rupees Three Lakhs Thirty Two Thousand and Five Hundred Only)</w:t>
                  </w:r>
                </w:p>
              </w:tc>
            </w:tr>
          </w:tbl>
          <w:p w:rsidR="004725DD" w:rsidRDefault="004725DD" w:rsidP="00956846">
            <w:pPr>
              <w:spacing w:line="240" w:lineRule="auto"/>
              <w:jc w:val="both"/>
              <w:rPr>
                <w:rFonts w:ascii="Book Antiqua" w:hAnsi="Book Antiqua"/>
                <w:b/>
                <w:sz w:val="8"/>
                <w:szCs w:val="18"/>
                <w:u w:val="single"/>
              </w:rPr>
            </w:pPr>
          </w:p>
          <w:p w:rsidR="004F46E6" w:rsidRPr="005B174E" w:rsidRDefault="004F46E6" w:rsidP="004F46E6">
            <w:pPr>
              <w:spacing w:line="240" w:lineRule="auto"/>
              <w:jc w:val="both"/>
              <w:rPr>
                <w:rFonts w:ascii="Book Antiqua" w:hAnsi="Book Antiqua"/>
                <w:b/>
                <w:sz w:val="18"/>
                <w:szCs w:val="18"/>
                <w:u w:val="single"/>
              </w:rPr>
            </w:pPr>
            <w:r>
              <w:rPr>
                <w:rFonts w:ascii="Book Antiqua" w:hAnsi="Book Antiqua"/>
                <w:b/>
                <w:sz w:val="18"/>
                <w:szCs w:val="18"/>
                <w:u w:val="single"/>
              </w:rPr>
              <w:t xml:space="preserve">C. </w:t>
            </w:r>
            <w:r w:rsidRPr="005B174E">
              <w:rPr>
                <w:rFonts w:ascii="Book Antiqua" w:hAnsi="Book Antiqua"/>
                <w:b/>
                <w:sz w:val="18"/>
                <w:szCs w:val="18"/>
                <w:u w:val="single"/>
              </w:rPr>
              <w:t>Reimbursement of</w:t>
            </w:r>
            <w:r>
              <w:rPr>
                <w:rFonts w:ascii="Book Antiqua" w:hAnsi="Book Antiqua"/>
                <w:b/>
                <w:sz w:val="18"/>
                <w:szCs w:val="18"/>
                <w:u w:val="single"/>
              </w:rPr>
              <w:t xml:space="preserve"> Mortgage – (ON-LINE)</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92"/>
              <w:gridCol w:w="1109"/>
            </w:tblGrid>
            <w:tr w:rsidR="004F46E6" w:rsidRPr="004F46E6" w:rsidTr="00007F66">
              <w:trPr>
                <w:trHeight w:val="20"/>
              </w:trPr>
              <w:tc>
                <w:tcPr>
                  <w:tcW w:w="403" w:type="dxa"/>
                  <w:shd w:val="clear" w:color="auto" w:fill="auto"/>
                  <w:vAlign w:val="center"/>
                  <w:hideMark/>
                </w:tcPr>
                <w:p w:rsidR="004F46E6" w:rsidRPr="004F46E6" w:rsidRDefault="004F46E6" w:rsidP="004F46E6">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F46E6">
                    <w:rPr>
                      <w:rFonts w:ascii="Book Antiqua" w:hAnsi="Book Antiqua"/>
                      <w:sz w:val="12"/>
                      <w:szCs w:val="12"/>
                      <w:lang w:eastAsia="en-GB"/>
                    </w:rPr>
                    <w:t>Sl. No.</w:t>
                  </w:r>
                </w:p>
              </w:tc>
              <w:tc>
                <w:tcPr>
                  <w:tcW w:w="443" w:type="dxa"/>
                  <w:shd w:val="clear" w:color="auto" w:fill="auto"/>
                  <w:vAlign w:val="center"/>
                  <w:hideMark/>
                </w:tcPr>
                <w:p w:rsidR="004F46E6" w:rsidRPr="004F46E6" w:rsidRDefault="004F46E6" w:rsidP="004F46E6">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F46E6">
                    <w:rPr>
                      <w:rFonts w:ascii="Book Antiqua" w:hAnsi="Book Antiqua"/>
                      <w:sz w:val="12"/>
                      <w:szCs w:val="12"/>
                      <w:lang w:eastAsia="en-GB"/>
                    </w:rPr>
                    <w:t xml:space="preserve">Apprisal No. </w:t>
                  </w:r>
                </w:p>
              </w:tc>
              <w:tc>
                <w:tcPr>
                  <w:tcW w:w="1282" w:type="dxa"/>
                  <w:shd w:val="clear" w:color="auto" w:fill="auto"/>
                  <w:vAlign w:val="center"/>
                  <w:hideMark/>
                </w:tcPr>
                <w:p w:rsidR="004F46E6" w:rsidRPr="004F46E6" w:rsidRDefault="004F46E6" w:rsidP="004F46E6">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F46E6">
                    <w:rPr>
                      <w:rFonts w:ascii="Book Antiqua" w:hAnsi="Book Antiqua"/>
                      <w:sz w:val="12"/>
                      <w:szCs w:val="12"/>
                      <w:lang w:eastAsia="en-GB"/>
                    </w:rPr>
                    <w:t xml:space="preserve">Name &amp; Address of the unit </w:t>
                  </w:r>
                </w:p>
              </w:tc>
              <w:tc>
                <w:tcPr>
                  <w:tcW w:w="844" w:type="dxa"/>
                  <w:shd w:val="clear" w:color="auto" w:fill="auto"/>
                  <w:vAlign w:val="center"/>
                  <w:hideMark/>
                </w:tcPr>
                <w:p w:rsidR="004F46E6" w:rsidRPr="004F46E6" w:rsidRDefault="004F46E6" w:rsidP="004F46E6">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F46E6">
                    <w:rPr>
                      <w:rFonts w:ascii="Book Antiqua" w:hAnsi="Book Antiqua"/>
                      <w:sz w:val="12"/>
                      <w:szCs w:val="12"/>
                      <w:lang w:eastAsia="en-GB"/>
                    </w:rPr>
                    <w:t xml:space="preserve">Date of receipt </w:t>
                  </w:r>
                </w:p>
              </w:tc>
              <w:tc>
                <w:tcPr>
                  <w:tcW w:w="592" w:type="dxa"/>
                  <w:shd w:val="clear" w:color="auto" w:fill="auto"/>
                  <w:vAlign w:val="center"/>
                  <w:hideMark/>
                </w:tcPr>
                <w:p w:rsidR="004F46E6" w:rsidRPr="004F46E6" w:rsidRDefault="004F46E6" w:rsidP="004F46E6">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F46E6">
                    <w:rPr>
                      <w:rFonts w:ascii="Book Antiqua" w:hAnsi="Book Antiqua"/>
                      <w:sz w:val="12"/>
                      <w:szCs w:val="12"/>
                      <w:lang w:eastAsia="en-GB"/>
                    </w:rPr>
                    <w:t xml:space="preserve">Scheme </w:t>
                  </w:r>
                </w:p>
              </w:tc>
              <w:tc>
                <w:tcPr>
                  <w:tcW w:w="1109" w:type="dxa"/>
                  <w:shd w:val="clear" w:color="auto" w:fill="auto"/>
                  <w:vAlign w:val="center"/>
                  <w:hideMark/>
                </w:tcPr>
                <w:p w:rsidR="004F46E6" w:rsidRPr="004F46E6" w:rsidRDefault="004F46E6" w:rsidP="004F46E6">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4F46E6">
                    <w:rPr>
                      <w:rFonts w:ascii="Book Antiqua" w:hAnsi="Book Antiqua"/>
                      <w:sz w:val="12"/>
                      <w:szCs w:val="12"/>
                      <w:lang w:eastAsia="en-GB"/>
                    </w:rPr>
                    <w:t>Recommended Amount</w:t>
                  </w:r>
                </w:p>
              </w:tc>
            </w:tr>
            <w:tr w:rsidR="004F46E6" w:rsidRPr="004F46E6" w:rsidTr="00007F66">
              <w:trPr>
                <w:trHeight w:val="20"/>
              </w:trPr>
              <w:tc>
                <w:tcPr>
                  <w:tcW w:w="403" w:type="dxa"/>
                  <w:shd w:val="clear" w:color="auto" w:fill="auto"/>
                  <w:vAlign w:val="center"/>
                </w:tcPr>
                <w:p w:rsidR="004F46E6" w:rsidRPr="004F46E6" w:rsidRDefault="004F46E6" w:rsidP="004F46E6">
                  <w:pPr>
                    <w:framePr w:hSpace="180" w:wrap="around" w:vAnchor="text" w:hAnchor="text" w:y="1"/>
                    <w:suppressOverlap/>
                    <w:jc w:val="center"/>
                    <w:rPr>
                      <w:rFonts w:ascii="Book Antiqua" w:hAnsi="Book Antiqua"/>
                      <w:sz w:val="12"/>
                      <w:szCs w:val="12"/>
                      <w:lang w:val="en-IN" w:eastAsia="en-IN"/>
                    </w:rPr>
                  </w:pPr>
                  <w:r w:rsidRPr="004F46E6">
                    <w:rPr>
                      <w:rFonts w:ascii="Book Antiqua" w:hAnsi="Book Antiqua"/>
                      <w:sz w:val="12"/>
                      <w:szCs w:val="12"/>
                      <w:lang w:val="en-IN" w:eastAsia="en-IN"/>
                    </w:rPr>
                    <w:t>1</w:t>
                  </w:r>
                </w:p>
              </w:tc>
              <w:tc>
                <w:tcPr>
                  <w:tcW w:w="443" w:type="dxa"/>
                  <w:shd w:val="clear" w:color="auto" w:fill="auto"/>
                  <w:vAlign w:val="center"/>
                </w:tcPr>
                <w:p w:rsidR="004F46E6" w:rsidRPr="004F46E6" w:rsidRDefault="004F46E6" w:rsidP="004F46E6">
                  <w:pPr>
                    <w:framePr w:hSpace="180" w:wrap="around" w:vAnchor="text" w:hAnchor="text" w:y="1"/>
                    <w:suppressOverlap/>
                    <w:jc w:val="center"/>
                    <w:rPr>
                      <w:rFonts w:ascii="Book Antiqua" w:hAnsi="Book Antiqua"/>
                      <w:sz w:val="12"/>
                      <w:szCs w:val="12"/>
                    </w:rPr>
                  </w:pPr>
                  <w:r w:rsidRPr="004F46E6">
                    <w:rPr>
                      <w:rFonts w:ascii="Book Antiqua" w:hAnsi="Book Antiqua"/>
                      <w:sz w:val="12"/>
                      <w:szCs w:val="12"/>
                    </w:rPr>
                    <w:t>1</w:t>
                  </w:r>
                </w:p>
              </w:tc>
              <w:tc>
                <w:tcPr>
                  <w:tcW w:w="1282" w:type="dxa"/>
                  <w:shd w:val="clear" w:color="auto" w:fill="auto"/>
                </w:tcPr>
                <w:p w:rsidR="004F46E6" w:rsidRPr="004F46E6" w:rsidRDefault="004F46E6" w:rsidP="004F46E6">
                  <w:pPr>
                    <w:framePr w:hSpace="180" w:wrap="around" w:vAnchor="text" w:hAnchor="text" w:y="1"/>
                    <w:suppressOverlap/>
                    <w:rPr>
                      <w:rFonts w:ascii="Book Antiqua" w:hAnsi="Book Antiqua"/>
                      <w:sz w:val="12"/>
                      <w:szCs w:val="12"/>
                    </w:rPr>
                  </w:pPr>
                  <w:r w:rsidRPr="004F46E6">
                    <w:rPr>
                      <w:rFonts w:ascii="Book Antiqua" w:hAnsi="Book Antiqua"/>
                      <w:sz w:val="12"/>
                      <w:szCs w:val="12"/>
                    </w:rPr>
                    <w:t>M/s. Khetan Corru Case Pvt. Ltd., Plot No. 6, Sy. No. 127/E, Mothighanpur, Mahabubnagar District</w:t>
                  </w:r>
                </w:p>
              </w:tc>
              <w:tc>
                <w:tcPr>
                  <w:tcW w:w="844" w:type="dxa"/>
                  <w:shd w:val="clear" w:color="auto" w:fill="auto"/>
                  <w:vAlign w:val="center"/>
                </w:tcPr>
                <w:p w:rsidR="004F46E6" w:rsidRPr="004F46E6" w:rsidRDefault="004F46E6" w:rsidP="004F46E6">
                  <w:pPr>
                    <w:framePr w:hSpace="180" w:wrap="around" w:vAnchor="text" w:hAnchor="text" w:y="1"/>
                    <w:suppressOverlap/>
                    <w:jc w:val="center"/>
                    <w:rPr>
                      <w:rFonts w:ascii="Book Antiqua" w:hAnsi="Book Antiqua"/>
                      <w:sz w:val="12"/>
                      <w:szCs w:val="12"/>
                    </w:rPr>
                  </w:pPr>
                  <w:r w:rsidRPr="004F46E6">
                    <w:rPr>
                      <w:rFonts w:ascii="Book Antiqua" w:hAnsi="Book Antiqua"/>
                      <w:sz w:val="12"/>
                      <w:szCs w:val="12"/>
                    </w:rPr>
                    <w:t>06-01-2018</w:t>
                  </w:r>
                </w:p>
              </w:tc>
              <w:tc>
                <w:tcPr>
                  <w:tcW w:w="592" w:type="dxa"/>
                  <w:shd w:val="clear" w:color="auto" w:fill="auto"/>
                  <w:vAlign w:val="center"/>
                </w:tcPr>
                <w:p w:rsidR="004F46E6" w:rsidRPr="004F46E6" w:rsidRDefault="004F46E6" w:rsidP="004F46E6">
                  <w:pPr>
                    <w:framePr w:hSpace="180" w:wrap="around" w:vAnchor="text" w:hAnchor="text" w:y="1"/>
                    <w:suppressOverlap/>
                    <w:jc w:val="center"/>
                    <w:rPr>
                      <w:rFonts w:ascii="Book Antiqua" w:hAnsi="Book Antiqua"/>
                      <w:sz w:val="12"/>
                      <w:szCs w:val="12"/>
                    </w:rPr>
                  </w:pPr>
                  <w:r w:rsidRPr="004F46E6">
                    <w:rPr>
                      <w:rFonts w:ascii="Book Antiqua" w:hAnsi="Book Antiqua"/>
                      <w:sz w:val="12"/>
                      <w:szCs w:val="12"/>
                    </w:rPr>
                    <w:t>T-IDEA</w:t>
                  </w:r>
                </w:p>
              </w:tc>
              <w:tc>
                <w:tcPr>
                  <w:tcW w:w="1109" w:type="dxa"/>
                  <w:shd w:val="clear" w:color="auto" w:fill="auto"/>
                </w:tcPr>
                <w:p w:rsidR="004F46E6" w:rsidRPr="004F46E6" w:rsidRDefault="004F46E6" w:rsidP="004F46E6">
                  <w:pPr>
                    <w:framePr w:hSpace="180" w:wrap="around" w:vAnchor="text" w:hAnchor="text" w:y="1"/>
                    <w:suppressOverlap/>
                    <w:rPr>
                      <w:rFonts w:ascii="Book Antiqua" w:hAnsi="Book Antiqua"/>
                      <w:sz w:val="12"/>
                      <w:szCs w:val="12"/>
                    </w:rPr>
                  </w:pPr>
                  <w:r w:rsidRPr="004F46E6">
                    <w:rPr>
                      <w:rFonts w:ascii="Book Antiqua" w:hAnsi="Book Antiqua"/>
                      <w:sz w:val="12"/>
                      <w:szCs w:val="12"/>
                    </w:rPr>
                    <w:t>Rs. 5,08,000/- (Rupees Five Lakhs and Eight Thousand Only)</w:t>
                  </w:r>
                </w:p>
              </w:tc>
            </w:tr>
          </w:tbl>
          <w:p w:rsidR="004F46E6" w:rsidRPr="00902E46" w:rsidRDefault="004F46E6" w:rsidP="00956846">
            <w:pPr>
              <w:spacing w:line="240" w:lineRule="auto"/>
              <w:jc w:val="both"/>
              <w:rPr>
                <w:rFonts w:ascii="Book Antiqua" w:hAnsi="Book Antiqua"/>
                <w:b/>
                <w:sz w:val="8"/>
                <w:szCs w:val="18"/>
                <w:u w:val="single"/>
              </w:rPr>
            </w:pPr>
          </w:p>
          <w:p w:rsidR="004725DD" w:rsidRPr="004B3060" w:rsidRDefault="004F46E6" w:rsidP="004725DD">
            <w:pPr>
              <w:spacing w:after="120" w:line="240" w:lineRule="auto"/>
              <w:jc w:val="both"/>
              <w:rPr>
                <w:rFonts w:ascii="Book Antiqua" w:hAnsi="Book Antiqua"/>
                <w:b/>
                <w:sz w:val="16"/>
                <w:szCs w:val="16"/>
                <w:u w:val="single"/>
              </w:rPr>
            </w:pPr>
            <w:r>
              <w:rPr>
                <w:rFonts w:ascii="Book Antiqua" w:hAnsi="Book Antiqua"/>
                <w:b/>
                <w:sz w:val="16"/>
                <w:szCs w:val="16"/>
                <w:u w:val="single"/>
              </w:rPr>
              <w:t>D</w:t>
            </w:r>
            <w:r w:rsidR="004725DD" w:rsidRPr="004B3060">
              <w:rPr>
                <w:rFonts w:ascii="Book Antiqua" w:hAnsi="Book Antiqua"/>
                <w:b/>
                <w:sz w:val="16"/>
                <w:szCs w:val="16"/>
                <w:u w:val="single"/>
              </w:rPr>
              <w:t xml:space="preserve">. Reimbursement of </w:t>
            </w:r>
            <w:r w:rsidR="004B3060" w:rsidRPr="004B3060">
              <w:rPr>
                <w:rFonts w:ascii="Book Antiqua" w:hAnsi="Book Antiqua"/>
                <w:b/>
                <w:sz w:val="16"/>
                <w:szCs w:val="16"/>
                <w:u w:val="single"/>
              </w:rPr>
              <w:t xml:space="preserve"> Land Cost</w:t>
            </w:r>
            <w:r>
              <w:rPr>
                <w:rFonts w:ascii="Book Antiqua" w:hAnsi="Book Antiqua"/>
                <w:b/>
                <w:sz w:val="16"/>
                <w:szCs w:val="16"/>
                <w:u w:val="single"/>
              </w:rPr>
              <w:t xml:space="preserve"> – (ON</w:t>
            </w:r>
            <w:r w:rsidR="004B3060" w:rsidRPr="004B3060">
              <w:rPr>
                <w:rFonts w:ascii="Book Antiqua" w:hAnsi="Book Antiqua"/>
                <w:b/>
                <w:sz w:val="16"/>
                <w:szCs w:val="16"/>
                <w:u w:val="single"/>
              </w:rPr>
              <w:t>-LINE)</w:t>
            </w: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4725DD" w:rsidRPr="004F46E6" w:rsidTr="004725DD">
              <w:trPr>
                <w:trHeight w:val="720"/>
              </w:trPr>
              <w:tc>
                <w:tcPr>
                  <w:tcW w:w="403" w:type="dxa"/>
                  <w:shd w:val="clear" w:color="auto" w:fill="auto"/>
                  <w:vAlign w:val="center"/>
                  <w:hideMark/>
                </w:tcPr>
                <w:p w:rsidR="004725DD" w:rsidRPr="004F46E6"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F46E6">
                    <w:rPr>
                      <w:rFonts w:ascii="Book Antiqua" w:hAnsi="Book Antiqua"/>
                      <w:color w:val="000000"/>
                      <w:sz w:val="12"/>
                      <w:szCs w:val="12"/>
                      <w:lang w:eastAsia="en-GB"/>
                    </w:rPr>
                    <w:t>Sl. No.</w:t>
                  </w:r>
                </w:p>
              </w:tc>
              <w:tc>
                <w:tcPr>
                  <w:tcW w:w="443" w:type="dxa"/>
                  <w:shd w:val="clear" w:color="auto" w:fill="auto"/>
                  <w:vAlign w:val="center"/>
                  <w:hideMark/>
                </w:tcPr>
                <w:p w:rsidR="004725DD" w:rsidRPr="004F46E6"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F46E6">
                    <w:rPr>
                      <w:rFonts w:ascii="Book Antiqua" w:hAnsi="Book Antiqua"/>
                      <w:color w:val="000000"/>
                      <w:sz w:val="12"/>
                      <w:szCs w:val="12"/>
                      <w:lang w:eastAsia="en-GB"/>
                    </w:rPr>
                    <w:t xml:space="preserve">Apprisal No. </w:t>
                  </w:r>
                </w:p>
              </w:tc>
              <w:tc>
                <w:tcPr>
                  <w:tcW w:w="1282" w:type="dxa"/>
                  <w:shd w:val="clear" w:color="auto" w:fill="auto"/>
                  <w:vAlign w:val="center"/>
                  <w:hideMark/>
                </w:tcPr>
                <w:p w:rsidR="004725DD" w:rsidRPr="004F46E6"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F46E6">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4725DD" w:rsidRPr="004F46E6"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F46E6">
                    <w:rPr>
                      <w:rFonts w:ascii="Book Antiqua" w:hAnsi="Book Antiqua"/>
                      <w:color w:val="000000"/>
                      <w:sz w:val="12"/>
                      <w:szCs w:val="12"/>
                      <w:lang w:eastAsia="en-GB"/>
                    </w:rPr>
                    <w:t xml:space="preserve">Date of receipt </w:t>
                  </w:r>
                </w:p>
              </w:tc>
              <w:tc>
                <w:tcPr>
                  <w:tcW w:w="709" w:type="dxa"/>
                  <w:shd w:val="clear" w:color="auto" w:fill="auto"/>
                  <w:vAlign w:val="center"/>
                  <w:hideMark/>
                </w:tcPr>
                <w:p w:rsidR="004725DD" w:rsidRPr="004F46E6"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F46E6">
                    <w:rPr>
                      <w:rFonts w:ascii="Book Antiqua" w:hAnsi="Book Antiqua"/>
                      <w:color w:val="000000"/>
                      <w:sz w:val="12"/>
                      <w:szCs w:val="12"/>
                      <w:lang w:eastAsia="en-GB"/>
                    </w:rPr>
                    <w:t xml:space="preserve">Scheme </w:t>
                  </w:r>
                </w:p>
              </w:tc>
              <w:tc>
                <w:tcPr>
                  <w:tcW w:w="1282" w:type="dxa"/>
                  <w:shd w:val="clear" w:color="auto" w:fill="auto"/>
                  <w:vAlign w:val="center"/>
                  <w:hideMark/>
                </w:tcPr>
                <w:p w:rsidR="004725DD" w:rsidRPr="004F46E6" w:rsidRDefault="004725DD" w:rsidP="004725DD">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4F46E6">
                    <w:rPr>
                      <w:rFonts w:ascii="Book Antiqua" w:hAnsi="Book Antiqua"/>
                      <w:color w:val="000000"/>
                      <w:sz w:val="12"/>
                      <w:szCs w:val="12"/>
                      <w:lang w:eastAsia="en-GB"/>
                    </w:rPr>
                    <w:t>Recommended Amount</w:t>
                  </w:r>
                </w:p>
              </w:tc>
            </w:tr>
            <w:tr w:rsidR="004F46E6" w:rsidRPr="004F46E6" w:rsidTr="00710DE2">
              <w:trPr>
                <w:trHeight w:val="720"/>
              </w:trPr>
              <w:tc>
                <w:tcPr>
                  <w:tcW w:w="403" w:type="dxa"/>
                  <w:shd w:val="clear" w:color="auto" w:fill="auto"/>
                  <w:vAlign w:val="center"/>
                </w:tcPr>
                <w:p w:rsidR="004F46E6" w:rsidRPr="004F46E6" w:rsidRDefault="004F46E6" w:rsidP="004F46E6">
                  <w:pPr>
                    <w:framePr w:hSpace="180" w:wrap="around" w:vAnchor="text" w:hAnchor="text" w:y="1"/>
                    <w:suppressOverlap/>
                    <w:jc w:val="center"/>
                    <w:rPr>
                      <w:rFonts w:ascii="Book Antiqua" w:hAnsi="Book Antiqua"/>
                      <w:color w:val="000000"/>
                      <w:sz w:val="12"/>
                      <w:szCs w:val="12"/>
                      <w:lang w:val="en-IN" w:eastAsia="en-IN"/>
                    </w:rPr>
                  </w:pPr>
                  <w:r w:rsidRPr="004F46E6">
                    <w:rPr>
                      <w:rFonts w:ascii="Book Antiqua" w:hAnsi="Book Antiqua"/>
                      <w:color w:val="000000"/>
                      <w:sz w:val="12"/>
                      <w:szCs w:val="12"/>
                      <w:lang w:val="en-IN" w:eastAsia="en-IN"/>
                    </w:rPr>
                    <w:t>1</w:t>
                  </w:r>
                </w:p>
              </w:tc>
              <w:tc>
                <w:tcPr>
                  <w:tcW w:w="443" w:type="dxa"/>
                  <w:shd w:val="clear" w:color="auto" w:fill="auto"/>
                  <w:vAlign w:val="center"/>
                </w:tcPr>
                <w:p w:rsidR="004F46E6" w:rsidRPr="004F46E6" w:rsidRDefault="004F46E6" w:rsidP="004F46E6">
                  <w:pPr>
                    <w:framePr w:hSpace="180" w:wrap="around" w:vAnchor="text" w:hAnchor="text" w:y="1"/>
                    <w:suppressOverlap/>
                    <w:jc w:val="center"/>
                    <w:rPr>
                      <w:rFonts w:ascii="Book Antiqua" w:hAnsi="Book Antiqua"/>
                      <w:color w:val="000000"/>
                      <w:sz w:val="12"/>
                      <w:szCs w:val="12"/>
                      <w:lang w:val="en-IN" w:eastAsia="en-IN"/>
                    </w:rPr>
                  </w:pPr>
                  <w:r w:rsidRPr="004F46E6">
                    <w:rPr>
                      <w:rFonts w:ascii="Book Antiqua" w:hAnsi="Book Antiqua"/>
                      <w:color w:val="000000"/>
                      <w:sz w:val="12"/>
                      <w:szCs w:val="12"/>
                      <w:lang w:val="en-IN" w:eastAsia="en-IN"/>
                    </w:rPr>
                    <w:t>1</w:t>
                  </w:r>
                </w:p>
              </w:tc>
              <w:tc>
                <w:tcPr>
                  <w:tcW w:w="1282" w:type="dxa"/>
                  <w:shd w:val="clear" w:color="auto" w:fill="auto"/>
                </w:tcPr>
                <w:p w:rsidR="004F46E6" w:rsidRPr="004F46E6" w:rsidRDefault="004F46E6" w:rsidP="004F46E6">
                  <w:pPr>
                    <w:framePr w:hSpace="180" w:wrap="around" w:vAnchor="text" w:hAnchor="text" w:y="1"/>
                    <w:suppressOverlap/>
                    <w:rPr>
                      <w:rFonts w:ascii="Book Antiqua" w:hAnsi="Book Antiqua"/>
                      <w:color w:val="000000"/>
                      <w:sz w:val="12"/>
                      <w:szCs w:val="12"/>
                      <w:lang w:val="en-IN" w:eastAsia="en-IN"/>
                    </w:rPr>
                  </w:pPr>
                  <w:r w:rsidRPr="004F46E6">
                    <w:rPr>
                      <w:rFonts w:ascii="Book Antiqua" w:hAnsi="Book Antiqua"/>
                      <w:color w:val="000000"/>
                      <w:sz w:val="12"/>
                      <w:szCs w:val="12"/>
                      <w:lang w:val="en-IN" w:eastAsia="en-IN"/>
                    </w:rPr>
                    <w:t>M/s Venkatagiri cold Storage, 1700/A1, Enumamula, Warangal Urban District</w:t>
                  </w:r>
                </w:p>
              </w:tc>
              <w:tc>
                <w:tcPr>
                  <w:tcW w:w="844" w:type="dxa"/>
                  <w:shd w:val="clear" w:color="auto" w:fill="auto"/>
                  <w:vAlign w:val="center"/>
                </w:tcPr>
                <w:p w:rsidR="004F46E6" w:rsidRPr="004F46E6" w:rsidRDefault="004F46E6" w:rsidP="004F46E6">
                  <w:pPr>
                    <w:framePr w:hSpace="180" w:wrap="around" w:vAnchor="text" w:hAnchor="text" w:y="1"/>
                    <w:suppressOverlap/>
                    <w:jc w:val="center"/>
                    <w:rPr>
                      <w:rFonts w:ascii="Book Antiqua" w:hAnsi="Book Antiqua"/>
                      <w:color w:val="000000"/>
                      <w:sz w:val="12"/>
                      <w:szCs w:val="12"/>
                      <w:lang w:val="en-IN" w:eastAsia="en-IN"/>
                    </w:rPr>
                  </w:pPr>
                  <w:r w:rsidRPr="004F46E6">
                    <w:rPr>
                      <w:rFonts w:ascii="Book Antiqua" w:hAnsi="Book Antiqua"/>
                      <w:color w:val="000000"/>
                      <w:sz w:val="12"/>
                      <w:szCs w:val="12"/>
                      <w:lang w:val="en-IN" w:eastAsia="en-IN"/>
                    </w:rPr>
                    <w:t>27-09-2017</w:t>
                  </w:r>
                </w:p>
              </w:tc>
              <w:tc>
                <w:tcPr>
                  <w:tcW w:w="709" w:type="dxa"/>
                  <w:shd w:val="clear" w:color="auto" w:fill="auto"/>
                  <w:vAlign w:val="center"/>
                </w:tcPr>
                <w:p w:rsidR="004F46E6" w:rsidRPr="004F46E6" w:rsidRDefault="004F46E6" w:rsidP="004F46E6">
                  <w:pPr>
                    <w:framePr w:hSpace="180" w:wrap="around" w:vAnchor="text" w:hAnchor="text" w:y="1"/>
                    <w:suppressOverlap/>
                    <w:jc w:val="center"/>
                    <w:rPr>
                      <w:rFonts w:ascii="Book Antiqua" w:hAnsi="Book Antiqua"/>
                      <w:color w:val="000000"/>
                      <w:sz w:val="12"/>
                      <w:szCs w:val="12"/>
                      <w:lang w:val="en-IN" w:eastAsia="en-IN"/>
                    </w:rPr>
                  </w:pPr>
                  <w:r w:rsidRPr="004F46E6">
                    <w:rPr>
                      <w:rFonts w:ascii="Book Antiqua" w:hAnsi="Book Antiqua"/>
                      <w:color w:val="000000"/>
                      <w:sz w:val="12"/>
                      <w:szCs w:val="12"/>
                      <w:lang w:val="en-IN" w:eastAsia="en-IN"/>
                    </w:rPr>
                    <w:t>IIPP 2010-15</w:t>
                  </w:r>
                </w:p>
              </w:tc>
              <w:tc>
                <w:tcPr>
                  <w:tcW w:w="1282" w:type="dxa"/>
                  <w:shd w:val="clear" w:color="auto" w:fill="auto"/>
                </w:tcPr>
                <w:p w:rsidR="004F46E6" w:rsidRPr="004F46E6" w:rsidRDefault="004F46E6" w:rsidP="004F46E6">
                  <w:pPr>
                    <w:framePr w:hSpace="180" w:wrap="around" w:vAnchor="text" w:hAnchor="text" w:y="1"/>
                    <w:suppressOverlap/>
                    <w:rPr>
                      <w:rFonts w:ascii="Book Antiqua" w:hAnsi="Book Antiqua"/>
                      <w:color w:val="000000"/>
                      <w:sz w:val="12"/>
                      <w:szCs w:val="12"/>
                      <w:lang w:val="en-IN" w:eastAsia="en-IN"/>
                    </w:rPr>
                  </w:pPr>
                  <w:r w:rsidRPr="004F46E6">
                    <w:rPr>
                      <w:rFonts w:ascii="Book Antiqua" w:hAnsi="Book Antiqua"/>
                      <w:color w:val="000000"/>
                      <w:sz w:val="12"/>
                      <w:szCs w:val="12"/>
                      <w:lang w:val="en-IN" w:eastAsia="en-IN"/>
                    </w:rPr>
                    <w:t>Rs. 1,27,957/- (Rupees One Lakh Twenty Seven Thousand Nine Hundred and Fifty Seven Only)</w:t>
                  </w:r>
                </w:p>
              </w:tc>
            </w:tr>
          </w:tbl>
          <w:p w:rsidR="004725DD" w:rsidRDefault="004725DD"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4F46E6" w:rsidRDefault="004F46E6" w:rsidP="004B3060">
            <w:pPr>
              <w:spacing w:after="0" w:line="240" w:lineRule="auto"/>
              <w:jc w:val="both"/>
              <w:rPr>
                <w:rFonts w:ascii="Book Antiqua" w:hAnsi="Book Antiqua"/>
                <w:b/>
                <w:sz w:val="6"/>
                <w:szCs w:val="18"/>
                <w:u w:val="single"/>
              </w:rPr>
            </w:pPr>
          </w:p>
          <w:p w:rsidR="00D6561F" w:rsidRPr="005B174E" w:rsidRDefault="00D6561F" w:rsidP="00B32AA3">
            <w:pPr>
              <w:spacing w:after="0" w:line="240" w:lineRule="auto"/>
              <w:jc w:val="both"/>
              <w:rPr>
                <w:rFonts w:ascii="Book Antiqua" w:hAnsi="Book Antiqua"/>
                <w:b/>
                <w:sz w:val="16"/>
                <w:szCs w:val="16"/>
                <w:u w:val="single"/>
              </w:rPr>
            </w:pPr>
          </w:p>
          <w:p w:rsidR="0010495A" w:rsidRDefault="000941A9" w:rsidP="0010495A">
            <w:pPr>
              <w:spacing w:after="0" w:line="240" w:lineRule="auto"/>
              <w:jc w:val="both"/>
              <w:rPr>
                <w:rFonts w:ascii="Book Antiqua" w:hAnsi="Book Antiqua"/>
                <w:b/>
                <w:bCs/>
                <w:sz w:val="16"/>
                <w:szCs w:val="16"/>
                <w:u w:val="single"/>
              </w:rPr>
            </w:pPr>
            <w:r>
              <w:rPr>
                <w:rFonts w:ascii="Book Antiqua" w:hAnsi="Book Antiqua"/>
                <w:b/>
                <w:sz w:val="16"/>
                <w:szCs w:val="16"/>
                <w:u w:val="single"/>
              </w:rPr>
              <w:t>E</w:t>
            </w:r>
            <w:r w:rsidR="0010495A" w:rsidRPr="005B174E">
              <w:rPr>
                <w:rFonts w:ascii="Book Antiqua" w:hAnsi="Book Antiqua"/>
                <w:b/>
                <w:sz w:val="16"/>
                <w:szCs w:val="16"/>
                <w:u w:val="single"/>
              </w:rPr>
              <w:t xml:space="preserve">. </w:t>
            </w:r>
            <w:r w:rsidR="0010495A" w:rsidRPr="005B174E">
              <w:rPr>
                <w:rFonts w:ascii="Book Antiqua" w:hAnsi="Book Antiqua"/>
                <w:b/>
                <w:bCs/>
                <w:sz w:val="16"/>
                <w:szCs w:val="16"/>
                <w:u w:val="single"/>
              </w:rPr>
              <w:t>SANCTION OF REIMBURSEMENT OF PAVALA VADDI</w:t>
            </w:r>
          </w:p>
          <w:p w:rsidR="004B3060" w:rsidRPr="004B3060" w:rsidRDefault="004B3060" w:rsidP="004B3060">
            <w:pPr>
              <w:ind w:right="720"/>
              <w:jc w:val="both"/>
              <w:rPr>
                <w:rFonts w:ascii="Book Antiqua" w:hAnsi="Book Antiqua"/>
                <w:sz w:val="2"/>
                <w:szCs w:val="16"/>
              </w:rPr>
            </w:pPr>
          </w:p>
          <w:p w:rsidR="004B3060" w:rsidRPr="004B3060" w:rsidRDefault="004B3060" w:rsidP="004B3060">
            <w:pPr>
              <w:ind w:right="720"/>
              <w:jc w:val="both"/>
              <w:rPr>
                <w:rFonts w:ascii="Book Antiqua" w:hAnsi="Book Antiqua"/>
                <w:b/>
                <w:sz w:val="16"/>
                <w:szCs w:val="16"/>
              </w:rPr>
            </w:pPr>
            <w:r w:rsidRPr="004B3060">
              <w:rPr>
                <w:rFonts w:ascii="Book Antiqua" w:hAnsi="Book Antiqua"/>
                <w:sz w:val="16"/>
                <w:szCs w:val="16"/>
              </w:rPr>
              <w:t>(</w:t>
            </w:r>
            <w:r w:rsidRPr="004B3060">
              <w:rPr>
                <w:rFonts w:ascii="Book Antiqua" w:hAnsi="Book Antiqua"/>
                <w:b/>
                <w:sz w:val="16"/>
                <w:szCs w:val="16"/>
              </w:rPr>
              <w:t>PAVALA VADDI</w:t>
            </w:r>
            <w:r w:rsidR="00875B6E">
              <w:rPr>
                <w:rFonts w:ascii="Book Antiqua" w:hAnsi="Book Antiqua"/>
                <w:b/>
                <w:sz w:val="16"/>
                <w:szCs w:val="16"/>
              </w:rPr>
              <w:t xml:space="preserve"> - ON</w:t>
            </w:r>
            <w:r w:rsidRPr="004B3060">
              <w:rPr>
                <w:rFonts w:ascii="Book Antiqua" w:hAnsi="Book Antiqua"/>
                <w:b/>
                <w:sz w:val="16"/>
                <w:szCs w:val="16"/>
              </w:rPr>
              <w:t>-LINE)</w:t>
            </w:r>
          </w:p>
          <w:p w:rsidR="0010495A" w:rsidRPr="005B174E" w:rsidRDefault="0010495A" w:rsidP="0010495A">
            <w:pPr>
              <w:spacing w:after="0" w:line="240" w:lineRule="auto"/>
              <w:jc w:val="both"/>
              <w:rPr>
                <w:rFonts w:ascii="Times New Roman" w:hAnsi="Times New Roman"/>
                <w:b/>
                <w:sz w:val="16"/>
                <w:szCs w:val="16"/>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67"/>
              <w:gridCol w:w="1197"/>
            </w:tblGrid>
            <w:tr w:rsidR="003A37E8" w:rsidRPr="003A37E8" w:rsidTr="003A37E8">
              <w:trPr>
                <w:trHeight w:val="20"/>
              </w:trPr>
              <w:tc>
                <w:tcPr>
                  <w:tcW w:w="403"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Sl. No.</w:t>
                  </w:r>
                </w:p>
              </w:tc>
              <w:tc>
                <w:tcPr>
                  <w:tcW w:w="443"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 xml:space="preserve">Apprisal No. </w:t>
                  </w:r>
                </w:p>
              </w:tc>
              <w:tc>
                <w:tcPr>
                  <w:tcW w:w="1282"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 xml:space="preserve">Name &amp; Address of the unit </w:t>
                  </w:r>
                </w:p>
              </w:tc>
              <w:tc>
                <w:tcPr>
                  <w:tcW w:w="844"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 xml:space="preserve">Date of receipt </w:t>
                  </w:r>
                </w:p>
              </w:tc>
              <w:tc>
                <w:tcPr>
                  <w:tcW w:w="567"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Pr>
                      <w:rFonts w:ascii="Book Antiqua" w:hAnsi="Book Antiqua"/>
                      <w:sz w:val="12"/>
                      <w:szCs w:val="12"/>
                      <w:lang w:eastAsia="en-GB"/>
                    </w:rPr>
                    <w:t>Scheme</w:t>
                  </w:r>
                </w:p>
              </w:tc>
              <w:tc>
                <w:tcPr>
                  <w:tcW w:w="1197"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Recommended Amount</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Higenic Flora Polymers, Plot No. 54/4, Phase-I, IDA, Jeedimetla, Quthbullapur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04-10-2017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7,68,709/- (Rupees Seven Lakhs Sixty Eight Thousand Seven Hundred and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Laxmi Venkateshwara Industries, Sy.No. 17 &amp; 18, Somangurthy (V), Pudur (M), Vikarabad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09-11-2017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12,55,815/- (Rupees Twelve Lakhs Fifty Five Thousand Eight Hundred and Fifteen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Genmedic Healthcare Private Limited, Plot No. 100, ALEAP, Industrial Estate, Gajularamaram, Quthubullapur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3,75,602/- (Rupees Three Lakhs Seventy Five Thousand Six Hundred and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Sambashiva Cotton Industries, Sy. No. 302, Karapally (V), Jammikunta (M), Karimnagar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24-11-2017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86,152/- (Rupees Eighty Six Thousand One Hundred and Fifty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Sireesha Granites, Sy.No. 177/A, Vaddyaram, Gangadhara (M), Karimnagar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29-11-2017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1,36,125/- (Rupees One Lakh Thirty Six Thousand One Hundred and Twenty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T.V.Plastics No. A-28/1/20-F, Road No. 15, Nacharam, Uppal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6,43,873/- (Rupees Six Lakhs Forty Three Thousand Eight Hundred and Seventy Three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Vaibhav Ropes Private Limited, Sy.No. 29/Part, Raj Bollaram (V), Medchal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06-12-2017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2,54,115/- (Rupees Two Lakhs Fifty Four Thousand One Hundred and Fifteen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Bharati Poly Yarn Private Limited, Sy.No. 23/C &amp; 24/Part, Ghanpur (V), Medchal(M), Medchal-Malakjgiri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06-12-2017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14,67,630/- (Rupees Fourteen Lakhs Sixty Seven Thousand Six Hundred and 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Lumbini Industries, Plot No. 189, Industrial Park, Madikonda [v], Hanamkonda [M], Warangal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07-12-2017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1,32,479/- (Rupees One Lakh Thirty Two Thousand Four Hundred and Seventy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Universal Rocks India LLP, 40, Khazipur  (V), Karimangar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11-12-2017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13,91,853/- (Rupees Thirteen Lakhs Ninety One Thousand Eight Hundred and Fifty Three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Shiv Shakti Agro Tech, Lia, Spinning Mill Road, Adiliabad (V&amp;M), Adiliabad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11-12-2017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2,37,326/- (Rupees Two Lakhs Thirty Seven Thousand Three Hundred and Twenty Six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Sanjana Granites, Sy No. 281/B, Ghanpur Station, Jangaon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3,25,185/- (Rupees Three Lakhs Twenty Five Thousand One Hundred and Eighty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Bhagya Laxmi Agro Industries, Sy No. 181/c, 182/A, Pasarmadia, Jangaon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3,33,069/- (Rupees Three Lakhs Thirty Three Thousand Sixty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Sanjana Granites, Sy No. 281/B, Ghanpur Station, Jangaon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1,80,752/- (Rupees One Lakh Eighty Thousand Seven Hundred and Fifty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Bhagya Laxmi Agro Industries, Sy No. 181/c, 182/A, Pasarmadia, Jangaon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3,59,155/- (Rupees Three Lakhs Fifty Nine Thousand One Hundred and Fifty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Sulochana Granites, Sy.No. 306/c, Thimmapur (V&amp;M), Karimnagar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5,50,875/- (Rupees Five Lakhs Fifty Thousand Eight Hundred and Seventy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Sapthagiri Cold Storage, Sy No. 153/A, Enumamula, Hanamkonda [M], Warangal Urban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6,93,644/- (Rupees Six Lakhs Ninety Three Thousand Six Hundred and Forty Four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Sapthagiri ginning  Pressing Cotton Industries, 153, Enumamula, Warangal Urban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11,01,209/- (Rupees Eleven Lakhs One Thousand Two Hundred and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Mounika Ceramics Sy. No502, Ankireddypally </w:t>
                  </w:r>
                  <w:r w:rsidRPr="003A37E8">
                    <w:rPr>
                      <w:rFonts w:ascii="Book Antiqua" w:hAnsi="Book Antiqua"/>
                      <w:color w:val="000000"/>
                      <w:sz w:val="12"/>
                      <w:szCs w:val="12"/>
                      <w:lang w:val="en-IN" w:eastAsia="en-IN"/>
                    </w:rPr>
                    <w:lastRenderedPageBreak/>
                    <w:t xml:space="preserve">(V), Kondapak (M), Siddipet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15-12-2017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3,21,762/- (Rupees Three Lakhs Twenty One Thousand </w:t>
                  </w:r>
                  <w:r w:rsidRPr="003A37E8">
                    <w:rPr>
                      <w:rFonts w:ascii="Book Antiqua" w:hAnsi="Book Antiqua"/>
                      <w:color w:val="000000"/>
                      <w:sz w:val="12"/>
                      <w:szCs w:val="12"/>
                    </w:rPr>
                    <w:lastRenderedPageBreak/>
                    <w:t>Seven Hundred and Sixty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20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Hari Hara Granites, Sy.No. 78/A, B, C, D, Elgandal, (V), Karimnagar (M) and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1,09,377/- (Rupees One Lakh Nine Thousand Three Hundred and Seventy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Sri Anjaneya Granites, Sy.No. 55, Achampalle, Gangadhara (M), Karimangar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2,64,828/- (Rupees Two Lakhs Sixty Four Thousand Eight Hundred and Twenty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Thirmala Cotton Ginning &amp; Pressing, Sy.No. 42/1/A &amp; 42/1/E, Brahmanpally(V), Gundlapally(M), Nalgonda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15,87,608/- (Rupees Fifteen Lakhs Eighty Seven Thousand Six Hundred and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Ambica Furnitek, Sy No. 729, Konaimakula [v], Geesugonda [M], Warangal Rural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18-12-2017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9,807/- (Rupees Nine Thousand Eight Hundred and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Optro Box, Plot No. 147/A, Phae-II, IDA, Cherlapally, Kapra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18-12-2017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1,00,085/- (Rupees One Lakh Eighty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Mahalakshmi Industries, Plot No. 31/2, Phase-II, IDA, Cherlapally, Kapra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18-12-2017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2,81,250/- (Rupees Two Lakhs Eighty One Thousand Two Hundred 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Classic Plasto Crafts, Plot No. A-28/1/120-E, IDA, Nacharam, Uppal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18-12-2017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3,58,091/- (Rupees Three Lakhs Fifty Eight Thousand Ninety One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Vijaya Durga Granites, Sy No. 194/1, IP., Madikonda [v], Hanamkonda [M], Warangal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91,359/- (Rupees Ninety One Thousand Three Hundred and Fifty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Om Sai Cold Storage, Sy No. 111/C, Enumamula [V], Warangal Urban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7,64,879/- (Rupees Seven Lakhs Sixty Four Thousand Eight Hundred and Seventy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Seven Hills Softgel Private Limited, Plot No. 101/A, Phase-III, IDA, Cherlapally, Ghatkesar (M), Medchal-Malkajgiri </w:t>
                  </w:r>
                  <w:r w:rsidRPr="003A37E8">
                    <w:rPr>
                      <w:rFonts w:ascii="Book Antiqua" w:hAnsi="Book Antiqua"/>
                      <w:color w:val="000000"/>
                      <w:sz w:val="12"/>
                      <w:szCs w:val="12"/>
                      <w:lang w:val="en-IN" w:eastAsia="en-IN"/>
                    </w:rPr>
                    <w:lastRenderedPageBreak/>
                    <w:t>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6,17,871/- (Rupees Six Lakhs Seventeen Thousand Eight Hundred and Seventy One </w:t>
                  </w:r>
                  <w:r w:rsidRPr="003A37E8">
                    <w:rPr>
                      <w:rFonts w:ascii="Book Antiqua" w:hAnsi="Book Antiqua"/>
                      <w:color w:val="000000"/>
                      <w:sz w:val="12"/>
                      <w:szCs w:val="12"/>
                    </w:rPr>
                    <w:lastRenderedPageBreak/>
                    <w:t>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30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Austro Plastic Industries LLP, Shed No. 64-B, Sy.No. 125 Part, IDA, Mallapur, Uppsl (V), Medchal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1,98,902/- (Rupees One Lakh Ninety Eight Thousand Nine Hundred and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Padmaja Yarns, Plot No. 210/1/A, Phase-II, IDA, Cherlapally, Ghatkesar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7,12,878/- (Rupees Seven Lakhs Twelve Thousand Eight Hundred and Seventy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Jas Technologies, Unit-II, Plot No. 159/E, Phase-II, IDA, Cherlapally, Kapra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3,66,562/- (Rupees Three Lakhs Sixty Six Thousand Five Hundred and Sixty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Palamoor Seeds Pvt. Ltd., 334/1/C &amp; 335/1/A, Bhoothpur, Mahabubnagar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3,95,161/- (Rupees Three Lakhs Ninety Five Thousand One Hundred and Sixty One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Lokesh Enterprises, No. 11-29-15/A, Deshipet Road, Warangal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1,03,125/- (Rupees One Lakh Three Thousand One Hundred and Twenty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Balaji Cotspin Industries, Sy No. 802/AA, Padamatigudem [V], Narasimhulapeta [M], Mahabubabad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10,94,144/- (Rupees Ten Lakhs Ninety Four Thousand One Hundred and Forty Four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Sai Bhadradri Convertors, Sy.No. 440/24, Laxmipuram (V), Burgampahad (M), Kothagudem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6,40,098/- (Rupees Six Lakhs Forty Thousand Ninety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Talluri Textiles Pvt Ltd, Sy.No. 148, 148/a, 148/2, 148/3  &amp; 375, Tallapenta (V), Penuballi (M), Khammam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32,64,692/- (Rupees Thirty Two Lakhs Sixty Four Thousand Six Hundred and Ninety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Shivalingeshwara Granites, Sy.No. 114, Asif Nagar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1,12,291/- (Rupees One Lakh Twelve Thousand Two Hundred and Ninety One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Hanuman Enterprises Sy.No. 119/A, Achampalle, </w:t>
                  </w:r>
                  <w:r w:rsidRPr="003A37E8">
                    <w:rPr>
                      <w:rFonts w:ascii="Book Antiqua" w:hAnsi="Book Antiqua"/>
                      <w:color w:val="000000"/>
                      <w:sz w:val="12"/>
                      <w:szCs w:val="12"/>
                      <w:lang w:val="en-IN" w:eastAsia="en-IN"/>
                    </w:rPr>
                    <w:lastRenderedPageBreak/>
                    <w:t>Gangadhara (M),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1,48,459/- (Rupees One Lakh Forty Eight Thousand Four </w:t>
                  </w:r>
                  <w:r w:rsidRPr="003A37E8">
                    <w:rPr>
                      <w:rFonts w:ascii="Book Antiqua" w:hAnsi="Book Antiqua"/>
                      <w:color w:val="000000"/>
                      <w:sz w:val="12"/>
                      <w:szCs w:val="12"/>
                    </w:rPr>
                    <w:lastRenderedPageBreak/>
                    <w:t>Hundred and Fifty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40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Soumya Granites, Sy.No. 50, Khazipur (V), Karimnagar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1,16,989/- (Rupees One Lakh Sixteen Thousand Nine Hundred and Eighty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Himamsh Granites, Sy.No. 16/B, Khazipur (V), Karimnagar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4,00,032/- (Rupees Four Lakhs Thirty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Sai Sharanam Industries, Sy.No. 23/A, Khazipur (v), Karimnagar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2,07,993/- (Rupees Two Lakhs Seven Thousand Nine Hundred and Ninety Three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Soumya Enterprises, Sy.No. 51/A, 51/E, 51/F, Khazipur (V), Karimangar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4,51,165/- (Rupees Four Lakhs Fifty One Thousand One Hundred and Sixty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Raja Rajeshwara Roller Flour Mill, Sy.No. 498/2, Chinna Mallareddy(V), Kamareddy Mandal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8,98,437/- (Rupees Eight Lakhs Ninety Eight Thousand Four Hundred and Thirty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Jagriti Steel Private Ltd., Sy. No. 563 &amp; 566, Veerlapally(V), Kothur(M),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6,45,024/- (Rupees Six Lakhs Forty Five Thousand Twenty Four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Sri Mahavir Steel, Sy. No. 562, 562 A, 562Aa, Veerlapally(V), Kothur(M),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7,59,928/- (Rupees Seven Lakhs Fifty Nine Thousand Nine Hundred and Twenty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Dilip Texttiles Pvt. Ltd. Unit - II, Sy. No. 313, 314, 315 &amp; 318, Mahadevpur(V), Kondurg(M),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5,11,808/- (Rupees Five Lakhs Eleven Thousand Eight Hundred and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Laxmi Balaji Ceramics, Sy. No. 378 to 391, Akkaram (V), Gajwel (M), Siddipet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6,13,789/- (Rupees Six Lakhs Thirteen Thousand Seven Hundred and Eighty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Sri Sai Plastics, Plot No. 4B, Extension, Phase-II, IDA, Cherlapally (V), Kapra (M), Medchal-Malkajgiri </w:t>
                  </w:r>
                  <w:r w:rsidRPr="003A37E8">
                    <w:rPr>
                      <w:rFonts w:ascii="Book Antiqua" w:hAnsi="Book Antiqua"/>
                      <w:color w:val="000000"/>
                      <w:sz w:val="12"/>
                      <w:szCs w:val="12"/>
                      <w:lang w:val="en-IN" w:eastAsia="en-IN"/>
                    </w:rPr>
                    <w:lastRenderedPageBreak/>
                    <w:t xml:space="preserve">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88,300/- (Rupees Eighty Eight Thousand and Three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50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Lakshmi Plastic, Plot No. 21/B, Cherlapally, Ghatkesar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1,34,404/- (Rupees One Lakh Thirty Four Thousand Four Hundred and Four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Bharathi Textiles, Sy.No. 144, Sarampalli (V), Thangallpalli (V), Rajanna Sircilla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41,774/- (Rupees Forty One Thousand Seven Hundred and Seventy Four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Sai Durga Granites, Sy.No. 385/E, Narasingapur (V), Boinpalle (M), Sircilla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2,74,034/- (Rupees Two Lakhs Seventy Four Thousand Thirty Four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Suguna Granites, Sy.No 33, Khazipur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45,743/- (Rupees Forty Five Thousand Seven Hundred and Forty Three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Himalaya Textiles,  Plot No. 172/B, Textile Park, Sarampally, Thangallpally (M), Rajanna Sircilla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67,513/- (Rupees Sixty Seven Thousand Five Hundred and Thirteen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Sreedhar Textiles, Plot No. 5, Textile Park, Baddanapally (V), Thangallpally (M), Rajanna Sircilla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99,627/- (Rupees Ninety Nine Thousand Six Hundred and Twenty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Krishna Sai Textiles, Sy.No. 161/C, Sarampalli (V), Thangallpalli (M), Sircilla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43,338/- (Rupees Forty Three Thousand Three Hundred and Thirty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Deepak Granites, Sy.No. 39/B, Khazipur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1,69,959/- (Rupees One Lakh Sixty Nine Thousand Nine Hundred and Fifty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Star Plast Industries, No.148/5/B6, Kallakal (V), Toopran (M), Medak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02-01-2018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15,70,313/- (Rupees Fifteen Lakhs Seventy Thousand Three Hundred and Thirteen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Divya Lakhsmi Narsimha Swamy PowerLoom, Sy.No. 112, By Pass Road, Nakrekal(V&amp;M), Nalgodna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02-01-2018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2,03,116/- (Rupees Two Lakhs Three Thousand One Hundred and Sixteen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 xml:space="preserve">M/s. Sree Rama Industries, Sy. No. </w:t>
                  </w:r>
                  <w:r w:rsidRPr="003A37E8">
                    <w:rPr>
                      <w:rFonts w:ascii="Book Antiqua" w:hAnsi="Book Antiqua"/>
                      <w:sz w:val="12"/>
                      <w:szCs w:val="12"/>
                      <w:lang w:val="en-IN" w:eastAsia="en-IN"/>
                    </w:rPr>
                    <w:lastRenderedPageBreak/>
                    <w:t>765, 766, 761/EE, Burgula(V), Farooqnagar(M),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w:t>
                  </w:r>
                  <w:r w:rsidRPr="003A37E8">
                    <w:rPr>
                      <w:rFonts w:ascii="Book Antiqua" w:hAnsi="Book Antiqua"/>
                      <w:sz w:val="12"/>
                      <w:szCs w:val="12"/>
                      <w:lang w:val="en-IN" w:eastAsia="en-IN"/>
                    </w:rPr>
                    <w:lastRenderedPageBreak/>
                    <w: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lastRenderedPageBreak/>
                    <w:t xml:space="preserve">Rs. 23,29,839/- (Rupees Twenty </w:t>
                  </w:r>
                  <w:r w:rsidRPr="003A37E8">
                    <w:rPr>
                      <w:rFonts w:ascii="Book Antiqua" w:hAnsi="Book Antiqua"/>
                      <w:color w:val="000000"/>
                      <w:sz w:val="12"/>
                      <w:szCs w:val="12"/>
                    </w:rPr>
                    <w:lastRenderedPageBreak/>
                    <w:t>Three Lakhs Twenty Nine Thousand Eight Hundred and Thirty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61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S.S.R. Granites, Plot No. 188, Industrial Park, Madikonda [V], Hanamkonda [M], Warangal Urban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11,757/- (Rupees Eleven Thousand Seven Hundred and Fifty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Kalpalatha Cold Storage Pvt Ltd, Sy No. 154, 155/A, Enumamula, Hanamakonda [M], Warangal Urban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6,71,936/- (Rupees Six Lakhs Seventy One Thousand Nine Hundred and Thirty Six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Siri Cotton Industries, Sy No. 110/A/1/1, Rajavaram [v], Chilpur [M], Jangaon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12,32,482/- (Rupees Twelve Lakhs Thirty Two Thousand Four Hundred and Eighty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R. S. Granites, Plot No. 81 &amp; 82, Industrial Park, Rampur [v], Dharmasagar [M], Warangal Urban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1,43,182/- (Rupees One Lakh Forty Three Thousand One Hundred and Eighty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Rohan Polymers, Sy.No. 857, Plot No. D-12 Part, IDA, Medchal (V&amp;M),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64,076/- (Rupees Sixty Four Thousand Seventy Six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Rohan Polymers, Sy.No. 857, Plot No. D-12 Part, IDA, Medchal (V&amp;M),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73,138/- (Rupees Seventy Three Thousand One Hundred and Thirty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Jakhotia Polychem Private Limited, Plot No. 44/A/2, Phase-I, Road No. 10, IDA, Jeedimetla, Quthbullapur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12,02,776/- (Rupees Twelve Lakhs Two Thousand Seven Hundred and Seventy Six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Manikanta Mining Equipments, Plot No. 205/2 Part, Phase-II, IDA, Cherlapally, Kapra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4,77,748/- (Rupees Four Lakhs Seventy Seven Thousand Seven Hundred and Forty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Ganesh Rig Industries, Unit-II, Plot No. 19/B, Phase-V, IDA, Cherlapally, Kapra (M), Medchal-</w:t>
                  </w:r>
                  <w:r w:rsidRPr="003A37E8">
                    <w:rPr>
                      <w:rFonts w:ascii="Book Antiqua" w:hAnsi="Book Antiqua"/>
                      <w:color w:val="000000"/>
                      <w:sz w:val="12"/>
                      <w:szCs w:val="12"/>
                      <w:lang w:val="en-IN" w:eastAsia="en-IN"/>
                    </w:rPr>
                    <w:lastRenderedPageBreak/>
                    <w:t xml:space="preserve">Malkajgiri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27,477/- (Rupees Twenty Seven Thousand Four Hundred and Seventy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70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Sireesha Granites, Sy.No. 177/A, Vaddyaram, Gangadhara (M), Karimnagar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86,625/- (Rupees Eighty Six Thousand Six Hundred and Twenty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Orient Granites &amp; Marbles Pvt Ltd, Sy.No. 466/B, C,D,E &amp; G 468, Vaddyaram (V), Gangadhara(M), Karimnagar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6,93,249/- (Rupees Six Lakhs Ninety Three Thousand Two Hundred and Forty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Sastha Granites, Sy.No. 37, Khazipur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1,66,546/- (Rupees One Lakh Sixty Six Thousand Five Hundred and Forty Six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Sai Ganesh Exports, Sy.No. 42/C, Khazipur (V), Karimnagar (M)0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6,02,696/- (Rupees Six Lakhs Two Thousand Six Hundred and Ninety Six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Lovely Granites, Sy.No. 42/B, Khazipur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3,08,999/- (Rupees Three Lakhs Eight Thousand Nine Hundred and Ninety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Amarnath Industries, Sy.No. 464, A,B,C,D, Vaddyaram (v), Gangadhara (M), Karimnagar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197"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1,79,283/- (Rupees One Lakh Seventy Nine Thousand Two Hundred and Eighty Three Only)</w:t>
                  </w:r>
                </w:p>
              </w:tc>
            </w:tr>
          </w:tbl>
          <w:p w:rsidR="0010495A" w:rsidRDefault="0010495A" w:rsidP="0010495A">
            <w:pPr>
              <w:pStyle w:val="DefaultText1"/>
              <w:jc w:val="both"/>
              <w:rPr>
                <w:b/>
                <w:sz w:val="16"/>
                <w:szCs w:val="16"/>
                <w:u w:val="single"/>
              </w:rPr>
            </w:pPr>
          </w:p>
          <w:p w:rsidR="0010495A" w:rsidRDefault="00D84564" w:rsidP="0010495A">
            <w:pPr>
              <w:pStyle w:val="DefaultText1"/>
              <w:jc w:val="both"/>
              <w:rPr>
                <w:rFonts w:ascii="Book Antiqua" w:hAnsi="Book Antiqua"/>
                <w:b/>
                <w:bCs/>
                <w:sz w:val="18"/>
                <w:szCs w:val="18"/>
                <w:u w:val="single"/>
              </w:rPr>
            </w:pPr>
            <w:r>
              <w:rPr>
                <w:rFonts w:ascii="Book Antiqua" w:hAnsi="Book Antiqua"/>
                <w:b/>
                <w:sz w:val="18"/>
                <w:szCs w:val="18"/>
                <w:u w:val="single"/>
              </w:rPr>
              <w:t>F</w:t>
            </w:r>
            <w:r w:rsidR="0010495A" w:rsidRPr="005B174E">
              <w:rPr>
                <w:rFonts w:ascii="Book Antiqua" w:hAnsi="Book Antiqua"/>
                <w:b/>
                <w:sz w:val="18"/>
                <w:szCs w:val="18"/>
                <w:u w:val="single"/>
              </w:rPr>
              <w:t>.</w:t>
            </w:r>
            <w:r w:rsidR="0010495A" w:rsidRPr="005B174E">
              <w:rPr>
                <w:rFonts w:ascii="Book Antiqua" w:hAnsi="Book Antiqua"/>
                <w:b/>
                <w:bCs/>
                <w:sz w:val="18"/>
                <w:szCs w:val="18"/>
                <w:u w:val="single"/>
              </w:rPr>
              <w:t xml:space="preserve">SANCTION OF REIMBURSEMENT OF 25% &amp; 50 </w:t>
            </w:r>
            <w:r w:rsidR="00CA2A3F" w:rsidRPr="005B174E">
              <w:rPr>
                <w:rFonts w:ascii="Book Antiqua" w:hAnsi="Book Antiqua"/>
                <w:b/>
                <w:bCs/>
                <w:sz w:val="18"/>
                <w:szCs w:val="18"/>
                <w:u w:val="single"/>
              </w:rPr>
              <w:t>&amp; 75% &amp;</w:t>
            </w:r>
            <w:r w:rsidR="0010495A" w:rsidRPr="005B174E">
              <w:rPr>
                <w:rFonts w:ascii="Book Antiqua" w:hAnsi="Book Antiqua"/>
                <w:b/>
                <w:bCs/>
                <w:sz w:val="18"/>
                <w:szCs w:val="18"/>
                <w:u w:val="single"/>
              </w:rPr>
              <w:t>100%SALES TAX</w:t>
            </w:r>
          </w:p>
          <w:p w:rsidR="002F34DE" w:rsidRDefault="002F34DE" w:rsidP="0010495A">
            <w:pPr>
              <w:pStyle w:val="DefaultText1"/>
              <w:jc w:val="both"/>
              <w:rPr>
                <w:rFonts w:ascii="Book Antiqua" w:hAnsi="Book Antiqua"/>
                <w:b/>
                <w:bCs/>
                <w:sz w:val="18"/>
                <w:szCs w:val="18"/>
                <w:u w:val="single"/>
              </w:rPr>
            </w:pPr>
          </w:p>
          <w:p w:rsidR="002F34DE" w:rsidRPr="002F34DE" w:rsidRDefault="002F34DE" w:rsidP="002F34DE">
            <w:pPr>
              <w:spacing w:line="360" w:lineRule="auto"/>
              <w:jc w:val="both"/>
              <w:rPr>
                <w:rFonts w:ascii="Book Antiqua" w:hAnsi="Book Antiqua"/>
                <w:b/>
                <w:sz w:val="16"/>
                <w:szCs w:val="16"/>
              </w:rPr>
            </w:pPr>
            <w:r w:rsidRPr="002F34DE">
              <w:rPr>
                <w:rFonts w:ascii="Book Antiqua" w:hAnsi="Book Antiqua"/>
                <w:b/>
                <w:sz w:val="16"/>
                <w:szCs w:val="16"/>
              </w:rPr>
              <w:t>SALES TAX – (O</w:t>
            </w:r>
            <w:r w:rsidR="00E149EB">
              <w:rPr>
                <w:rFonts w:ascii="Book Antiqua" w:hAnsi="Book Antiqua"/>
                <w:b/>
                <w:sz w:val="16"/>
                <w:szCs w:val="16"/>
              </w:rPr>
              <w:t>N</w:t>
            </w:r>
            <w:r>
              <w:rPr>
                <w:rFonts w:ascii="Book Antiqua" w:hAnsi="Book Antiqua"/>
                <w:b/>
                <w:sz w:val="16"/>
                <w:szCs w:val="16"/>
              </w:rPr>
              <w:t xml:space="preserve"> - </w:t>
            </w:r>
            <w:r w:rsidRPr="002F34DE">
              <w:rPr>
                <w:rFonts w:ascii="Book Antiqua" w:hAnsi="Book Antiqua"/>
                <w:b/>
                <w:sz w:val="16"/>
                <w:szCs w:val="16"/>
              </w:rPr>
              <w:t>LINE)</w:t>
            </w: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055"/>
            </w:tblGrid>
            <w:tr w:rsidR="003A37E8" w:rsidRPr="003A37E8" w:rsidTr="003A37E8">
              <w:trPr>
                <w:trHeight w:val="20"/>
              </w:trPr>
              <w:tc>
                <w:tcPr>
                  <w:tcW w:w="403"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Sl. No.</w:t>
                  </w:r>
                </w:p>
              </w:tc>
              <w:tc>
                <w:tcPr>
                  <w:tcW w:w="443"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Apprisal No.</w:t>
                  </w:r>
                </w:p>
              </w:tc>
              <w:tc>
                <w:tcPr>
                  <w:tcW w:w="1282"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 xml:space="preserve">Name &amp; Address of the unit </w:t>
                  </w:r>
                </w:p>
              </w:tc>
              <w:tc>
                <w:tcPr>
                  <w:tcW w:w="844"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 xml:space="preserve">Date of receipt </w:t>
                  </w:r>
                </w:p>
              </w:tc>
              <w:tc>
                <w:tcPr>
                  <w:tcW w:w="709"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Scheme</w:t>
                  </w:r>
                </w:p>
              </w:tc>
              <w:tc>
                <w:tcPr>
                  <w:tcW w:w="1055"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Recommended Amount</w:t>
                  </w:r>
                </w:p>
              </w:tc>
            </w:tr>
            <w:tr w:rsidR="00E149EB" w:rsidRPr="003A37E8" w:rsidTr="003A37E8">
              <w:trPr>
                <w:trHeight w:val="135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Surya Poly Flex, Sy.No. 87(P), Dayara (V), Keesara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16-12-2017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67,910/- (Rupees Sixty Seven Thousand Nine Hundred and Ten Only)</w:t>
                  </w:r>
                </w:p>
              </w:tc>
            </w:tr>
            <w:tr w:rsidR="00E149EB" w:rsidRPr="003A37E8" w:rsidTr="003A37E8">
              <w:trPr>
                <w:trHeight w:val="1189"/>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Tirupati Cottin Corporation, 100/A2, Nagwar, Raikode, Sangareddy District </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12-08-2017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87,30,999/- (Rupees Eighty Seven Lakhs Thirty Thousand Nine Hundred and Ninety Nine Only)</w:t>
                  </w:r>
                </w:p>
              </w:tc>
            </w:tr>
            <w:tr w:rsidR="00E149EB" w:rsidRPr="003A37E8" w:rsidTr="003A37E8">
              <w:trPr>
                <w:trHeight w:val="1053"/>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27</w:t>
                  </w:r>
                  <w:r w:rsidR="006C476C">
                    <w:rPr>
                      <w:rFonts w:ascii="Book Antiqua" w:hAnsi="Book Antiqua"/>
                      <w:color w:val="000000"/>
                      <w:sz w:val="12"/>
                      <w:szCs w:val="12"/>
                      <w:lang w:val="en-IN" w:eastAsia="en-IN"/>
                    </w:rPr>
                    <w:t>*</w:t>
                  </w:r>
                </w:p>
              </w:tc>
              <w:tc>
                <w:tcPr>
                  <w:tcW w:w="1282" w:type="dxa"/>
                  <w:shd w:val="clear" w:color="auto" w:fill="auto"/>
                </w:tcPr>
                <w:p w:rsidR="00E149EB"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Sri Anjani Pipes Industries, Sy. No. 706/B2/B3, Ieeja(V&amp;M), Jogulamba Gadwal District</w:t>
                  </w:r>
                </w:p>
                <w:p w:rsidR="006C476C" w:rsidRPr="003A37E8" w:rsidRDefault="006C476C" w:rsidP="00E149EB">
                  <w:pPr>
                    <w:framePr w:hSpace="180" w:wrap="around" w:vAnchor="text" w:hAnchor="text" w:y="1"/>
                    <w:suppressOverlap/>
                    <w:rPr>
                      <w:rFonts w:ascii="Book Antiqua" w:hAnsi="Book Antiqua"/>
                      <w:sz w:val="12"/>
                      <w:szCs w:val="12"/>
                      <w:lang w:val="en-IN" w:eastAsia="en-IN"/>
                    </w:rPr>
                  </w:pPr>
                </w:p>
              </w:tc>
              <w:tc>
                <w:tcPr>
                  <w:tcW w:w="844" w:type="dxa"/>
                  <w:shd w:val="clear" w:color="auto" w:fill="auto"/>
                  <w:vAlign w:val="center"/>
                </w:tcPr>
                <w:p w:rsidR="00E149EB"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06-10-2017</w:t>
                  </w:r>
                </w:p>
                <w:p w:rsidR="006C476C" w:rsidRPr="006C476C" w:rsidRDefault="006C476C" w:rsidP="00E149EB">
                  <w:pPr>
                    <w:framePr w:hSpace="180" w:wrap="around" w:vAnchor="text" w:hAnchor="text" w:y="1"/>
                    <w:suppressOverlap/>
                    <w:rPr>
                      <w:rFonts w:ascii="Book Antiqua" w:hAnsi="Book Antiqua"/>
                      <w:sz w:val="12"/>
                      <w:szCs w:val="12"/>
                      <w:lang w:val="en-IN" w:eastAsia="en-IN"/>
                    </w:rPr>
                  </w:pPr>
                  <w:r w:rsidRPr="006C476C">
                    <w:rPr>
                      <w:rFonts w:ascii="Book Antiqua" w:hAnsi="Book Antiqua"/>
                      <w:sz w:val="12"/>
                      <w:szCs w:val="12"/>
                      <w:lang w:val="en-IN" w:eastAsia="en-IN"/>
                    </w:rPr>
                    <w:t xml:space="preserve">(Kept in abeyance for want of confirmation of Form-A details </w:t>
                  </w:r>
                  <w:proofErr w:type="gramStart"/>
                  <w:r w:rsidRPr="006C476C">
                    <w:rPr>
                      <w:rFonts w:ascii="Book Antiqua" w:hAnsi="Book Antiqua"/>
                      <w:sz w:val="12"/>
                      <w:szCs w:val="12"/>
                      <w:lang w:val="en-IN" w:eastAsia="en-IN"/>
                    </w:rPr>
                    <w:t>from  CT</w:t>
                  </w:r>
                  <w:proofErr w:type="gramEnd"/>
                  <w:r w:rsidRPr="006C476C">
                    <w:rPr>
                      <w:rFonts w:ascii="Book Antiqua" w:hAnsi="Book Antiqua"/>
                      <w:sz w:val="12"/>
                      <w:szCs w:val="12"/>
                      <w:lang w:val="en-IN" w:eastAsia="en-IN"/>
                    </w:rPr>
                    <w:t xml:space="preserve"> dept.)</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30,49,946/- (Rupees Thirty Lakhs Forty Nine Thousand Nine Hundred and Forty Six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Higenic Flora Polymers, Plot No. 54/4, Phase-I, IDA, Jeedimetla, Quthbullapur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10-10-2017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4,18,030/- (Rupees Four Lakhs Eighteen Thousand 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Rohan Polymers, Sy.No. 857, Plot No. D-12 Part, IDA, Medchal (V&amp;M),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15-11-2017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2,22,886/- (Rupees Two Lakhs Twenty Two Thousand Eight Hundred and Eighty Six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Sambashiva Cotton Industries, Sy. No. 302, Karapally (V), Jammikunta (M), Karimnagar District </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24-11-2017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54,33,317/- (Rupees Fifty Four Lakhs Thirty Three Thousand Three Hundred and Seventeen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PSV Mines &amp; Minerals Pvt. Ltd., Sy.No. 11/E, Chakalisheriapally(V), Chinthapally(M), Nalgonda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24-11-2017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2,18,119/- (Rupees Two Lakhs Eighteen Thousand One Hundred and Nineteen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T.V Plstics, A-28/1/20-F, IDA, Road No. 15, Nacharam, Uppal (M), Medchal-Malkajgiri  District </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0/- (Rupees Zero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Bhagya Laxmi Agro Industries, Sy No. 181/c, 182/A, Pasarmadia, Jangaon [M] &amp;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12,100/- (Rupees Twelve Thousand and One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Bhagya Laxmi Agro Industries, Sy No. 181/c, 182/A, Pasarmadia, Jangaon [M] &amp;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91,700/- (Rupees Ninety One Thousand Seven and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Tirupati Cottin Corporation, 100/A2, Nagwar, Raikode, Sangareddy District </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14-12-2017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1,54,33,603/- (Rupees One Crore Fifty Four Lakhs Thirty Three Thousand Six Hundred and Three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Sapthagiri ginning  Pressing Cotton Industries, </w:t>
                  </w:r>
                  <w:r w:rsidRPr="003A37E8">
                    <w:rPr>
                      <w:rFonts w:ascii="Book Antiqua" w:hAnsi="Book Antiqua"/>
                      <w:color w:val="000000"/>
                      <w:sz w:val="12"/>
                      <w:szCs w:val="12"/>
                      <w:lang w:val="en-IN" w:eastAsia="en-IN"/>
                    </w:rPr>
                    <w:lastRenderedPageBreak/>
                    <w:t>153/A, 2nd Gate New Grain Market,  Enumamula, Warangal Urban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14-12-2017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21,47,081/- (Rupees Twenty One </w:t>
                  </w:r>
                  <w:r w:rsidRPr="003A37E8">
                    <w:rPr>
                      <w:rFonts w:ascii="Book Antiqua" w:hAnsi="Book Antiqua"/>
                      <w:color w:val="000000"/>
                      <w:sz w:val="12"/>
                      <w:szCs w:val="12"/>
                    </w:rPr>
                    <w:lastRenderedPageBreak/>
                    <w:t>Lakh Forty Seven Thousand Eighty One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13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Thirumala Cotton Ginning &amp; Pressing Mills, Sy.No. 42/1/A &amp; 42/1/E, Brahmanpally(V), Gundlapally(M), Nalgonda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97,53,942/- (Rupees Ninety Seven Lakhs Fifty Three Thousand Nine Hundred and Forty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Akshaya Print Systems Private Limited, F-3/B1, IDA, Kukatpally, Gandhinagar, Quthbullapur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16-12-2017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2,44,050/- (Rupees Two Lakhs Forty Four Thousand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Classic Pavers and Tiles, Plot No. A-28/1/9 Part, IDA, Nacharam, Uppal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18-12-2017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0/- (Rupees Zero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Kayempee Foods Private Limited Unit-II, SyNo. 832/P, Medchal (V&amp;M),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0/- (Rupees Zero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Hyderabad Cotton Ginning &amp; Pressing Industry, Sy.No. 179/AA, chennaram(V), Deverakonda(M), Nalgonda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38,32,887/- (Rupees Thirty Eight Lakhs Thirty Two Thousand Eight Hundred and Eighty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Asian </w:t>
                  </w:r>
                  <w:proofErr w:type="gramStart"/>
                  <w:r w:rsidRPr="003A37E8">
                    <w:rPr>
                      <w:rFonts w:ascii="Book Antiqua" w:hAnsi="Book Antiqua"/>
                      <w:color w:val="000000"/>
                      <w:sz w:val="12"/>
                      <w:szCs w:val="12"/>
                      <w:lang w:val="en-IN" w:eastAsia="en-IN"/>
                    </w:rPr>
                    <w:t>Plastics,</w:t>
                  </w:r>
                  <w:proofErr w:type="gramEnd"/>
                  <w:r w:rsidRPr="003A37E8">
                    <w:rPr>
                      <w:rFonts w:ascii="Book Antiqua" w:hAnsi="Book Antiqua"/>
                      <w:color w:val="000000"/>
                      <w:sz w:val="12"/>
                      <w:szCs w:val="12"/>
                      <w:lang w:val="en-IN" w:eastAsia="en-IN"/>
                    </w:rPr>
                    <w:t xml:space="preserve"> Block No. A-28/1, Plot No. 3 &amp; 4, Road No. 15 D, Industrial Park, Nacharam, Uppal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20-12-2017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84,809/- (Rupees Eighty Four Thousand Eight Hundred and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Surya Poly Flex, Sy.No. 87(P), Dayara (V), Keesara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20-12-2017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21,930/- (Rupees Twenty One Thousand Nine Hundred and 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Balaji Cotspin Industries, Sy No. 802/AA, Padamatigudem [V], Narasimhulapeta [M], Mahabubabad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21,76,447/- (Rupees Twenty One Lakh Seventy Six Thousand Four Hundred and Forty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 xml:space="preserve">M/s. Jagriti Steel Private Ltd., Sy. No. 563 &amp; 566, Veerlapally(V), Kothur(M), Ranga </w:t>
                  </w:r>
                  <w:r w:rsidRPr="003A37E8">
                    <w:rPr>
                      <w:rFonts w:ascii="Book Antiqua" w:hAnsi="Book Antiqua"/>
                      <w:sz w:val="12"/>
                      <w:szCs w:val="12"/>
                      <w:lang w:val="en-IN" w:eastAsia="en-IN"/>
                    </w:rPr>
                    <w:lastRenderedPageBreak/>
                    <w:t>Reddy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lastRenderedPageBreak/>
                    <w:t>30-12-2017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27,24,835/- (Rupees Twenty Seven Lakhs Twenty Four Thousand </w:t>
                  </w:r>
                  <w:r w:rsidRPr="003A37E8">
                    <w:rPr>
                      <w:rFonts w:ascii="Book Antiqua" w:hAnsi="Book Antiqua"/>
                      <w:color w:val="000000"/>
                      <w:sz w:val="12"/>
                      <w:szCs w:val="12"/>
                    </w:rPr>
                    <w:lastRenderedPageBreak/>
                    <w:t>Eight Hundred and Thirty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22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Sri Mahavir Steel, Sy. No. 562, 562 A, 562Aa, Veerlapally(V), Kothur(M),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65,89,947/- (Rupees Sixty Five Lakhs Eighty Nine Thousand Nine Hundred and Forty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Tulsi Flex, Sy. No. 531, 532, 538, Elikatta(V), Farooqnagar(M),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IIP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8,18,048/- (Rupees Eight Lakhs Eighteen Thousand Forty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Tulsi Flex (Expansion), Sy. No. 531, 532, 538, Elikatta(V), Farooqnagar(M),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17,42,202/- (Rupees Seventeen Lakhs Forty Two Thousand Two Hundred and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Rohan Polymers, Sy.No. 857, Plot No. D-12 Part, IDA, Medchal (V&amp;M),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31,107/- (Rupees Thirty One Thousand One Hundred and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Rohan Polymers, Sy.No. 857, Plot No. D-12 Part, IDA, Medchal (V&amp;M),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1,65,637/- (Rupees One Lakh Sixty Five Thousand Six Hundred and Thirty Seven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Siri Cotton Industries, Sy No. 110/A/1/1, Rajavaram [v], Chilpur [M], Jangaon District</w:t>
                  </w:r>
                </w:p>
              </w:tc>
              <w:tc>
                <w:tcPr>
                  <w:tcW w:w="844" w:type="dxa"/>
                  <w:shd w:val="clear" w:color="auto" w:fill="auto"/>
                  <w:vAlign w:val="center"/>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709"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055"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45,87,939/- (Rupees Forty Five Lakhs Eighty Seven Thousand Nine Hundred and Thirty Nine Only)</w:t>
                  </w:r>
                </w:p>
              </w:tc>
            </w:tr>
          </w:tbl>
          <w:p w:rsidR="0010495A" w:rsidRDefault="0010495A" w:rsidP="0010495A">
            <w:pPr>
              <w:pStyle w:val="DefaultText1"/>
              <w:rPr>
                <w:rFonts w:ascii="Book Antiqua" w:hAnsi="Book Antiqua"/>
                <w:b/>
                <w:bCs/>
                <w:sz w:val="20"/>
                <w:szCs w:val="20"/>
                <w:u w:val="single"/>
              </w:rPr>
            </w:pPr>
          </w:p>
          <w:p w:rsidR="00D84564" w:rsidRPr="00E8570A" w:rsidRDefault="00D84564" w:rsidP="00D84564">
            <w:pPr>
              <w:pStyle w:val="DefaultText1"/>
              <w:jc w:val="both"/>
              <w:rPr>
                <w:rFonts w:ascii="Book Antiqua" w:hAnsi="Book Antiqua"/>
                <w:b/>
                <w:bCs/>
                <w:sz w:val="22"/>
                <w:szCs w:val="22"/>
                <w:u w:val="single"/>
              </w:rPr>
            </w:pPr>
            <w:r w:rsidRPr="00E8570A">
              <w:rPr>
                <w:rFonts w:ascii="Book Antiqua" w:hAnsi="Book Antiqua"/>
                <w:b/>
                <w:bCs/>
                <w:sz w:val="22"/>
                <w:szCs w:val="22"/>
                <w:u w:val="single"/>
              </w:rPr>
              <w:t>REIMBURSEMENT OF POWER COST:</w:t>
            </w:r>
          </w:p>
          <w:p w:rsidR="00D84564" w:rsidRPr="00E8570A" w:rsidRDefault="00D84564" w:rsidP="00D84564">
            <w:pPr>
              <w:pStyle w:val="DefaultText1"/>
              <w:rPr>
                <w:rFonts w:ascii="Book Antiqua" w:hAnsi="Book Antiqua"/>
                <w:b/>
                <w:bCs/>
                <w:sz w:val="22"/>
                <w:szCs w:val="22"/>
                <w:u w:val="single"/>
              </w:rPr>
            </w:pPr>
          </w:p>
          <w:p w:rsidR="00D84564" w:rsidRPr="00E8570A" w:rsidRDefault="00D84564" w:rsidP="002F34DE">
            <w:pPr>
              <w:pStyle w:val="DefaultText1"/>
              <w:ind w:firstLine="720"/>
              <w:jc w:val="both"/>
              <w:rPr>
                <w:rFonts w:ascii="Book Antiqua" w:hAnsi="Book Antiqua"/>
                <w:sz w:val="22"/>
                <w:szCs w:val="22"/>
              </w:rPr>
            </w:pPr>
            <w:bookmarkStart w:id="0" w:name="OLE_LINK56"/>
            <w:r w:rsidRPr="00E8570A">
              <w:rPr>
                <w:rFonts w:ascii="Book Antiqua" w:hAnsi="Book Antiqua"/>
                <w:sz w:val="22"/>
                <w:szCs w:val="22"/>
              </w:rPr>
              <w:t xml:space="preserve">The Verification / Scrutiny Committee of Reimbursement of Power cost in its meeting held on </w:t>
            </w:r>
            <w:r w:rsidR="00E149EB">
              <w:rPr>
                <w:rFonts w:ascii="Book Antiqua" w:hAnsi="Book Antiqua"/>
                <w:sz w:val="22"/>
                <w:szCs w:val="22"/>
              </w:rPr>
              <w:t>10/01</w:t>
            </w:r>
            <w:r>
              <w:rPr>
                <w:rFonts w:ascii="Book Antiqua" w:hAnsi="Book Antiqua"/>
                <w:sz w:val="22"/>
                <w:szCs w:val="22"/>
              </w:rPr>
              <w:t>/201</w:t>
            </w:r>
            <w:r w:rsidR="00E149EB">
              <w:rPr>
                <w:rFonts w:ascii="Book Antiqua" w:hAnsi="Book Antiqua"/>
                <w:sz w:val="22"/>
                <w:szCs w:val="22"/>
              </w:rPr>
              <w:t>8</w:t>
            </w:r>
            <w:r w:rsidRPr="00E8570A">
              <w:rPr>
                <w:rFonts w:ascii="Book Antiqua" w:hAnsi="Book Antiqua"/>
                <w:sz w:val="22"/>
                <w:szCs w:val="22"/>
              </w:rPr>
              <w:t xml:space="preserve"> claim applications of Reimbursement of Power cost (</w:t>
            </w:r>
            <w:r w:rsidR="00E149EB">
              <w:rPr>
                <w:rFonts w:ascii="Book Antiqua" w:hAnsi="Book Antiqua"/>
                <w:sz w:val="22"/>
                <w:szCs w:val="22"/>
              </w:rPr>
              <w:t>85</w:t>
            </w:r>
            <w:r>
              <w:rPr>
                <w:rFonts w:ascii="Book Antiqua" w:hAnsi="Book Antiqua"/>
                <w:sz w:val="22"/>
                <w:szCs w:val="22"/>
              </w:rPr>
              <w:t xml:space="preserve">) cases under IIPP - 2005 -10, </w:t>
            </w:r>
            <w:r w:rsidRPr="00E8570A">
              <w:rPr>
                <w:rFonts w:ascii="Book Antiqua" w:hAnsi="Book Antiqua"/>
                <w:sz w:val="22"/>
                <w:szCs w:val="22"/>
              </w:rPr>
              <w:t>IIPP 2010-15</w:t>
            </w:r>
            <w:r>
              <w:rPr>
                <w:rFonts w:ascii="Book Antiqua" w:hAnsi="Book Antiqua"/>
                <w:sz w:val="22"/>
                <w:szCs w:val="22"/>
              </w:rPr>
              <w:t xml:space="preserve"> &amp; T-IDEA</w:t>
            </w:r>
            <w:r w:rsidRPr="00E8570A">
              <w:rPr>
                <w:rFonts w:ascii="Book Antiqua" w:hAnsi="Book Antiqua"/>
                <w:sz w:val="22"/>
                <w:szCs w:val="22"/>
              </w:rPr>
              <w:t xml:space="preserve">.  The Verification / Scrutiny Committee of Reimbursement of Power cost has recommended for sanction of Reimbursement of Power cost to the units. The Minutes of Verification / Scrutiny Committee of Reimbursement of Power cost is appended Annexure – III. The Verification / Scrutiny Committee of Reimbursement of Power cost has recommended for sanction of Reimbursement of </w:t>
            </w:r>
            <w:r w:rsidRPr="00E8570A">
              <w:rPr>
                <w:rFonts w:ascii="Book Antiqua" w:hAnsi="Book Antiqua"/>
                <w:sz w:val="22"/>
                <w:szCs w:val="22"/>
              </w:rPr>
              <w:lastRenderedPageBreak/>
              <w:t>Power cost to the units as mentioned below</w:t>
            </w:r>
            <w:bookmarkEnd w:id="0"/>
            <w:r w:rsidRPr="00E8570A">
              <w:rPr>
                <w:rFonts w:ascii="Book Antiqua" w:hAnsi="Book Antiqua"/>
                <w:sz w:val="22"/>
                <w:szCs w:val="22"/>
              </w:rPr>
              <w:t>:</w:t>
            </w:r>
          </w:p>
          <w:p w:rsidR="004F0F9A" w:rsidRDefault="004F0F9A" w:rsidP="002F34DE">
            <w:pPr>
              <w:pStyle w:val="DefaultText1"/>
              <w:jc w:val="both"/>
              <w:rPr>
                <w:rFonts w:ascii="Book Antiqua" w:hAnsi="Book Antiqua"/>
                <w:sz w:val="22"/>
                <w:szCs w:val="22"/>
              </w:rPr>
            </w:pPr>
          </w:p>
          <w:p w:rsidR="0010495A" w:rsidRDefault="0010495A" w:rsidP="002F34DE">
            <w:pPr>
              <w:pStyle w:val="DefaultText1"/>
              <w:jc w:val="both"/>
              <w:rPr>
                <w:rFonts w:ascii="Book Antiqua" w:hAnsi="Book Antiqua"/>
                <w:b/>
                <w:sz w:val="18"/>
                <w:szCs w:val="18"/>
                <w:u w:val="single"/>
              </w:rPr>
            </w:pPr>
            <w:r w:rsidRPr="005B174E">
              <w:rPr>
                <w:rFonts w:ascii="Book Antiqua" w:hAnsi="Book Antiqua"/>
                <w:b/>
                <w:sz w:val="18"/>
                <w:szCs w:val="18"/>
                <w:u w:val="single"/>
              </w:rPr>
              <w:t>IIPP 2005-10, 2010-15&amp; T-IDEA</w:t>
            </w:r>
          </w:p>
          <w:p w:rsidR="002F34DE" w:rsidRDefault="002F34DE" w:rsidP="002F34DE">
            <w:pPr>
              <w:spacing w:after="0" w:line="240" w:lineRule="auto"/>
              <w:rPr>
                <w:rFonts w:ascii="Book Antiqua" w:hAnsi="Book Antiqua"/>
                <w:b/>
                <w:sz w:val="16"/>
                <w:szCs w:val="16"/>
              </w:rPr>
            </w:pPr>
          </w:p>
          <w:p w:rsidR="002F34DE" w:rsidRPr="002F34DE" w:rsidRDefault="00E149EB" w:rsidP="002F34DE">
            <w:pPr>
              <w:spacing w:after="0" w:line="240" w:lineRule="auto"/>
              <w:rPr>
                <w:rFonts w:ascii="Book Antiqua" w:hAnsi="Book Antiqua"/>
                <w:b/>
                <w:sz w:val="16"/>
                <w:szCs w:val="16"/>
              </w:rPr>
            </w:pPr>
            <w:r>
              <w:rPr>
                <w:rFonts w:ascii="Book Antiqua" w:hAnsi="Book Antiqua"/>
                <w:b/>
                <w:sz w:val="16"/>
                <w:szCs w:val="16"/>
              </w:rPr>
              <w:t>(POWER COST – (ON</w:t>
            </w:r>
            <w:r w:rsidR="002F34DE" w:rsidRPr="002F34DE">
              <w:rPr>
                <w:rFonts w:ascii="Book Antiqua" w:hAnsi="Book Antiqua"/>
                <w:b/>
                <w:sz w:val="16"/>
                <w:szCs w:val="16"/>
              </w:rPr>
              <w:t>-LINE)</w:t>
            </w:r>
          </w:p>
          <w:p w:rsidR="002F34DE" w:rsidRPr="005B174E" w:rsidRDefault="002F34DE" w:rsidP="004F0F9A">
            <w:pPr>
              <w:pStyle w:val="DefaultText1"/>
              <w:jc w:val="both"/>
              <w:rPr>
                <w:rFonts w:ascii="Book Antiqua" w:hAnsi="Book Antiqua"/>
                <w:b/>
                <w:sz w:val="18"/>
                <w:szCs w:val="18"/>
                <w:u w:val="single"/>
              </w:rPr>
            </w:pPr>
          </w:p>
          <w:p w:rsidR="002F34DE" w:rsidRPr="005B174E" w:rsidRDefault="002F34DE" w:rsidP="0010495A">
            <w:pPr>
              <w:pStyle w:val="DefaultText1"/>
              <w:jc w:val="both"/>
              <w:rPr>
                <w:b/>
                <w:sz w:val="16"/>
                <w:szCs w:val="16"/>
                <w:u w:val="single"/>
              </w:rPr>
            </w:pPr>
          </w:p>
          <w:tbl>
            <w:tblPr>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67"/>
              <w:gridCol w:w="1282"/>
            </w:tblGrid>
            <w:tr w:rsidR="003A37E8" w:rsidRPr="003A37E8" w:rsidTr="003A37E8">
              <w:trPr>
                <w:trHeight w:val="20"/>
              </w:trPr>
              <w:tc>
                <w:tcPr>
                  <w:tcW w:w="403"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Sl. No.</w:t>
                  </w:r>
                </w:p>
              </w:tc>
              <w:tc>
                <w:tcPr>
                  <w:tcW w:w="443"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Apprisal No.</w:t>
                  </w:r>
                </w:p>
              </w:tc>
              <w:tc>
                <w:tcPr>
                  <w:tcW w:w="1282"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 xml:space="preserve">Name &amp; Address of the unit </w:t>
                  </w:r>
                </w:p>
              </w:tc>
              <w:tc>
                <w:tcPr>
                  <w:tcW w:w="844"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 xml:space="preserve">Date of receipt </w:t>
                  </w:r>
                </w:p>
              </w:tc>
              <w:tc>
                <w:tcPr>
                  <w:tcW w:w="567"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Scheme</w:t>
                  </w:r>
                </w:p>
              </w:tc>
              <w:tc>
                <w:tcPr>
                  <w:tcW w:w="1282" w:type="dxa"/>
                  <w:shd w:val="clear" w:color="auto" w:fill="auto"/>
                  <w:vAlign w:val="center"/>
                </w:tcPr>
                <w:p w:rsidR="003A37E8" w:rsidRPr="003A37E8" w:rsidRDefault="003A37E8" w:rsidP="003A37E8">
                  <w:pPr>
                    <w:framePr w:hSpace="180" w:wrap="around" w:vAnchor="text" w:hAnchor="text" w:y="1"/>
                    <w:spacing w:after="0" w:line="240" w:lineRule="auto"/>
                    <w:ind w:left="-58" w:right="-58"/>
                    <w:suppressOverlap/>
                    <w:jc w:val="center"/>
                    <w:rPr>
                      <w:rFonts w:ascii="Book Antiqua" w:hAnsi="Book Antiqua"/>
                      <w:sz w:val="12"/>
                      <w:szCs w:val="12"/>
                      <w:lang w:eastAsia="en-GB"/>
                    </w:rPr>
                  </w:pPr>
                  <w:r w:rsidRPr="003A37E8">
                    <w:rPr>
                      <w:rFonts w:ascii="Book Antiqua" w:hAnsi="Book Antiqua"/>
                      <w:sz w:val="12"/>
                      <w:szCs w:val="12"/>
                      <w:lang w:eastAsia="en-GB"/>
                    </w:rPr>
                    <w:t>Recommended Amount</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Chalimeda Feeds Private Limited, 89, 90/1, 203, 204, 205/A, 201/B, 206/A, 206 B, 207, 216, Thotapally (V), Bejjanki (M), Siddipet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20-10-2017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8,60,069/- (Rupees Eight Lakhs Sixty Thousand Sixty Nine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Rohan Polymers, Sy.No. 857, Plot No. D-12 Part, IDA, Medchal (V&amp;M),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10,460/- (Rupees Ten Thousand Four Hundred and Sixty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Shiva Sai Industries, Sy.No. 308/C, Asifnagar,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21-11-2017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1,29,440/- (Rupees One Lakh Twenty Nine Thousand Four Hundred and Forty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Sambashiva Cotton Industries, Sy. No. 302, Karapally (V), Jammikunta (M), Karimnagar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24-11-2017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70,500/- (Rupees Seventy Thousand and Five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Sireesha Granites, Sy.No. 177/A, Vaddyaram, Gangadhara (M), Karimnagar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29-11-2017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1,92,440/- (Rupees One Lakh Ninety Two Thousand Four Hundred and Forty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Maha Laxmi Industries (EXP), Laxmipuram, Burgampahad, Kothagudem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0/- (Rupees Zero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Maha Laxmi Industries, Laxmipuram, Burgampahad, Kothagudem</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74,190/- (Rupees Seventy Four Thousand One Hundred and Ninety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Maha Laxmi Industry, Sy.No. 455/23/A, Laxmipuram, Burgampahad, Kothagudem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30-11-2017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81,110/- (Rupees Eighty One Thousand One Hundred and Ten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T.V.Plastics No. A-28/1/20-F, Road No. 15, Nacharam, Uppal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2,17,660/- (Rupees Two Lakhs Seventeen Thousand Six Hundred and Sixty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 xml:space="preserve">M/s. S.P.  Polymers, Plot No. 184 &amp; 185, Phase-V, </w:t>
                  </w:r>
                  <w:r w:rsidRPr="003A37E8">
                    <w:rPr>
                      <w:rFonts w:ascii="Book Antiqua" w:hAnsi="Book Antiqua"/>
                      <w:sz w:val="12"/>
                      <w:szCs w:val="12"/>
                      <w:lang w:val="en-IN" w:eastAsia="en-IN"/>
                    </w:rPr>
                    <w:lastRenderedPageBreak/>
                    <w:t>IDA, Cherlapally (V), Kapra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04-12-2017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51,660/- (Rupees Fifty One Thousand Six </w:t>
                  </w:r>
                  <w:r w:rsidRPr="003A37E8">
                    <w:rPr>
                      <w:rFonts w:ascii="Book Antiqua" w:hAnsi="Book Antiqua"/>
                      <w:color w:val="000000"/>
                      <w:sz w:val="12"/>
                      <w:szCs w:val="12"/>
                    </w:rPr>
                    <w:lastRenderedPageBreak/>
                    <w:t>Hundred and Sixty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11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Bharati Poly Yarn Private Limited, Sy.No. 23/C &amp; 24/Part, Ghanpur (V), Medchal(M), Medchal-Malakjgiri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06-12-2017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5,23,010/- (Rupees Five Lakhs Twenty Three Thousand Ten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Premier Oxygen, Plot  No. 6 &amp; 7, SVCIE, Balanagar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06-12-2017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5,79,920/- (Rupees Five Lakhs Seventy Nine Thousand Nine Hundred and Twenty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Vaibhav Ropes Private Limited, Sy.No. 29/Part, Raj Bollaram (V), Medchal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06-12-2017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48,300/- (Rupees Forty Eight Thousand and Three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Surya Poly Flex, Sy.No. 87(P), Dayara (V), Keesara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06-12-2017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62,370/- (Rupees Sixty Two Thousand Three Hundred and Seventy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Sree Laxmi Narasimha Granite Cutting &amp; Polishing Unit, Sy.No. 1271 &amp; 1272, Elganda (V), Karimnagar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06-12-2017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1,57,040/- (Rupees One Lakh Fifty Seven Thousand Forty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Lumbini Industries, Plot No. 189, Industrial Park, Madikonda [v], Hanamkonda [M], Warangal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07-12-2017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1,84,900/- (Rupees One Lakh Eighty Four Thousand and Nine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Sulochana Granites, Sy.No. 306/c, Thimmapur (V&amp;M), Karimnagar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11-12-2017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2,41,660/- (Rupees Two Lakhs Forty One Thousand Six Hundred and Sixty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Universal Rocks India LLP, 40, Khazipur  (V), Karimangar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11-12-2017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4,91,150/- (Rupees Four Lakhs Ninety One Thousand One Hundred 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Raghavendra Ferro Alloys Pvt. Ltd., Aitipamula(V), Kattangoor(M), Nalgonda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11-12-2017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2,34,31,135/- (Rupees Two Crore Thirty Four Lakhs Thirty One Thousand One Hundred and Thirty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t>84</w:t>
                  </w:r>
                </w:p>
              </w:tc>
              <w:tc>
                <w:tcPr>
                  <w:tcW w:w="1282" w:type="dxa"/>
                  <w:shd w:val="clear" w:color="auto" w:fill="auto"/>
                  <w:vAlign w:val="bottom"/>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M/s Shiv Shakti Agro Tech, Lia, Spinning Mill Road, Adiliabad </w:t>
                  </w:r>
                  <w:r w:rsidRPr="003A37E8">
                    <w:rPr>
                      <w:rFonts w:ascii="Book Antiqua" w:hAnsi="Book Antiqua"/>
                      <w:color w:val="000000"/>
                      <w:sz w:val="12"/>
                      <w:szCs w:val="12"/>
                    </w:rPr>
                    <w:lastRenderedPageBreak/>
                    <w:t>(V&amp;M), Adiliabad District</w:t>
                  </w:r>
                </w:p>
              </w:tc>
              <w:tc>
                <w:tcPr>
                  <w:tcW w:w="844" w:type="dxa"/>
                  <w:shd w:val="clear" w:color="auto" w:fill="auto"/>
                  <w:vAlign w:val="bottom"/>
                </w:tcPr>
                <w:p w:rsidR="00E149EB" w:rsidRPr="003A37E8" w:rsidRDefault="00E149EB" w:rsidP="00E149EB">
                  <w:pPr>
                    <w:framePr w:hSpace="180" w:wrap="around" w:vAnchor="text" w:hAnchor="text" w:y="1"/>
                    <w:suppressOverlap/>
                    <w:jc w:val="right"/>
                    <w:rPr>
                      <w:rFonts w:ascii="Book Antiqua" w:hAnsi="Book Antiqua"/>
                      <w:color w:val="000000"/>
                      <w:sz w:val="12"/>
                      <w:szCs w:val="12"/>
                    </w:rPr>
                  </w:pPr>
                  <w:r w:rsidRPr="003A37E8">
                    <w:rPr>
                      <w:rFonts w:ascii="Book Antiqua" w:hAnsi="Book Antiqua"/>
                      <w:color w:val="000000"/>
                      <w:sz w:val="12"/>
                      <w:szCs w:val="12"/>
                    </w:rPr>
                    <w:lastRenderedPageBreak/>
                    <w:t>11-12-2017</w:t>
                  </w:r>
                </w:p>
              </w:tc>
              <w:tc>
                <w:tcPr>
                  <w:tcW w:w="567" w:type="dxa"/>
                  <w:shd w:val="clear" w:color="auto" w:fill="auto"/>
                  <w:vAlign w:val="bottom"/>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9,770/- (Rupees Nine Thousand Seven Hundred </w:t>
                  </w:r>
                  <w:r w:rsidRPr="003A37E8">
                    <w:rPr>
                      <w:rFonts w:ascii="Book Antiqua" w:hAnsi="Book Antiqua"/>
                      <w:color w:val="000000"/>
                      <w:sz w:val="12"/>
                      <w:szCs w:val="12"/>
                    </w:rPr>
                    <w:lastRenderedPageBreak/>
                    <w:t>and Seventy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21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Bhagya Laxmi Agro Industries, Sy No. 181/c, 182/A, Pasarmadia, Jangaon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1,782/- (Rupees One Thousand Seven Hundred and Eighty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Sanjana Granites, Sy No. 281/B, Ghanpur Station, Jangaon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1,80,410/- (Rupees One Lakh Eighty Thousand Four Hundred and Ten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Bhagya Laxmi Agro Industries, Sy No. 181/c, 182/A, Pasarmadia, Jangaon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5,400/- (Rupees Five Thousand and Four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Sanjana Granites, Sy No. 281/B, Ghanpur Station, Jangaon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1,00,180/- (Rupees One Lakh One Hundred and Eighty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Shathavahana Ginning and Pressing Mill, Sy.No. 33/1, 34/1 &amp; 34/2, Kapparaaopet, Velgatur (M), Jagtial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85,630/- (Rupees Eighty Five Thousand Six Hundred and 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S.V. Industries, Sy.No. 320, Asifnagar, Karimnagar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2,59,590/- (Rupees Two Lakhs Fifty Nine Thousand Five Hundred and Ninety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SRG Industries, Plot No. 17/A, Ida Bhongiri(V&amp;M), Nalgodna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12-12-2017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6,85,740/- (Rupees Six Lakhs Eighty Five Thousand Seven Hundred and Forty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Sapthagiri Cold Storage, Sy No. 153/A, Enumamula, Hanamkonda [M], Warangal Urban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1,03,120/- (Rupees One Lakh Three Thousand One Hundred and Twenty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Sapthgiri Ginning and Pressing cotton Industries, 153/Am Enumamula, Warangal Urban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64,632/- (Rupees Sixty Four Thousand Six Hundred and Thirty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Tirupati Cottin Corporation, 100/A2, Nagwar, Raikode, Sangareddy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1,77,640/- (Rupees One Lakh Seventy Seven Thousand Six Hundred and Forty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Tirupati Cottin Corporation, 100/A2, Nagwar, </w:t>
                  </w:r>
                  <w:r w:rsidRPr="003A37E8">
                    <w:rPr>
                      <w:rFonts w:ascii="Book Antiqua" w:hAnsi="Book Antiqua"/>
                      <w:color w:val="000000"/>
                      <w:sz w:val="12"/>
                      <w:szCs w:val="12"/>
                      <w:lang w:val="en-IN" w:eastAsia="en-IN"/>
                    </w:rPr>
                    <w:lastRenderedPageBreak/>
                    <w:t xml:space="preserve">Raikode, Sangareddy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14-12-2017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88,430/- (Rupees Eighty Eight Thousand </w:t>
                  </w:r>
                  <w:r w:rsidRPr="003A37E8">
                    <w:rPr>
                      <w:rFonts w:ascii="Book Antiqua" w:hAnsi="Book Antiqua"/>
                      <w:color w:val="000000"/>
                      <w:sz w:val="12"/>
                      <w:szCs w:val="12"/>
                    </w:rPr>
                    <w:lastRenderedPageBreak/>
                    <w:t>Four Hundred and 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32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80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Ramagiri spinning Mills Pvt. Ltd., Sy.No. 156, Mohmmadabad (V), Narayanapur(M), Nalgonda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14-12-2017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2005-10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86,85,085/- (Rupees Eighty Six Lakhs Eighty Five Thousand Eighty Five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Anjaneya Granites, Sy.No. 55, Achampalle, Gangadhara (M), Karimangar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3,17,260/- (Rupees Three Lakhs Seventeen Thousand Two Hundred and Sixty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Bhavani Granites, Sy.No. 237, Asifnagar (V), Karimangar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1,56,620/- (Rupees One Lakh Fifty Six Thousand Six Hundred and Twenty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Laxmi Narayana Granite Cutting &amp; Polishing, Sy.No. 308, Asifnagar (V), Karimnagar (M) &amp; Karimangar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15-12-2017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1,17,380/- (Rupees One Lakh Seventeen Thousand Three Hundred and Eighty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Kayempee Foods Private Limited Unit-II, SyNo. 832/P, Medchal (V&amp;M),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16-12-2017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29,25,250/- (Rupees Twenty Nine Lakhs Twenty Five Thousand Two Hundred 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Mahalakshmi Industries, Plot No. 31/2, Phase-II, IDA, Cherlapally, Kapra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18-12-2017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2,91,130/- (Rupees Two Lakhs Ninety One Thousand One Hundred and 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Venkatagiri Cold Storage, No. 107/A1, Enumamula, Warangal Uraban Distict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1,33,830/- (Rupees One Lakh Thirty Three Thousand Eight Hundred and 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Om Sai Cold Storage, Sy No. 111/C, Enumamula [V], Warangal Urban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1,15,310/- (Rupees One Lakh Fifteen Thousand Three Hundred and Ten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Sai Ganapati Granites, Plot No. 180/B, Inudstrial Park, Madikonda [v], Hanamkonda [M], Warangal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1,77,990/- (Rupees One Lakh Seventy Seven Thousand Nine Hundred and Ninety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SPR Granite Industries, Plot No.9, IDA, Rampur [V], Dharmasagar [M], Warangal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1,97,350/- (Rupees One Lakh Ninety Seven Thousand Three Hundred 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Seven Hills Softgel Private Limited, Plot No. </w:t>
                  </w:r>
                  <w:r w:rsidRPr="003A37E8">
                    <w:rPr>
                      <w:rFonts w:ascii="Book Antiqua" w:hAnsi="Book Antiqua"/>
                      <w:color w:val="000000"/>
                      <w:sz w:val="12"/>
                      <w:szCs w:val="12"/>
                      <w:lang w:val="en-IN" w:eastAsia="en-IN"/>
                    </w:rPr>
                    <w:lastRenderedPageBreak/>
                    <w:t>101/A, Phase-III, IDA, Cherlapally, Ghatkesar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61,370/- (Rupees Sixty One Thousand Three </w:t>
                  </w:r>
                  <w:r w:rsidRPr="003A37E8">
                    <w:rPr>
                      <w:rFonts w:ascii="Book Antiqua" w:hAnsi="Book Antiqua"/>
                      <w:color w:val="000000"/>
                      <w:sz w:val="12"/>
                      <w:szCs w:val="12"/>
                    </w:rPr>
                    <w:lastRenderedPageBreak/>
                    <w:t>Hundred and Seventy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43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Jas Technologies, Unit-II, Plot No. 159/E, Phase-II, IDA, Cherlapally, Kapra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33,460/- (Rupees Thirty Three Thousand Four Hundred and Sixty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Padmaja Yarns, Plot No. 210/1/A, Phase-II, IDA, Cherlapally, Ghatkesar (M), Medchal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19-12-2017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1,40,480/- (Rupees One Lakh Forty Thousand Four Hundred and Eighty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Sai Bhadradri Convertors, Sy.No. 440/24, Laxmipuram (V), Burgampahad (M), Kothagudem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31,160/- (Rupees Thirty One Thousand One Hundred and Sixty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Palamoor Seeds Pvt. Ltd., 334/1/C &amp; 335/1/A, Bhoothpur, Mahabubnagar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14,940/- (Rupees Fourteen Thousand Nine Hundred and Forty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Lokesh Enterprises, No. 11-29-15/A, Deshipet Road, Warangal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33,490/- (Rupees Thirty Three Thousand Four Hundred and Ninety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18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Balaji Cotspin Industries, Sy No. 802/AA, Padamatigudem [V], Narasimhulapeta [M], Mahabubabad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25,590/- (Rupees Twenty Five Thousand Five Hundred and Ninety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Himamsh Granites, Sy.No. 16/B, Khazipur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2,37,250/- (Rupees Two Lakhs Thirty Seven Thousand Two Hundred 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Sai Sharanam Industries, Sy.No. 23/A, Khazipur (v), Karimnagar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1,72,670/- (Rupees One Lakh Seventy Two Thousand Six Hundred and Seventy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Orient Granites &amp; Marbles Pvt Ltd, Sy.No. 466/B, C,D,E &amp; G 468, Vaddyaram (V), Gangadhara(M), Karimnagar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3,39,950/- (Rupees Three Lakhs Thirty Nine Thousand Nine Hundred 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Hanuman Enterprises Sy.No. 119/A, Achampalle, </w:t>
                  </w:r>
                  <w:r w:rsidRPr="003A37E8">
                    <w:rPr>
                      <w:rFonts w:ascii="Book Antiqua" w:hAnsi="Book Antiqua"/>
                      <w:color w:val="000000"/>
                      <w:sz w:val="12"/>
                      <w:szCs w:val="12"/>
                      <w:lang w:val="en-IN" w:eastAsia="en-IN"/>
                    </w:rPr>
                    <w:lastRenderedPageBreak/>
                    <w:t>Gangadhara (M),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1,94,070/- (Rupees One Lakh Ninety Four Thousand Seventy </w:t>
                  </w:r>
                  <w:r w:rsidRPr="003A37E8">
                    <w:rPr>
                      <w:rFonts w:ascii="Book Antiqua" w:hAnsi="Book Antiqua"/>
                      <w:color w:val="000000"/>
                      <w:sz w:val="12"/>
                      <w:szCs w:val="12"/>
                    </w:rPr>
                    <w:lastRenderedPageBreak/>
                    <w:t>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53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Shivalingeshwara Granites, Sy.No. 114, Asif Nagar (V), Karimnagar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2,16,258/- (Rupees Two Lakhs Sixteen Thousand Two Hundred and Fifty Eight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Soumya Enterprises, Sy.No. 51/A, 51/E, 51/F, Khazipur (V), Karimangar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2,84,940/- (Rupees Two Lakhs Eighty Four Thousand Nine Hundred and Forty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Raja Rajeshwara Roller Flour Mill, Sy.No. 498/2, Chinna Mallareddy(V), Kamareddy Mandal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23-12-2017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38,140/- (Rupees Thirty Eight Thousand One Hundred and Forty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Bimala Spices Food Industries Pvt. Ltd., Sy. 332/1, Damergidda(V), Chevella(M),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IIP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1,16,650/- (Rupees One Lakh Sixteen Thousand Six Hundred 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Tulsi Flex, Sy. No. 531, 532, 538, Elikatta(V), Farooqnagar(M),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IIP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1,90,330/- (Rupees One Lakh Ninety Thousand Three Hundred and 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Tulsi Flex (Expansion), Sy. No. 531, 532, 538, Elikatta(V), Farooqnagar(M),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6,41,000/- (Rupees Six Lakhs Forty One Thousand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8</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Dilip Texttiles Pvt. Ltd. Unit - II, Sy. No. 313, 314, 315 &amp; 318, Mahadevpur(V), Kondurg(M),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15,09,000/- (Rupees Fifteen Lakhs Nine Thousand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30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Laxmi Balaji Ceramics, Sy. No. 378 to 391, Akkaram (V), Gajwel (M), Siddipet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2,06,632/- (Rupees Two Lakhs Six Thousand Six Hundred and Thirty Two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bCs/>
                      <w:color w:val="000000"/>
                      <w:sz w:val="12"/>
                      <w:szCs w:val="12"/>
                      <w:lang w:val="en-IN" w:eastAsia="en-IN"/>
                    </w:rPr>
                  </w:pPr>
                  <w:r w:rsidRPr="003A37E8">
                    <w:rPr>
                      <w:rFonts w:ascii="Book Antiqua" w:hAnsi="Book Antiqua"/>
                      <w:bCs/>
                      <w:color w:val="000000"/>
                      <w:sz w:val="12"/>
                      <w:szCs w:val="12"/>
                      <w:lang w:val="en-IN" w:eastAsia="en-IN"/>
                    </w:rPr>
                    <w:t xml:space="preserve">M/s. Sri Sai Plastics, Plot No. 4B, Extension, Phase-II, IDA, Cherlapally (V), Kapra (M), Medchal-Malkajgiri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1,01,620/- (Rupees One Lakh One Thousand Six Hundred and Twenty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Venkatasai Ceramics Private Limited, Sy.No. 16/E, Chinnaparvathapur </w:t>
                  </w:r>
                  <w:r w:rsidRPr="003A37E8">
                    <w:rPr>
                      <w:rFonts w:ascii="Book Antiqua" w:hAnsi="Book Antiqua"/>
                      <w:color w:val="000000"/>
                      <w:sz w:val="12"/>
                      <w:szCs w:val="12"/>
                      <w:lang w:val="en-IN" w:eastAsia="en-IN"/>
                    </w:rPr>
                    <w:lastRenderedPageBreak/>
                    <w:t>(V), Shamirpet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2,66,230/- (Rupees Two Lakhs Sixty Six Thousand Two Hundred and </w:t>
                  </w:r>
                  <w:r w:rsidRPr="003A37E8">
                    <w:rPr>
                      <w:rFonts w:ascii="Book Antiqua" w:hAnsi="Book Antiqua"/>
                      <w:color w:val="000000"/>
                      <w:sz w:val="12"/>
                      <w:szCs w:val="12"/>
                    </w:rPr>
                    <w:lastRenderedPageBreak/>
                    <w:t>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63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Universal Rocks India LLP, 40, Khazipur  (V), Karimangar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7,28,150/- (Rupees Seven Lakhs Twenty Eight Thousand One Hundred 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Suguna Granites, Sy.No. 33, Khazipur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1,58,150/- (Rupees One Lakh Fifty Eight Thousand One Hundred and Fifty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Sai Durga Granites, Sy.No. 385/E, Narasingapur (V), Boinpalle (M), Sircilla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2,12,980/- (Rupees Two Lakhs Twelve Thousand Nine Hundred and Eighty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t>81</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rPr>
                  </w:pPr>
                  <w:r w:rsidRPr="003A37E8">
                    <w:rPr>
                      <w:rFonts w:ascii="Book Antiqua" w:hAnsi="Book Antiqua"/>
                      <w:sz w:val="12"/>
                      <w:szCs w:val="12"/>
                    </w:rPr>
                    <w:t>M/s. Dilip Texttiles Pvt. Ltd. Unit - II, Sy. No. 313, 314, 315 &amp; 318, Mahadevpur(V), Kondurg(M),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rPr>
                  </w:pPr>
                  <w:r w:rsidRPr="003A37E8">
                    <w:rPr>
                      <w:rFonts w:ascii="Book Antiqua" w:hAnsi="Book Antiqua"/>
                      <w:color w:val="000000"/>
                      <w:sz w:val="12"/>
                      <w:szCs w:val="12"/>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rPr>
                  </w:pPr>
                  <w:r w:rsidRPr="003A37E8">
                    <w:rPr>
                      <w:rFonts w:ascii="Book Antiqua" w:hAnsi="Book Antiqua"/>
                      <w:color w:val="000000"/>
                      <w:sz w:val="12"/>
                      <w:szCs w:val="12"/>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7,71,750/- (Rupees Seven Lakhs Seventy One Thousand Seven Hundred and Fifty Only) </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t>82</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rPr>
                  </w:pPr>
                  <w:r w:rsidRPr="003A37E8">
                    <w:rPr>
                      <w:rFonts w:ascii="Book Antiqua" w:hAnsi="Book Antiqua"/>
                      <w:sz w:val="12"/>
                      <w:szCs w:val="12"/>
                    </w:rPr>
                    <w:t>M/s. Dilip Texttiles Pvt. Ltd. Unit - II, Sy. No. 313, 314, 315 &amp; 318, Mahadevpur(V), Kondurg(M),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rPr>
                  </w:pPr>
                  <w:r w:rsidRPr="003A37E8">
                    <w:rPr>
                      <w:rFonts w:ascii="Book Antiqua" w:hAnsi="Book Antiqua"/>
                      <w:color w:val="000000"/>
                      <w:sz w:val="12"/>
                      <w:szCs w:val="12"/>
                    </w:rPr>
                    <w:t>30-12-2017</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rPr>
                  </w:pPr>
                  <w:r w:rsidRPr="003A37E8">
                    <w:rPr>
                      <w:rFonts w:ascii="Book Antiqua" w:hAnsi="Book Antiqua"/>
                      <w:color w:val="000000"/>
                      <w:sz w:val="12"/>
                      <w:szCs w:val="12"/>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16,93,500/- (Rupees Sixteen Lakhs Ninteen Three Thousand and Five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29</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Global Aluminium Private Limited, Sy. No. 157,161 &amp; 162, Kallakal (V), Toopran (M), Medak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02-01-2018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45,63,030/- (Rupees Forty Five Lakhs Sixty Three Thousand Thirty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Blend Colours Pvt. Ltd. Unit - III, Sy. No. 831, Part, Burgul(V), Farooqnagar(M),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6,49,890/- (Rupees Six Lakhs Forty Nine Thousand Eight Hundred and Ninety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Shree Krishna Indutries, Sy. No. 829 &amp; 830 (Part), Burgul(V), Farooqnagar(M), Ranga Reddy</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2,27,270/- (Rupees Two Lakhs Twenty Seven Thousand Two Hundred and Seventy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R. S. Granites, Plot No. 81 &amp; 82, Industrial Park, Rampur [v], Dharmasagar [M], Warangal Urban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1,33,740/- (Rupees One Lakh Thirty Three Thousand Seven Hundred and Forty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Kalpalatha Cold Storage Pvt Ltd, Sy No. 154, 155/A, </w:t>
                  </w:r>
                  <w:r w:rsidRPr="003A37E8">
                    <w:rPr>
                      <w:rFonts w:ascii="Book Antiqua" w:hAnsi="Book Antiqua"/>
                      <w:color w:val="000000"/>
                      <w:sz w:val="12"/>
                      <w:szCs w:val="12"/>
                      <w:lang w:val="en-IN" w:eastAsia="en-IN"/>
                    </w:rPr>
                    <w:lastRenderedPageBreak/>
                    <w:t xml:space="preserve">Enumamula, Hanamakonda [M], Warangal Urban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lastRenderedPageBreak/>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1,25,170/- (Rupees One Lakh Twenty Five Thousand One </w:t>
                  </w:r>
                  <w:r w:rsidRPr="003A37E8">
                    <w:rPr>
                      <w:rFonts w:ascii="Book Antiqua" w:hAnsi="Book Antiqua"/>
                      <w:color w:val="000000"/>
                      <w:sz w:val="12"/>
                      <w:szCs w:val="12"/>
                    </w:rPr>
                    <w:lastRenderedPageBreak/>
                    <w:t>Hundred and Seventy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lastRenderedPageBreak/>
                    <w:t>73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Siri Cotton Industries, Sy No. 110/A/1/1, Rajavaram [v], Chilpur [M], Jangaon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78,180/- (Rupees Seventy Eight Thousand One Hundred and Eighty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Jakhotia Polychem Private Limited, Plot No. 44/A/2, Phase-I, Road No. 10, IDA, Jeedimetla, Quthbullapur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4,62,000/- (Rupees Four Lakhs Sixty Two Thousand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Apparna Engineering Works, Plot No. 2/A, Phase-III, IDA, Cherlapally (V), Kapra (M),   Medchal-Malkajgiri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26,490/- (Rupees Twenty Six Thousand Four Hundred and Ninety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76</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47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Metal Forging Industries Unit-II, Plot No. 26, Phase-II, IDA, Cherlapally (V), Kapra (M), Medchal-Malkajgiri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33,710/- (Rupees Thirty Three Thousand Seven Hundred and Ten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77</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70</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Sireesha Granites, Sy.No. 177/A, Vaddyaram, Gangadhara (M), Karimnagar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IIPP 2010-15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1,73,700/- (Rupees One Lakh Seventy Three Thousand and Seven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78</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Lovely Granites, Sy.No. 42/B, Khazipur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3,99,010/- (Rupees Three Lakhs Ninety Nine Thousand Ten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79</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74</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Sri Sastha Granites, Sy.No. 37, Khazipur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1,83,460/- (Rupees One Lakh Eighty Three Thousand Four Hundred and Sixty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80</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M/s Murari Granites, Sy.No. 337, Khazipur (V), Karimnagar (M) &amp; District </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2,52,200/- (Rupees Two Lakhs Fifty Two Thousand and Two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t>81</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76</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MAA Bhavani Stones, Sy.No. 16/C, Khazipur (V), Karimnagar (M) &amp;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 xml:space="preserve">T-IDEA </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2,33,300/- (Rupees Two Lakhs Thirty Three Thousand and Three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t>82</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t>83</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rPr>
                  </w:pPr>
                  <w:r w:rsidRPr="003A37E8">
                    <w:rPr>
                      <w:rFonts w:ascii="Book Antiqua" w:hAnsi="Book Antiqua"/>
                      <w:sz w:val="12"/>
                      <w:szCs w:val="12"/>
                    </w:rPr>
                    <w:t xml:space="preserve">M/s Gajanan Tamra Industries Pvt. Ltd., Plot No. 12, Phase-I, IDA, Cherlapally, Ghatkesar(M), </w:t>
                  </w:r>
                  <w:r w:rsidRPr="003A37E8">
                    <w:rPr>
                      <w:rFonts w:ascii="Book Antiqua" w:hAnsi="Book Antiqua"/>
                      <w:sz w:val="12"/>
                      <w:szCs w:val="12"/>
                    </w:rPr>
                    <w:lastRenderedPageBreak/>
                    <w:t>Medchal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rPr>
                  </w:pPr>
                  <w:r w:rsidRPr="003A37E8">
                    <w:rPr>
                      <w:rFonts w:ascii="Book Antiqua" w:hAnsi="Book Antiqua"/>
                      <w:color w:val="000000"/>
                      <w:sz w:val="12"/>
                      <w:szCs w:val="12"/>
                    </w:rPr>
                    <w:lastRenderedPageBreak/>
                    <w:t>04-01-2018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rPr>
                  </w:pPr>
                  <w:r w:rsidRPr="003A37E8">
                    <w:rPr>
                      <w:rFonts w:ascii="Book Antiqua" w:hAnsi="Book Antiqua"/>
                      <w:color w:val="000000"/>
                      <w:sz w:val="12"/>
                      <w:szCs w:val="12"/>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 xml:space="preserve">Rs. 9,38,190/- (Rupees Nine Lakhs Three Eight Thousand One Hundred and </w:t>
                  </w:r>
                  <w:r w:rsidRPr="003A37E8">
                    <w:rPr>
                      <w:rFonts w:ascii="Book Antiqua" w:hAnsi="Book Antiqua"/>
                      <w:color w:val="000000"/>
                      <w:sz w:val="12"/>
                      <w:szCs w:val="12"/>
                    </w:rPr>
                    <w:lastRenderedPageBreak/>
                    <w:t>Ninty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lastRenderedPageBreak/>
                    <w:t>83</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t>85</w:t>
                  </w:r>
                </w:p>
              </w:tc>
              <w:tc>
                <w:tcPr>
                  <w:tcW w:w="1282" w:type="dxa"/>
                  <w:shd w:val="clear" w:color="auto" w:fill="auto"/>
                  <w:vAlign w:val="bottom"/>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M/s Sri Laxmi Cement Bricks Manufacturer, Plot No. 17, Near Hyderabad Road, Borgaon(V), Nizamabad District</w:t>
                  </w:r>
                </w:p>
              </w:tc>
              <w:tc>
                <w:tcPr>
                  <w:tcW w:w="844" w:type="dxa"/>
                  <w:shd w:val="clear" w:color="auto" w:fill="auto"/>
                  <w:vAlign w:val="bottom"/>
                </w:tcPr>
                <w:p w:rsidR="00E149EB" w:rsidRPr="003A37E8" w:rsidRDefault="00E149EB" w:rsidP="00E149EB">
                  <w:pPr>
                    <w:framePr w:hSpace="180" w:wrap="around" w:vAnchor="text" w:hAnchor="text" w:y="1"/>
                    <w:suppressOverlap/>
                    <w:jc w:val="right"/>
                    <w:rPr>
                      <w:rFonts w:ascii="Book Antiqua" w:hAnsi="Book Antiqua"/>
                      <w:color w:val="000000"/>
                      <w:sz w:val="12"/>
                      <w:szCs w:val="12"/>
                    </w:rPr>
                  </w:pPr>
                  <w:r w:rsidRPr="003A37E8">
                    <w:rPr>
                      <w:rFonts w:ascii="Book Antiqua" w:hAnsi="Book Antiqua"/>
                      <w:color w:val="000000"/>
                      <w:sz w:val="12"/>
                      <w:szCs w:val="12"/>
                    </w:rPr>
                    <w:t>04-01-2018</w:t>
                  </w:r>
                </w:p>
              </w:tc>
              <w:tc>
                <w:tcPr>
                  <w:tcW w:w="567" w:type="dxa"/>
                  <w:shd w:val="clear" w:color="auto" w:fill="auto"/>
                  <w:vAlign w:val="bottom"/>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1,924/- (Rupees One Thousand Nine Hundred and Twenty Four Only)</w:t>
                  </w:r>
                </w:p>
                <w:p w:rsidR="00E149EB" w:rsidRPr="003A37E8" w:rsidRDefault="00E149EB" w:rsidP="00E149EB">
                  <w:pPr>
                    <w:framePr w:hSpace="180" w:wrap="around" w:vAnchor="text" w:hAnchor="text" w:y="1"/>
                    <w:suppressOverlap/>
                    <w:rPr>
                      <w:rFonts w:ascii="Book Antiqua" w:hAnsi="Book Antiqua"/>
                      <w:color w:val="000000"/>
                      <w:sz w:val="12"/>
                      <w:szCs w:val="12"/>
                    </w:rPr>
                  </w:pP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t>84</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7</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sz w:val="12"/>
                      <w:szCs w:val="12"/>
                      <w:lang w:val="en-IN" w:eastAsia="en-IN"/>
                    </w:rPr>
                  </w:pPr>
                  <w:r w:rsidRPr="003A37E8">
                    <w:rPr>
                      <w:rFonts w:ascii="Book Antiqua" w:hAnsi="Book Antiqua"/>
                      <w:sz w:val="12"/>
                      <w:szCs w:val="12"/>
                      <w:lang w:val="en-IN" w:eastAsia="en-IN"/>
                    </w:rPr>
                    <w:t>M/s. Shrinath Rotopach Pvt. Ltd. - Unit - III, Sy. No. 829, 830 &amp; 831 (Part), Farooqnagar(M), Ranga Reddy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05-01-2018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45,51,200/- (Rupees Forty Five Lakhs Fifty One Thousand and Two Hundred Only)</w:t>
                  </w:r>
                </w:p>
              </w:tc>
            </w:tr>
            <w:tr w:rsidR="00E149EB" w:rsidRPr="003A37E8" w:rsidTr="003A37E8">
              <w:trPr>
                <w:trHeight w:val="20"/>
              </w:trPr>
              <w:tc>
                <w:tcPr>
                  <w:tcW w:w="40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rPr>
                  </w:pPr>
                  <w:r w:rsidRPr="003A37E8">
                    <w:rPr>
                      <w:rFonts w:ascii="Book Antiqua" w:hAnsi="Book Antiqua"/>
                      <w:sz w:val="12"/>
                      <w:szCs w:val="12"/>
                    </w:rPr>
                    <w:t>85</w:t>
                  </w:r>
                </w:p>
              </w:tc>
              <w:tc>
                <w:tcPr>
                  <w:tcW w:w="443"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sz w:val="12"/>
                      <w:szCs w:val="12"/>
                      <w:lang w:val="en-IN" w:eastAsia="en-IN"/>
                    </w:rPr>
                  </w:pPr>
                  <w:r w:rsidRPr="003A37E8">
                    <w:rPr>
                      <w:rFonts w:ascii="Book Antiqua" w:hAnsi="Book Antiqua"/>
                      <w:sz w:val="12"/>
                      <w:szCs w:val="12"/>
                      <w:lang w:val="en-IN" w:eastAsia="en-IN"/>
                    </w:rPr>
                    <w:t>25</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M/s Star Plast Industries, No.148/5/B6, Kallakal (V), Toopran (M), Medak District</w:t>
                  </w:r>
                </w:p>
              </w:tc>
              <w:tc>
                <w:tcPr>
                  <w:tcW w:w="844"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01-02-2018</w:t>
                  </w:r>
                </w:p>
              </w:tc>
              <w:tc>
                <w:tcPr>
                  <w:tcW w:w="567" w:type="dxa"/>
                  <w:shd w:val="clear" w:color="auto" w:fill="auto"/>
                  <w:vAlign w:val="center"/>
                </w:tcPr>
                <w:p w:rsidR="00E149EB" w:rsidRPr="003A37E8" w:rsidRDefault="00E149EB" w:rsidP="00E149EB">
                  <w:pPr>
                    <w:framePr w:hSpace="180" w:wrap="around" w:vAnchor="text" w:hAnchor="text" w:y="1"/>
                    <w:suppressOverlap/>
                    <w:jc w:val="center"/>
                    <w:rPr>
                      <w:rFonts w:ascii="Book Antiqua" w:hAnsi="Book Antiqua"/>
                      <w:color w:val="000000"/>
                      <w:sz w:val="12"/>
                      <w:szCs w:val="12"/>
                      <w:lang w:val="en-IN" w:eastAsia="en-IN"/>
                    </w:rPr>
                  </w:pPr>
                  <w:r w:rsidRPr="003A37E8">
                    <w:rPr>
                      <w:rFonts w:ascii="Book Antiqua" w:hAnsi="Book Antiqua"/>
                      <w:color w:val="000000"/>
                      <w:sz w:val="12"/>
                      <w:szCs w:val="12"/>
                      <w:lang w:val="en-IN" w:eastAsia="en-IN"/>
                    </w:rPr>
                    <w:t>T-IDEA</w:t>
                  </w:r>
                </w:p>
              </w:tc>
              <w:tc>
                <w:tcPr>
                  <w:tcW w:w="1282" w:type="dxa"/>
                  <w:shd w:val="clear" w:color="auto" w:fill="auto"/>
                </w:tcPr>
                <w:p w:rsidR="00E149EB" w:rsidRPr="003A37E8" w:rsidRDefault="00E149EB" w:rsidP="00E149EB">
                  <w:pPr>
                    <w:framePr w:hSpace="180" w:wrap="around" w:vAnchor="text" w:hAnchor="text" w:y="1"/>
                    <w:suppressOverlap/>
                    <w:rPr>
                      <w:rFonts w:ascii="Book Antiqua" w:hAnsi="Book Antiqua"/>
                      <w:color w:val="000000"/>
                      <w:sz w:val="12"/>
                      <w:szCs w:val="12"/>
                    </w:rPr>
                  </w:pPr>
                  <w:r w:rsidRPr="003A37E8">
                    <w:rPr>
                      <w:rFonts w:ascii="Book Antiqua" w:hAnsi="Book Antiqua"/>
                      <w:color w:val="000000"/>
                      <w:sz w:val="12"/>
                      <w:szCs w:val="12"/>
                    </w:rPr>
                    <w:t>Rs. 3,99,860/- (Rupees Three Lakhs Ninety Nine Thousand Eight Hundred and Sixty Only)</w:t>
                  </w:r>
                </w:p>
              </w:tc>
            </w:tr>
          </w:tbl>
          <w:p w:rsidR="0010495A" w:rsidRDefault="0010495A" w:rsidP="0010495A">
            <w:pPr>
              <w:pStyle w:val="DefaultText1"/>
              <w:jc w:val="both"/>
              <w:rPr>
                <w:b/>
                <w:sz w:val="16"/>
                <w:szCs w:val="16"/>
                <w:u w:val="single"/>
              </w:rPr>
            </w:pPr>
          </w:p>
          <w:p w:rsidR="002F34DE" w:rsidRDefault="002F34DE" w:rsidP="0010495A">
            <w:pPr>
              <w:pStyle w:val="DefaultText1"/>
              <w:jc w:val="both"/>
              <w:rPr>
                <w:b/>
                <w:sz w:val="16"/>
                <w:szCs w:val="16"/>
                <w:u w:val="single"/>
              </w:rPr>
            </w:pPr>
          </w:p>
          <w:p w:rsidR="00092CD7" w:rsidRPr="005B174E" w:rsidRDefault="0010495A" w:rsidP="00E149EB">
            <w:pPr>
              <w:pStyle w:val="DefaultText1"/>
              <w:ind w:left="142" w:firstLine="720"/>
              <w:jc w:val="both"/>
              <w:rPr>
                <w:sz w:val="16"/>
                <w:szCs w:val="16"/>
              </w:rPr>
            </w:pPr>
            <w:r w:rsidRPr="00B11B1E">
              <w:rPr>
                <w:rFonts w:ascii="Book Antiqua" w:hAnsi="Book Antiqua"/>
                <w:sz w:val="22"/>
                <w:szCs w:val="22"/>
              </w:rPr>
              <w:t xml:space="preserve">The SLC may sanction the above amounts to the units as incentives under IIPP 2005-10, IIPP 10-15&amp; T-IDEA Scheme. </w:t>
            </w:r>
          </w:p>
        </w:tc>
        <w:tc>
          <w:tcPr>
            <w:tcW w:w="4111" w:type="dxa"/>
          </w:tcPr>
          <w:p w:rsidR="00B06861" w:rsidRDefault="009E6D2C" w:rsidP="005E6001">
            <w:pPr>
              <w:pStyle w:val="TableText"/>
              <w:spacing w:line="360" w:lineRule="auto"/>
              <w:ind w:left="-108"/>
              <w:jc w:val="both"/>
              <w:rPr>
                <w:rFonts w:ascii="Book Antiqua" w:hAnsi="Book Antiqua"/>
                <w:sz w:val="22"/>
                <w:szCs w:val="22"/>
              </w:rPr>
            </w:pPr>
            <w:r w:rsidRPr="007953C4">
              <w:rPr>
                <w:rFonts w:ascii="Book Antiqua" w:hAnsi="Book Antiqua"/>
                <w:sz w:val="22"/>
                <w:szCs w:val="22"/>
              </w:rPr>
              <w:lastRenderedPageBreak/>
              <w:t>The SLC has examined the recommendations o</w:t>
            </w:r>
            <w:r w:rsidR="00E05A54" w:rsidRPr="007953C4">
              <w:rPr>
                <w:rFonts w:ascii="Book Antiqua" w:hAnsi="Book Antiqua"/>
                <w:sz w:val="22"/>
                <w:szCs w:val="22"/>
              </w:rPr>
              <w:t>f the Verification / Scrutiny  C</w:t>
            </w:r>
            <w:r w:rsidRPr="007953C4">
              <w:rPr>
                <w:rFonts w:ascii="Book Antiqua" w:hAnsi="Book Antiqua"/>
                <w:sz w:val="22"/>
                <w:szCs w:val="22"/>
              </w:rPr>
              <w:t>ommitte</w:t>
            </w:r>
            <w:r w:rsidR="00E05A54" w:rsidRPr="007953C4">
              <w:rPr>
                <w:rFonts w:ascii="Book Antiqua" w:hAnsi="Book Antiqua"/>
                <w:sz w:val="22"/>
                <w:szCs w:val="22"/>
              </w:rPr>
              <w:t>e</w:t>
            </w:r>
            <w:r w:rsidRPr="007953C4">
              <w:rPr>
                <w:rFonts w:ascii="Book Antiqua" w:hAnsi="Book Antiqua"/>
                <w:sz w:val="22"/>
                <w:szCs w:val="22"/>
              </w:rPr>
              <w:t xml:space="preserve"> and decided to sanction eligible incentives / concessions to the industrial units as mentioned below under various schemes:</w:t>
            </w:r>
          </w:p>
          <w:p w:rsidR="007408EE" w:rsidRDefault="003A0325" w:rsidP="00DC33E8">
            <w:pPr>
              <w:pStyle w:val="TableText"/>
              <w:numPr>
                <w:ilvl w:val="0"/>
                <w:numId w:val="5"/>
              </w:numPr>
              <w:spacing w:line="360" w:lineRule="auto"/>
              <w:jc w:val="both"/>
              <w:rPr>
                <w:rFonts w:ascii="Book Antiqua" w:hAnsi="Book Antiqua"/>
                <w:bCs/>
                <w:sz w:val="22"/>
                <w:szCs w:val="22"/>
              </w:rPr>
            </w:pPr>
            <w:r w:rsidRPr="007953C4">
              <w:rPr>
                <w:rFonts w:ascii="Book Antiqua" w:hAnsi="Book Antiqua"/>
                <w:b/>
                <w:sz w:val="22"/>
                <w:szCs w:val="22"/>
              </w:rPr>
              <w:t>Investment Subsidy:</w:t>
            </w:r>
            <w:r w:rsidRPr="007953C4">
              <w:rPr>
                <w:rFonts w:ascii="Book Antiqua" w:hAnsi="Book Antiqua"/>
                <w:sz w:val="22"/>
                <w:szCs w:val="22"/>
              </w:rPr>
              <w:t xml:space="preserve"> Sanctioned investment subsidy to </w:t>
            </w:r>
            <w:r w:rsidR="008973D0">
              <w:rPr>
                <w:rFonts w:ascii="Book Antiqua" w:hAnsi="Book Antiqua"/>
                <w:b/>
                <w:sz w:val="22"/>
                <w:szCs w:val="22"/>
              </w:rPr>
              <w:t>(</w:t>
            </w:r>
            <w:r w:rsidR="00FE6A8C">
              <w:rPr>
                <w:rFonts w:ascii="Book Antiqua" w:hAnsi="Book Antiqua"/>
                <w:b/>
                <w:sz w:val="22"/>
                <w:szCs w:val="22"/>
              </w:rPr>
              <w:t>08</w:t>
            </w:r>
            <w:r w:rsidRPr="007953C4">
              <w:rPr>
                <w:rFonts w:ascii="Book Antiqua" w:hAnsi="Book Antiqua"/>
                <w:b/>
                <w:sz w:val="22"/>
                <w:szCs w:val="22"/>
              </w:rPr>
              <w:t>)</w:t>
            </w:r>
            <w:r w:rsidRPr="007953C4">
              <w:rPr>
                <w:rFonts w:ascii="Book Antiqua" w:hAnsi="Book Antiqua"/>
                <w:sz w:val="22"/>
                <w:szCs w:val="22"/>
              </w:rPr>
              <w:t xml:space="preserve"> units under IIPP</w:t>
            </w:r>
            <w:r w:rsidR="00880A3F">
              <w:rPr>
                <w:rFonts w:ascii="Book Antiqua" w:hAnsi="Book Antiqua"/>
                <w:sz w:val="22"/>
                <w:szCs w:val="22"/>
              </w:rPr>
              <w:t xml:space="preserve"> 2010-15 /T-IDEA Schemes</w:t>
            </w:r>
            <w:r w:rsidRPr="007953C4">
              <w:rPr>
                <w:rFonts w:ascii="Book Antiqua" w:hAnsi="Book Antiqua"/>
                <w:sz w:val="22"/>
                <w:szCs w:val="22"/>
              </w:rPr>
              <w:t xml:space="preserve"> and the list is appended </w:t>
            </w:r>
            <w:r w:rsidR="001820FD" w:rsidRPr="007953C4">
              <w:rPr>
                <w:rFonts w:ascii="Book Antiqua" w:hAnsi="Book Antiqua"/>
                <w:sz w:val="22"/>
                <w:szCs w:val="22"/>
              </w:rPr>
              <w:t>as Annexure</w:t>
            </w:r>
            <w:r w:rsidRPr="007953C4">
              <w:rPr>
                <w:rFonts w:ascii="Book Antiqua" w:hAnsi="Book Antiqua"/>
                <w:b/>
                <w:sz w:val="22"/>
                <w:szCs w:val="22"/>
              </w:rPr>
              <w:t xml:space="preserve"> – </w:t>
            </w:r>
            <w:r w:rsidRPr="006D7708">
              <w:rPr>
                <w:rFonts w:ascii="Book Antiqua" w:hAnsi="Book Antiqua"/>
                <w:bCs/>
                <w:sz w:val="22"/>
                <w:szCs w:val="22"/>
              </w:rPr>
              <w:t>I</w:t>
            </w:r>
            <w:r w:rsidR="006D7708" w:rsidRPr="006D7708">
              <w:rPr>
                <w:rFonts w:ascii="Book Antiqua" w:hAnsi="Book Antiqua"/>
                <w:bCs/>
                <w:sz w:val="22"/>
                <w:szCs w:val="22"/>
              </w:rPr>
              <w:t xml:space="preserve"> </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100% Reimbursement of Stamp Duty</w:t>
            </w:r>
            <w:r w:rsidRPr="00DC33E8">
              <w:rPr>
                <w:rFonts w:ascii="Book Antiqua" w:hAnsi="Book Antiqua"/>
                <w:sz w:val="22"/>
                <w:szCs w:val="22"/>
              </w:rPr>
              <w:t xml:space="preserve"> sanctioned to </w:t>
            </w:r>
            <w:r w:rsidR="006E1998">
              <w:rPr>
                <w:rFonts w:ascii="Book Antiqua" w:hAnsi="Book Antiqua"/>
                <w:b/>
                <w:sz w:val="22"/>
                <w:szCs w:val="22"/>
              </w:rPr>
              <w:t>(0</w:t>
            </w:r>
            <w:r w:rsidR="00672A06">
              <w:rPr>
                <w:rFonts w:ascii="Book Antiqua" w:hAnsi="Book Antiqua"/>
                <w:b/>
                <w:sz w:val="22"/>
                <w:szCs w:val="22"/>
              </w:rPr>
              <w:t>5</w:t>
            </w:r>
            <w:r w:rsidRPr="00DC33E8">
              <w:rPr>
                <w:rFonts w:ascii="Book Antiqua" w:hAnsi="Book Antiqua"/>
                <w:b/>
                <w:sz w:val="22"/>
                <w:szCs w:val="22"/>
              </w:rPr>
              <w:t>)</w:t>
            </w:r>
            <w:r w:rsidRPr="00DC33E8">
              <w:rPr>
                <w:rFonts w:ascii="Book Antiqua" w:hAnsi="Book Antiqua"/>
                <w:sz w:val="22"/>
                <w:szCs w:val="22"/>
              </w:rPr>
              <w:t xml:space="preserve"> units under IIPP </w:t>
            </w:r>
            <w:r w:rsidR="002A24B1">
              <w:rPr>
                <w:rFonts w:ascii="Book Antiqua" w:hAnsi="Book Antiqua"/>
                <w:sz w:val="22"/>
                <w:szCs w:val="22"/>
              </w:rPr>
              <w:t>2010-15 /T-IDEA Schemes</w:t>
            </w:r>
            <w:r w:rsidRPr="00DC33E8">
              <w:rPr>
                <w:rFonts w:ascii="Book Antiqua" w:hAnsi="Book Antiqua"/>
                <w:sz w:val="22"/>
                <w:szCs w:val="22"/>
              </w:rPr>
              <w:t xml:space="preserve">and the list is appended as </w:t>
            </w:r>
            <w:r w:rsidRPr="00DC33E8">
              <w:rPr>
                <w:rFonts w:ascii="Book Antiqua" w:hAnsi="Book Antiqua"/>
                <w:b/>
                <w:sz w:val="22"/>
                <w:szCs w:val="22"/>
              </w:rPr>
              <w:t>Annexure – II.</w:t>
            </w:r>
          </w:p>
          <w:p w:rsidR="007408EE" w:rsidRDefault="007408EE" w:rsidP="007408EE">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of </w:t>
            </w:r>
            <w:r w:rsidR="00FE6A8C">
              <w:rPr>
                <w:rFonts w:ascii="Book Antiqua" w:hAnsi="Book Antiqua"/>
                <w:b/>
                <w:bCs/>
                <w:sz w:val="22"/>
                <w:szCs w:val="22"/>
                <w:lang w:val="en-US"/>
              </w:rPr>
              <w:t xml:space="preserve">Mortgage Duty </w:t>
            </w:r>
            <w:r w:rsidRPr="00DC33E8">
              <w:rPr>
                <w:rFonts w:ascii="Book Antiqua" w:hAnsi="Book Antiqua"/>
                <w:sz w:val="22"/>
                <w:szCs w:val="22"/>
              </w:rPr>
              <w:t xml:space="preserve">sanctioned to </w:t>
            </w:r>
            <w:r w:rsidRPr="00DC33E8">
              <w:rPr>
                <w:rFonts w:ascii="Book Antiqua" w:hAnsi="Book Antiqua"/>
                <w:b/>
                <w:sz w:val="22"/>
                <w:szCs w:val="22"/>
              </w:rPr>
              <w:t>(0</w:t>
            </w:r>
            <w:r w:rsidR="00FE6A8C">
              <w:rPr>
                <w:rFonts w:ascii="Book Antiqua" w:hAnsi="Book Antiqua"/>
                <w:b/>
                <w:sz w:val="22"/>
                <w:szCs w:val="22"/>
              </w:rPr>
              <w:t>1</w:t>
            </w:r>
            <w:r w:rsidRPr="00DC33E8">
              <w:rPr>
                <w:rFonts w:ascii="Book Antiqua" w:hAnsi="Book Antiqua"/>
                <w:b/>
                <w:sz w:val="22"/>
                <w:szCs w:val="22"/>
              </w:rPr>
              <w:t>)</w:t>
            </w:r>
            <w:r w:rsidRPr="00DC33E8">
              <w:rPr>
                <w:rFonts w:ascii="Book Antiqua" w:hAnsi="Book Antiqua"/>
                <w:sz w:val="22"/>
                <w:szCs w:val="22"/>
              </w:rPr>
              <w:t xml:space="preserve"> units under </w:t>
            </w:r>
            <w:r>
              <w:rPr>
                <w:rFonts w:ascii="Book Antiqua" w:hAnsi="Book Antiqua"/>
                <w:sz w:val="22"/>
                <w:szCs w:val="22"/>
              </w:rPr>
              <w:t>IIPP 2010-15/T-IDEA Scheme</w:t>
            </w:r>
            <w:r w:rsidRPr="00DC33E8">
              <w:rPr>
                <w:rFonts w:ascii="Book Antiqua" w:hAnsi="Book Antiqua"/>
                <w:sz w:val="22"/>
                <w:szCs w:val="22"/>
              </w:rPr>
              <w:t xml:space="preserve"> and the list is appended as </w:t>
            </w:r>
            <w:r w:rsidRPr="00DC33E8">
              <w:rPr>
                <w:rFonts w:ascii="Book Antiqua" w:hAnsi="Book Antiqua"/>
                <w:b/>
                <w:sz w:val="22"/>
                <w:szCs w:val="22"/>
              </w:rPr>
              <w:t xml:space="preserve">Annexure – </w:t>
            </w:r>
            <w:r>
              <w:rPr>
                <w:rFonts w:ascii="Book Antiqua" w:hAnsi="Book Antiqua"/>
                <w:b/>
                <w:sz w:val="22"/>
                <w:szCs w:val="22"/>
              </w:rPr>
              <w:t>I</w:t>
            </w:r>
            <w:r w:rsidR="00FE6A8C">
              <w:rPr>
                <w:rFonts w:ascii="Book Antiqua" w:hAnsi="Book Antiqua"/>
                <w:b/>
                <w:sz w:val="22"/>
                <w:szCs w:val="22"/>
              </w:rPr>
              <w:t>II</w:t>
            </w:r>
            <w:r w:rsidRPr="00DC33E8">
              <w:rPr>
                <w:rFonts w:ascii="Book Antiqua" w:hAnsi="Book Antiqua"/>
                <w:b/>
                <w:sz w:val="22"/>
                <w:szCs w:val="22"/>
              </w:rPr>
              <w:t>.</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of 25% on land </w:t>
            </w:r>
            <w:r w:rsidR="00FE6A8C">
              <w:rPr>
                <w:rFonts w:ascii="Book Antiqua" w:hAnsi="Book Antiqua"/>
                <w:b/>
                <w:bCs/>
                <w:sz w:val="22"/>
                <w:szCs w:val="22"/>
                <w:lang w:val="en-US"/>
              </w:rPr>
              <w:t>Cost</w:t>
            </w:r>
            <w:r w:rsidRPr="00DC33E8">
              <w:rPr>
                <w:rFonts w:ascii="Book Antiqua" w:hAnsi="Book Antiqua"/>
                <w:sz w:val="22"/>
                <w:szCs w:val="22"/>
              </w:rPr>
              <w:t xml:space="preserve"> sanctioned to </w:t>
            </w:r>
            <w:r w:rsidR="002B2131" w:rsidRPr="00DC33E8">
              <w:rPr>
                <w:rFonts w:ascii="Book Antiqua" w:hAnsi="Book Antiqua"/>
                <w:b/>
                <w:sz w:val="22"/>
                <w:szCs w:val="22"/>
              </w:rPr>
              <w:t>(0</w:t>
            </w:r>
            <w:r w:rsidR="00FE6A8C">
              <w:rPr>
                <w:rFonts w:ascii="Book Antiqua" w:hAnsi="Book Antiqua"/>
                <w:b/>
                <w:sz w:val="22"/>
                <w:szCs w:val="22"/>
              </w:rPr>
              <w:t>1</w:t>
            </w:r>
            <w:r w:rsidRPr="00DC33E8">
              <w:rPr>
                <w:rFonts w:ascii="Book Antiqua" w:hAnsi="Book Antiqua"/>
                <w:b/>
                <w:sz w:val="22"/>
                <w:szCs w:val="22"/>
              </w:rPr>
              <w:t>)</w:t>
            </w:r>
            <w:r w:rsidRPr="00DC33E8">
              <w:rPr>
                <w:rFonts w:ascii="Book Antiqua" w:hAnsi="Book Antiqua"/>
                <w:sz w:val="22"/>
                <w:szCs w:val="22"/>
              </w:rPr>
              <w:t xml:space="preserve"> units under </w:t>
            </w:r>
            <w:r w:rsidR="00CB06B3">
              <w:rPr>
                <w:rFonts w:ascii="Book Antiqua" w:hAnsi="Book Antiqua"/>
                <w:sz w:val="22"/>
                <w:szCs w:val="22"/>
              </w:rPr>
              <w:t>IIPP 2010-15/</w:t>
            </w:r>
            <w:r w:rsidR="002A24B1">
              <w:rPr>
                <w:rFonts w:ascii="Book Antiqua" w:hAnsi="Book Antiqua"/>
                <w:sz w:val="22"/>
                <w:szCs w:val="22"/>
              </w:rPr>
              <w:t>T-IDEA Scheme</w:t>
            </w:r>
            <w:r w:rsidRPr="00DC33E8">
              <w:rPr>
                <w:rFonts w:ascii="Book Antiqua" w:hAnsi="Book Antiqua"/>
                <w:sz w:val="22"/>
                <w:szCs w:val="22"/>
              </w:rPr>
              <w:t xml:space="preserve"> and the list is appended as </w:t>
            </w:r>
            <w:r w:rsidRPr="00DC33E8">
              <w:rPr>
                <w:rFonts w:ascii="Book Antiqua" w:hAnsi="Book Antiqua"/>
                <w:b/>
                <w:sz w:val="22"/>
                <w:szCs w:val="22"/>
              </w:rPr>
              <w:t xml:space="preserve">Annexure – </w:t>
            </w:r>
            <w:r w:rsidR="00FE6A8C">
              <w:rPr>
                <w:rFonts w:ascii="Book Antiqua" w:hAnsi="Book Antiqua"/>
                <w:b/>
                <w:sz w:val="22"/>
                <w:szCs w:val="22"/>
              </w:rPr>
              <w:lastRenderedPageBreak/>
              <w:t>I</w:t>
            </w:r>
            <w:r w:rsidRPr="00DC33E8">
              <w:rPr>
                <w:rFonts w:ascii="Book Antiqua" w:hAnsi="Book Antiqua"/>
                <w:b/>
                <w:sz w:val="22"/>
                <w:szCs w:val="22"/>
              </w:rPr>
              <w:t>V.</w:t>
            </w:r>
          </w:p>
          <w:p w:rsidR="00DC33E8" w:rsidRDefault="003A0325"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lang w:val="en-US"/>
              </w:rPr>
              <w:t xml:space="preserve">Reimbursement </w:t>
            </w:r>
            <w:r w:rsidRPr="00DC33E8">
              <w:rPr>
                <w:rFonts w:ascii="Book Antiqua" w:hAnsi="Book Antiqua"/>
                <w:b/>
                <w:bCs/>
                <w:sz w:val="22"/>
                <w:szCs w:val="22"/>
              </w:rPr>
              <w:t>Interest Subsidy (PAVALA VADDI SCHEME)</w:t>
            </w:r>
            <w:r w:rsidRPr="00DC33E8">
              <w:rPr>
                <w:rFonts w:ascii="Book Antiqua" w:hAnsi="Book Antiqua"/>
                <w:sz w:val="22"/>
                <w:szCs w:val="22"/>
              </w:rPr>
              <w:t xml:space="preserve">sanctioned to </w:t>
            </w:r>
            <w:r w:rsidR="008973D0" w:rsidRPr="00DC33E8">
              <w:rPr>
                <w:rFonts w:ascii="Book Antiqua" w:hAnsi="Book Antiqua"/>
                <w:b/>
                <w:sz w:val="22"/>
                <w:szCs w:val="22"/>
              </w:rPr>
              <w:t>(</w:t>
            </w:r>
            <w:r w:rsidR="004C6361">
              <w:rPr>
                <w:rFonts w:ascii="Book Antiqua" w:hAnsi="Book Antiqua"/>
                <w:b/>
                <w:sz w:val="22"/>
                <w:szCs w:val="22"/>
              </w:rPr>
              <w:t>75</w:t>
            </w:r>
            <w:r w:rsidRPr="00DC33E8">
              <w:rPr>
                <w:rFonts w:ascii="Book Antiqua" w:hAnsi="Book Antiqua"/>
                <w:b/>
                <w:sz w:val="22"/>
                <w:szCs w:val="22"/>
              </w:rPr>
              <w:t>)</w:t>
            </w:r>
            <w:r w:rsidRPr="00DC33E8">
              <w:rPr>
                <w:rFonts w:ascii="Book Antiqua" w:hAnsi="Book Antiqua"/>
                <w:sz w:val="22"/>
                <w:szCs w:val="22"/>
              </w:rPr>
              <w:t xml:space="preserve"> units under </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xml:space="preserve"> and the list is appended as </w:t>
            </w:r>
            <w:r w:rsidRPr="00DC33E8">
              <w:rPr>
                <w:rFonts w:ascii="Book Antiqua" w:hAnsi="Book Antiqua"/>
                <w:b/>
                <w:sz w:val="22"/>
                <w:szCs w:val="22"/>
              </w:rPr>
              <w:t>Annexure – V.</w:t>
            </w:r>
          </w:p>
          <w:p w:rsidR="00DC33E8" w:rsidRDefault="00A62B8A" w:rsidP="00DC33E8">
            <w:pPr>
              <w:pStyle w:val="TableText"/>
              <w:numPr>
                <w:ilvl w:val="0"/>
                <w:numId w:val="5"/>
              </w:numPr>
              <w:spacing w:line="360" w:lineRule="auto"/>
              <w:jc w:val="both"/>
              <w:rPr>
                <w:rFonts w:ascii="Book Antiqua" w:hAnsi="Book Antiqua"/>
                <w:b/>
                <w:sz w:val="22"/>
                <w:szCs w:val="22"/>
              </w:rPr>
            </w:pPr>
            <w:r w:rsidRPr="00DC33E8">
              <w:rPr>
                <w:rFonts w:ascii="Book Antiqua" w:hAnsi="Book Antiqua"/>
                <w:b/>
                <w:bCs/>
                <w:sz w:val="22"/>
                <w:szCs w:val="22"/>
              </w:rPr>
              <w:t xml:space="preserve">Reimbursement of Sales Tax </w:t>
            </w:r>
            <w:r w:rsidRPr="00DC33E8">
              <w:rPr>
                <w:rFonts w:ascii="Book Antiqua" w:hAnsi="Book Antiqua"/>
                <w:sz w:val="22"/>
                <w:szCs w:val="22"/>
              </w:rPr>
              <w:t xml:space="preserve">Sanctioned reimbursement of Sales Tax to </w:t>
            </w:r>
            <w:r w:rsidRPr="00DC33E8">
              <w:rPr>
                <w:rFonts w:ascii="Book Antiqua" w:hAnsi="Book Antiqua"/>
                <w:b/>
                <w:sz w:val="22"/>
                <w:szCs w:val="22"/>
              </w:rPr>
              <w:t>(</w:t>
            </w:r>
            <w:r w:rsidR="004C6361">
              <w:rPr>
                <w:rFonts w:ascii="Book Antiqua" w:hAnsi="Book Antiqua"/>
                <w:b/>
                <w:sz w:val="22"/>
                <w:szCs w:val="22"/>
              </w:rPr>
              <w:t>27</w:t>
            </w:r>
            <w:r w:rsidR="006E1998">
              <w:rPr>
                <w:rFonts w:ascii="Book Antiqua" w:hAnsi="Book Antiqua"/>
                <w:b/>
                <w:sz w:val="22"/>
                <w:szCs w:val="22"/>
              </w:rPr>
              <w:t>)</w:t>
            </w:r>
            <w:r w:rsidRPr="00DC33E8">
              <w:rPr>
                <w:rFonts w:ascii="Book Antiqua" w:hAnsi="Book Antiqua"/>
                <w:sz w:val="22"/>
                <w:szCs w:val="22"/>
              </w:rPr>
              <w:t xml:space="preserve"> units</w:t>
            </w:r>
            <w:r w:rsidR="00D82EAD" w:rsidRPr="00DC33E8">
              <w:rPr>
                <w:rFonts w:ascii="Book Antiqua" w:hAnsi="Book Antiqua"/>
                <w:sz w:val="22"/>
                <w:szCs w:val="22"/>
              </w:rPr>
              <w:t xml:space="preserve"> IIPP </w:t>
            </w:r>
            <w:r w:rsidR="00D82EAD">
              <w:rPr>
                <w:rFonts w:ascii="Book Antiqua" w:hAnsi="Book Antiqua"/>
                <w:sz w:val="22"/>
                <w:szCs w:val="22"/>
              </w:rPr>
              <w:t>2010-15 /T-IDEA Schemes</w:t>
            </w:r>
            <w:r w:rsidRPr="00DC33E8">
              <w:rPr>
                <w:rFonts w:ascii="Book Antiqua" w:hAnsi="Book Antiqua"/>
                <w:sz w:val="22"/>
                <w:szCs w:val="22"/>
              </w:rPr>
              <w:t>. The list is appended as</w:t>
            </w:r>
            <w:r w:rsidRPr="00DC33E8">
              <w:rPr>
                <w:rFonts w:ascii="Book Antiqua" w:hAnsi="Book Antiqua"/>
                <w:b/>
                <w:sz w:val="22"/>
                <w:szCs w:val="22"/>
              </w:rPr>
              <w:t xml:space="preserve"> Annexure – V</w:t>
            </w:r>
            <w:r w:rsidR="0033367F" w:rsidRPr="00DC33E8">
              <w:rPr>
                <w:rFonts w:ascii="Book Antiqua" w:hAnsi="Book Antiqua"/>
                <w:b/>
                <w:sz w:val="22"/>
                <w:szCs w:val="22"/>
              </w:rPr>
              <w:t>I</w:t>
            </w:r>
            <w:r w:rsidRPr="00DC33E8">
              <w:rPr>
                <w:rFonts w:ascii="Book Antiqua" w:hAnsi="Book Antiqua"/>
                <w:b/>
                <w:sz w:val="22"/>
                <w:szCs w:val="22"/>
              </w:rPr>
              <w:t>.</w:t>
            </w:r>
          </w:p>
          <w:p w:rsidR="004C6361" w:rsidRPr="007B001C" w:rsidRDefault="004C6361" w:rsidP="004C6361">
            <w:pPr>
              <w:tabs>
                <w:tab w:val="left" w:pos="0"/>
              </w:tabs>
              <w:spacing w:after="0" w:line="240" w:lineRule="auto"/>
              <w:jc w:val="both"/>
              <w:rPr>
                <w:rFonts w:ascii="Book Antiqua" w:hAnsi="Book Antiqua"/>
                <w:b/>
                <w:sz w:val="16"/>
                <w:szCs w:val="16"/>
              </w:rPr>
            </w:pPr>
            <w:r w:rsidRPr="007B001C">
              <w:rPr>
                <w:rFonts w:ascii="Book Antiqua" w:hAnsi="Book Antiqua"/>
                <w:b/>
                <w:sz w:val="16"/>
                <w:szCs w:val="16"/>
              </w:rPr>
              <w:t>(* One Sales Tax claim of M/s Sri Anjani Pipes kept in abeyance for confirmation by CT Dept</w:t>
            </w:r>
            <w:proofErr w:type="gramStart"/>
            <w:r w:rsidRPr="007B001C">
              <w:rPr>
                <w:rFonts w:ascii="Book Antiqua" w:hAnsi="Book Antiqua"/>
                <w:b/>
                <w:sz w:val="16"/>
                <w:szCs w:val="16"/>
              </w:rPr>
              <w:t>. )</w:t>
            </w:r>
            <w:proofErr w:type="gramEnd"/>
          </w:p>
          <w:p w:rsidR="007408EE" w:rsidRDefault="007408EE" w:rsidP="00185EE6">
            <w:pPr>
              <w:pStyle w:val="TableText"/>
              <w:spacing w:line="360" w:lineRule="auto"/>
              <w:ind w:left="360"/>
              <w:jc w:val="both"/>
              <w:rPr>
                <w:rFonts w:ascii="Book Antiqua" w:hAnsi="Book Antiqua"/>
                <w:b/>
                <w:sz w:val="22"/>
                <w:szCs w:val="22"/>
              </w:rPr>
            </w:pPr>
          </w:p>
          <w:p w:rsidR="00E8734A" w:rsidRPr="004C6361" w:rsidRDefault="003A0325" w:rsidP="005E6001">
            <w:pPr>
              <w:pStyle w:val="TableText"/>
              <w:numPr>
                <w:ilvl w:val="0"/>
                <w:numId w:val="5"/>
              </w:numPr>
              <w:spacing w:before="120" w:line="360" w:lineRule="auto"/>
              <w:jc w:val="both"/>
              <w:rPr>
                <w:rFonts w:ascii="Book Antiqua" w:hAnsi="Book Antiqua"/>
                <w:b/>
                <w:sz w:val="22"/>
                <w:szCs w:val="22"/>
              </w:rPr>
            </w:pPr>
            <w:r w:rsidRPr="004C6361">
              <w:rPr>
                <w:rFonts w:ascii="Book Antiqua" w:hAnsi="Book Antiqua"/>
                <w:b/>
                <w:bCs/>
                <w:sz w:val="22"/>
                <w:szCs w:val="22"/>
              </w:rPr>
              <w:t>Reimbursement of Power cost:</w:t>
            </w:r>
            <w:r w:rsidRPr="004C6361">
              <w:rPr>
                <w:rFonts w:ascii="Book Antiqua" w:hAnsi="Book Antiqua"/>
                <w:sz w:val="22"/>
                <w:szCs w:val="22"/>
              </w:rPr>
              <w:t xml:space="preserve"> Sanctioned the reimbursement of power cost to </w:t>
            </w:r>
            <w:r w:rsidR="004C6361" w:rsidRPr="004C6361">
              <w:rPr>
                <w:rFonts w:ascii="Book Antiqua" w:hAnsi="Book Antiqua"/>
                <w:b/>
                <w:sz w:val="22"/>
                <w:szCs w:val="22"/>
              </w:rPr>
              <w:t>(85</w:t>
            </w:r>
            <w:r w:rsidRPr="004C6361">
              <w:rPr>
                <w:rFonts w:ascii="Book Antiqua" w:hAnsi="Book Antiqua"/>
                <w:b/>
                <w:sz w:val="22"/>
                <w:szCs w:val="22"/>
              </w:rPr>
              <w:t>)</w:t>
            </w:r>
            <w:r w:rsidRPr="004C6361">
              <w:rPr>
                <w:rFonts w:ascii="Book Antiqua" w:hAnsi="Book Antiqua"/>
                <w:sz w:val="22"/>
                <w:szCs w:val="22"/>
              </w:rPr>
              <w:t xml:space="preserve"> units </w:t>
            </w:r>
            <w:proofErr w:type="gramStart"/>
            <w:r w:rsidRPr="004C6361">
              <w:rPr>
                <w:rFonts w:ascii="Book Antiqua" w:hAnsi="Book Antiqua"/>
                <w:sz w:val="22"/>
                <w:szCs w:val="22"/>
              </w:rPr>
              <w:t xml:space="preserve">under </w:t>
            </w:r>
            <w:r w:rsidR="001161AE" w:rsidRPr="004C6361">
              <w:rPr>
                <w:rFonts w:ascii="Book Antiqua" w:hAnsi="Book Antiqua"/>
                <w:sz w:val="22"/>
                <w:szCs w:val="22"/>
              </w:rPr>
              <w:t xml:space="preserve"> IIPP2010</w:t>
            </w:r>
            <w:proofErr w:type="gramEnd"/>
            <w:r w:rsidR="001161AE" w:rsidRPr="004C6361">
              <w:rPr>
                <w:rFonts w:ascii="Book Antiqua" w:hAnsi="Book Antiqua"/>
                <w:sz w:val="22"/>
                <w:szCs w:val="22"/>
              </w:rPr>
              <w:t>-15 /T-IDEA Schemes</w:t>
            </w:r>
            <w:r w:rsidRPr="004C6361">
              <w:rPr>
                <w:rFonts w:ascii="Book Antiqua" w:hAnsi="Book Antiqua"/>
                <w:sz w:val="22"/>
                <w:szCs w:val="22"/>
              </w:rPr>
              <w:t xml:space="preserve">and the list is appended as </w:t>
            </w:r>
            <w:r w:rsidR="0033367F" w:rsidRPr="004C6361">
              <w:rPr>
                <w:rFonts w:ascii="Book Antiqua" w:hAnsi="Book Antiqua"/>
                <w:b/>
                <w:sz w:val="22"/>
                <w:szCs w:val="22"/>
              </w:rPr>
              <w:t xml:space="preserve">Annexure – </w:t>
            </w:r>
            <w:r w:rsidR="004C6361" w:rsidRPr="004C6361">
              <w:rPr>
                <w:rFonts w:ascii="Book Antiqua" w:hAnsi="Book Antiqua"/>
                <w:b/>
                <w:sz w:val="22"/>
                <w:szCs w:val="22"/>
              </w:rPr>
              <w:t>VII</w:t>
            </w:r>
            <w:r w:rsidRPr="004C6361">
              <w:rPr>
                <w:rFonts w:ascii="Book Antiqua" w:hAnsi="Book Antiqua"/>
                <w:b/>
                <w:sz w:val="22"/>
                <w:szCs w:val="22"/>
              </w:rPr>
              <w:t>.</w:t>
            </w:r>
          </w:p>
          <w:p w:rsidR="00350F3E" w:rsidRPr="002877BB" w:rsidRDefault="00350F3E" w:rsidP="005E6001">
            <w:pPr>
              <w:pStyle w:val="DefaultText2"/>
              <w:spacing w:before="120" w:line="360" w:lineRule="auto"/>
              <w:jc w:val="both"/>
              <w:rPr>
                <w:rFonts w:ascii="Book Antiqua" w:hAnsi="Book Antiqua"/>
                <w:b/>
                <w:sz w:val="22"/>
                <w:szCs w:val="22"/>
              </w:rPr>
            </w:pPr>
          </w:p>
          <w:p w:rsidR="00D5629D" w:rsidRPr="00F24AFB" w:rsidRDefault="00D5629D" w:rsidP="005E6001">
            <w:pPr>
              <w:pStyle w:val="DefaultText2"/>
              <w:spacing w:before="120" w:line="360" w:lineRule="auto"/>
              <w:jc w:val="both"/>
              <w:rPr>
                <w:rFonts w:ascii="Book Antiqua" w:hAnsi="Book Antiqua"/>
                <w:b/>
                <w:color w:val="FF0000"/>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E616AA" w:rsidRPr="007953C4" w:rsidRDefault="00E616AA" w:rsidP="008973D0">
            <w:pPr>
              <w:spacing w:line="240" w:lineRule="auto"/>
              <w:jc w:val="both"/>
              <w:rPr>
                <w:rFonts w:ascii="Book Antiqua" w:hAnsi="Book Antiqua"/>
              </w:rPr>
            </w:pPr>
          </w:p>
        </w:tc>
      </w:tr>
      <w:tr w:rsidR="00561D6F" w:rsidRPr="00B32AA3" w:rsidTr="00F64438">
        <w:tc>
          <w:tcPr>
            <w:tcW w:w="959" w:type="dxa"/>
          </w:tcPr>
          <w:p w:rsidR="00561D6F" w:rsidRPr="00370162" w:rsidRDefault="00561D6F" w:rsidP="00561D6F">
            <w:pPr>
              <w:pStyle w:val="TableText"/>
              <w:jc w:val="center"/>
              <w:rPr>
                <w:color w:val="000000"/>
              </w:rPr>
            </w:pPr>
            <w:r w:rsidRPr="00370162">
              <w:rPr>
                <w:color w:val="000000"/>
              </w:rPr>
              <w:lastRenderedPageBreak/>
              <w:t>3A</w:t>
            </w:r>
          </w:p>
        </w:tc>
        <w:tc>
          <w:tcPr>
            <w:tcW w:w="4932" w:type="dxa"/>
          </w:tcPr>
          <w:p w:rsidR="00710DE2" w:rsidRPr="000447A2" w:rsidRDefault="00710DE2" w:rsidP="00710DE2">
            <w:pPr>
              <w:spacing w:line="240" w:lineRule="auto"/>
              <w:rPr>
                <w:rFonts w:ascii="Book Antiqua" w:hAnsi="Book Antiqua"/>
                <w:b/>
                <w:u w:val="single"/>
              </w:rPr>
            </w:pPr>
            <w:r>
              <w:rPr>
                <w:rFonts w:ascii="Book Antiqua" w:hAnsi="Book Antiqua"/>
                <w:b/>
                <w:u w:val="single"/>
              </w:rPr>
              <w:t>SCSP &amp;</w:t>
            </w:r>
            <w:bookmarkStart w:id="1" w:name="_GoBack"/>
            <w:bookmarkEnd w:id="1"/>
            <w:r>
              <w:rPr>
                <w:rFonts w:ascii="Book Antiqua" w:hAnsi="Book Antiqua"/>
                <w:b/>
                <w:u w:val="single"/>
              </w:rPr>
              <w:t xml:space="preserve">BCC / PHC / </w:t>
            </w:r>
            <w:r w:rsidRPr="000447A2">
              <w:rPr>
                <w:rFonts w:ascii="Book Antiqua" w:hAnsi="Book Antiqua"/>
                <w:b/>
                <w:u w:val="single"/>
              </w:rPr>
              <w:t>TSP</w:t>
            </w:r>
            <w:r>
              <w:rPr>
                <w:rFonts w:ascii="Book Antiqua" w:hAnsi="Book Antiqua"/>
                <w:b/>
                <w:u w:val="single"/>
              </w:rPr>
              <w:t xml:space="preserve"> under </w:t>
            </w:r>
            <w:r w:rsidRPr="000447A2">
              <w:rPr>
                <w:rFonts w:ascii="Book Antiqua" w:hAnsi="Book Antiqua"/>
                <w:b/>
                <w:u w:val="single"/>
              </w:rPr>
              <w:t xml:space="preserve">IIPP 2010-15 &amp; T-PRIDE schemes –Sanction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xml:space="preserve">&amp; Pavala vaddi </w:t>
            </w:r>
            <w:r w:rsidRPr="000447A2">
              <w:rPr>
                <w:rFonts w:ascii="Book Antiqua" w:hAnsi="Book Antiqua"/>
                <w:b/>
                <w:u w:val="single"/>
              </w:rPr>
              <w:t>- Regarding.</w:t>
            </w:r>
          </w:p>
          <w:p w:rsidR="00710DE2" w:rsidRDefault="00710DE2" w:rsidP="00710DE2">
            <w:pPr>
              <w:spacing w:after="0" w:line="240" w:lineRule="auto"/>
              <w:jc w:val="center"/>
              <w:rPr>
                <w:rFonts w:ascii="Book Antiqua" w:hAnsi="Book Antiqua"/>
              </w:rPr>
            </w:pPr>
            <w:r w:rsidRPr="000447A2">
              <w:rPr>
                <w:rFonts w:ascii="Book Antiqua" w:hAnsi="Book Antiqua"/>
              </w:rPr>
              <w:t>*****</w:t>
            </w:r>
            <w:r>
              <w:rPr>
                <w:rFonts w:ascii="Book Antiqua" w:hAnsi="Book Antiqua"/>
              </w:rPr>
              <w:t>****</w:t>
            </w:r>
          </w:p>
          <w:p w:rsidR="00C164A3" w:rsidRDefault="00C164A3" w:rsidP="00C164A3">
            <w:pPr>
              <w:tabs>
                <w:tab w:val="left" w:pos="0"/>
              </w:tabs>
              <w:spacing w:after="120" w:line="240" w:lineRule="auto"/>
              <w:ind w:firstLine="720"/>
              <w:jc w:val="both"/>
              <w:rPr>
                <w:rFonts w:ascii="Book Antiqua" w:hAnsi="Book Antiqua"/>
              </w:rPr>
            </w:pPr>
            <w:r w:rsidRPr="00C164A3">
              <w:rPr>
                <w:rFonts w:ascii="Book Antiqua" w:hAnsi="Book Antiqua"/>
              </w:rPr>
              <w:t>The Verification / Scrutiny Committee of Investment Subsidy in its 1</w:t>
            </w:r>
            <w:r w:rsidR="002E160A">
              <w:rPr>
                <w:rFonts w:ascii="Book Antiqua" w:hAnsi="Book Antiqua"/>
              </w:rPr>
              <w:t>9</w:t>
            </w:r>
            <w:r w:rsidRPr="00C164A3">
              <w:rPr>
                <w:rFonts w:ascii="Book Antiqua" w:hAnsi="Book Antiqua"/>
                <w:vertAlign w:val="superscript"/>
              </w:rPr>
              <w:t xml:space="preserve">th </w:t>
            </w:r>
            <w:r w:rsidR="002E160A">
              <w:rPr>
                <w:rFonts w:ascii="Book Antiqua" w:hAnsi="Book Antiqua"/>
              </w:rPr>
              <w:t>meeting held on Dated: 10-01</w:t>
            </w:r>
            <w:r w:rsidRPr="00C164A3">
              <w:rPr>
                <w:rFonts w:ascii="Book Antiqua" w:hAnsi="Book Antiqua"/>
              </w:rPr>
              <w:t>-201</w:t>
            </w:r>
            <w:r w:rsidR="002E160A">
              <w:rPr>
                <w:rFonts w:ascii="Book Antiqua" w:hAnsi="Book Antiqua"/>
              </w:rPr>
              <w:t>8</w:t>
            </w:r>
            <w:r w:rsidRPr="00C164A3">
              <w:rPr>
                <w:rFonts w:ascii="Book Antiqua" w:hAnsi="Book Antiqua"/>
              </w:rPr>
              <w:t xml:space="preserve"> ha</w:t>
            </w:r>
            <w:r w:rsidR="002E160A">
              <w:rPr>
                <w:rFonts w:ascii="Book Antiqua" w:hAnsi="Book Antiqua"/>
              </w:rPr>
              <w:t>s Verified / Scrutinized SCP – 58 Nos (Online) , TS</w:t>
            </w:r>
            <w:r w:rsidRPr="00C164A3">
              <w:rPr>
                <w:rFonts w:ascii="Book Antiqua" w:hAnsi="Book Antiqua"/>
              </w:rPr>
              <w:t>P – 5</w:t>
            </w:r>
            <w:r w:rsidR="002E160A">
              <w:rPr>
                <w:rFonts w:ascii="Book Antiqua" w:hAnsi="Book Antiqua"/>
              </w:rPr>
              <w:t>3</w:t>
            </w:r>
            <w:r w:rsidRPr="00C164A3">
              <w:rPr>
                <w:rFonts w:ascii="Book Antiqua" w:hAnsi="Book Antiqua"/>
              </w:rPr>
              <w:t xml:space="preserve"> Nos (Online), and PHC – 0</w:t>
            </w:r>
            <w:r w:rsidR="002E160A">
              <w:rPr>
                <w:rFonts w:ascii="Book Antiqua" w:hAnsi="Book Antiqua"/>
              </w:rPr>
              <w:t>3</w:t>
            </w:r>
            <w:r w:rsidRPr="00C164A3">
              <w:rPr>
                <w:rFonts w:ascii="Book Antiqua" w:hAnsi="Book Antiqua"/>
              </w:rPr>
              <w:t xml:space="preserve"> Nos (O</w:t>
            </w:r>
            <w:r w:rsidR="002E160A">
              <w:rPr>
                <w:rFonts w:ascii="Book Antiqua" w:hAnsi="Book Antiqua"/>
              </w:rPr>
              <w:t>n</w:t>
            </w:r>
            <w:r w:rsidRPr="00C164A3">
              <w:rPr>
                <w:rFonts w:ascii="Book Antiqua" w:hAnsi="Book Antiqua"/>
              </w:rPr>
              <w:t xml:space="preserve">line) </w:t>
            </w:r>
            <w:r w:rsidR="002E160A">
              <w:rPr>
                <w:rFonts w:ascii="Book Antiqua" w:hAnsi="Book Antiqua"/>
              </w:rPr>
              <w:t>= Total 114</w:t>
            </w:r>
            <w:r w:rsidRPr="00C164A3">
              <w:rPr>
                <w:rFonts w:ascii="Book Antiqua" w:hAnsi="Book Antiqua"/>
              </w:rPr>
              <w:t xml:space="preserve"> claim applications of Investment Subsidy, </w:t>
            </w:r>
            <w:r w:rsidR="002E160A">
              <w:rPr>
                <w:rFonts w:ascii="Book Antiqua" w:hAnsi="Book Antiqua"/>
              </w:rPr>
              <w:t>SCP-38 Nos (Online), TSP-10 Nos (Online) &amp; PHC-02 Nos (Online)=Total  50 claim applications of Pavala Vaddi, TSP – 01Nos (Online) claim applications of Sales Tax, SCP – 03 Nos (On</w:t>
            </w:r>
            <w:r w:rsidRPr="00C164A3">
              <w:rPr>
                <w:rFonts w:ascii="Book Antiqua" w:hAnsi="Book Antiqua"/>
              </w:rPr>
              <w:t xml:space="preserve">line) </w:t>
            </w:r>
            <w:r w:rsidR="002E160A">
              <w:rPr>
                <w:rFonts w:ascii="Book Antiqua" w:hAnsi="Book Antiqua"/>
              </w:rPr>
              <w:t xml:space="preserve">TSP-02 Nos (Online) </w:t>
            </w:r>
            <w:r w:rsidRPr="00C164A3">
              <w:rPr>
                <w:rFonts w:ascii="Book Antiqua" w:hAnsi="Book Antiqua"/>
              </w:rPr>
              <w:t xml:space="preserve">and </w:t>
            </w:r>
            <w:r w:rsidR="002E160A">
              <w:rPr>
                <w:rFonts w:ascii="Book Antiqua" w:hAnsi="Book Antiqua"/>
              </w:rPr>
              <w:t>PHC – 01 Nos (Online) = Total 06</w:t>
            </w:r>
            <w:r w:rsidRPr="00C164A3">
              <w:rPr>
                <w:rFonts w:ascii="Book Antiqua" w:hAnsi="Book Antiqua"/>
              </w:rPr>
              <w:t xml:space="preserve"> claim applications of Power Cost under respective schemes and recommended for sanction of eligible Incentives / Concessions to the units. The Minutes of Verification / Scrutiny Committee of Investment Subsidies is appendedas Annexure-I. The details are as follows:</w:t>
            </w:r>
          </w:p>
          <w:p w:rsidR="002E160A" w:rsidRDefault="002E160A" w:rsidP="00C164A3">
            <w:pPr>
              <w:tabs>
                <w:tab w:val="left" w:pos="0"/>
              </w:tabs>
              <w:spacing w:after="120" w:line="240" w:lineRule="auto"/>
              <w:ind w:firstLine="720"/>
              <w:jc w:val="both"/>
              <w:rPr>
                <w:rFonts w:ascii="Book Antiqua" w:hAnsi="Book Antiqua"/>
              </w:rPr>
            </w:pPr>
          </w:p>
          <w:p w:rsidR="002E160A" w:rsidRDefault="002E160A" w:rsidP="00C164A3">
            <w:pPr>
              <w:tabs>
                <w:tab w:val="left" w:pos="0"/>
              </w:tabs>
              <w:spacing w:after="120" w:line="240" w:lineRule="auto"/>
              <w:ind w:firstLine="720"/>
              <w:jc w:val="both"/>
              <w:rPr>
                <w:rFonts w:ascii="Book Antiqua" w:hAnsi="Book Antiqua"/>
              </w:rPr>
            </w:pPr>
          </w:p>
          <w:p w:rsidR="002E160A" w:rsidRDefault="002E160A" w:rsidP="00C164A3">
            <w:pPr>
              <w:tabs>
                <w:tab w:val="left" w:pos="0"/>
              </w:tabs>
              <w:spacing w:after="120" w:line="240" w:lineRule="auto"/>
              <w:ind w:firstLine="720"/>
              <w:jc w:val="both"/>
              <w:rPr>
                <w:rFonts w:ascii="Book Antiqua" w:hAnsi="Book Antiqua"/>
              </w:rPr>
            </w:pPr>
          </w:p>
          <w:p w:rsidR="002E160A" w:rsidRDefault="002E160A" w:rsidP="00C164A3">
            <w:pPr>
              <w:tabs>
                <w:tab w:val="left" w:pos="0"/>
              </w:tabs>
              <w:spacing w:after="120" w:line="240" w:lineRule="auto"/>
              <w:ind w:firstLine="720"/>
              <w:jc w:val="both"/>
              <w:rPr>
                <w:rFonts w:ascii="Book Antiqua" w:hAnsi="Book Antiqua"/>
              </w:rPr>
            </w:pPr>
          </w:p>
          <w:p w:rsidR="002E160A" w:rsidRDefault="002E160A" w:rsidP="00C164A3">
            <w:pPr>
              <w:tabs>
                <w:tab w:val="left" w:pos="0"/>
              </w:tabs>
              <w:spacing w:after="120" w:line="240" w:lineRule="auto"/>
              <w:ind w:firstLine="720"/>
              <w:jc w:val="both"/>
              <w:rPr>
                <w:rFonts w:ascii="Book Antiqua" w:hAnsi="Book Antiqua"/>
              </w:rPr>
            </w:pPr>
          </w:p>
          <w:tbl>
            <w:tblPr>
              <w:tblW w:w="4673" w:type="dxa"/>
              <w:tblLayout w:type="fixed"/>
              <w:tblLook w:val="04A0"/>
            </w:tblPr>
            <w:tblGrid>
              <w:gridCol w:w="421"/>
              <w:gridCol w:w="850"/>
              <w:gridCol w:w="425"/>
              <w:gridCol w:w="709"/>
              <w:gridCol w:w="425"/>
              <w:gridCol w:w="709"/>
              <w:gridCol w:w="425"/>
              <w:gridCol w:w="709"/>
            </w:tblGrid>
            <w:tr w:rsidR="0026398B" w:rsidRPr="00F2182E" w:rsidTr="0026398B">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26398B" w:rsidRPr="00F2182E" w:rsidRDefault="0026398B" w:rsidP="00980A32">
                  <w:pPr>
                    <w:framePr w:hSpace="180" w:wrap="around" w:vAnchor="text" w:hAnchor="text" w:y="1"/>
                    <w:spacing w:line="240" w:lineRule="auto"/>
                    <w:suppressOverlap/>
                    <w:rPr>
                      <w:rFonts w:ascii="Book Antiqua" w:hAnsi="Book Antiqua"/>
                      <w:b/>
                      <w:bCs/>
                      <w:sz w:val="12"/>
                      <w:szCs w:val="12"/>
                      <w:u w:val="single"/>
                      <w:lang w:val="en-IN" w:eastAsia="en-IN"/>
                    </w:rPr>
                  </w:pPr>
                  <w:r w:rsidRPr="00F2182E">
                    <w:rPr>
                      <w:rFonts w:ascii="Book Antiqua" w:hAnsi="Book Antiqua"/>
                      <w:b/>
                      <w:bCs/>
                      <w:sz w:val="12"/>
                      <w:szCs w:val="12"/>
                      <w:u w:val="single"/>
                      <w:lang w:val="en-IN" w:eastAsia="en-IN"/>
                    </w:rPr>
                    <w:t>A). Incentives</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6398B" w:rsidRPr="00F2182E" w:rsidRDefault="0026398B"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SCSP/BCC</w:t>
                  </w:r>
                </w:p>
              </w:tc>
              <w:tc>
                <w:tcPr>
                  <w:tcW w:w="1134" w:type="dxa"/>
                  <w:gridSpan w:val="2"/>
                  <w:tcBorders>
                    <w:top w:val="single" w:sz="4" w:space="0" w:color="auto"/>
                    <w:left w:val="nil"/>
                    <w:bottom w:val="single" w:sz="4" w:space="0" w:color="auto"/>
                    <w:right w:val="single" w:sz="4" w:space="0" w:color="auto"/>
                  </w:tcBorders>
                </w:tcPr>
                <w:p w:rsidR="0026398B" w:rsidRPr="00F2182E" w:rsidRDefault="0026398B"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TSP</w:t>
                  </w:r>
                </w:p>
              </w:tc>
              <w:tc>
                <w:tcPr>
                  <w:tcW w:w="1134" w:type="dxa"/>
                  <w:gridSpan w:val="2"/>
                  <w:tcBorders>
                    <w:top w:val="single" w:sz="4" w:space="0" w:color="auto"/>
                    <w:left w:val="nil"/>
                    <w:bottom w:val="single" w:sz="4" w:space="0" w:color="auto"/>
                    <w:right w:val="single" w:sz="4" w:space="0" w:color="auto"/>
                  </w:tcBorders>
                </w:tcPr>
                <w:p w:rsidR="0026398B" w:rsidRPr="00F2182E" w:rsidRDefault="0026398B"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PHC</w:t>
                  </w:r>
                </w:p>
              </w:tc>
            </w:tr>
            <w:tr w:rsidR="0026398B" w:rsidRPr="00F2182E" w:rsidTr="0026398B">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26398B" w:rsidRPr="00F2182E" w:rsidRDefault="0026398B" w:rsidP="00980A32">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26398B" w:rsidRPr="00F2182E" w:rsidRDefault="0026398B" w:rsidP="00980A32">
                  <w:pPr>
                    <w:framePr w:hSpace="180" w:wrap="around" w:vAnchor="text" w:hAnchor="text" w:y="1"/>
                    <w:spacing w:after="0" w:line="240" w:lineRule="auto"/>
                    <w:suppressOverlap/>
                    <w:rPr>
                      <w:rFonts w:ascii="Book Antiqua" w:hAnsi="Book Antiqua"/>
                      <w:b/>
                      <w:bCs/>
                      <w:sz w:val="12"/>
                      <w:szCs w:val="12"/>
                      <w:lang w:val="en-IN" w:eastAsia="en-IN"/>
                    </w:rPr>
                  </w:pPr>
                  <w:r w:rsidRPr="00F2182E">
                    <w:rPr>
                      <w:rFonts w:ascii="Book Antiqua" w:hAnsi="Book Antiqua"/>
                      <w:b/>
                      <w:bCs/>
                      <w:sz w:val="12"/>
                      <w:szCs w:val="12"/>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26398B" w:rsidRPr="00F2182E" w:rsidRDefault="0026398B" w:rsidP="00980A32">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26398B" w:rsidRPr="00F2182E" w:rsidRDefault="0026398B" w:rsidP="00980A32">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Amount in Rs.</w:t>
                  </w:r>
                </w:p>
              </w:tc>
              <w:tc>
                <w:tcPr>
                  <w:tcW w:w="425" w:type="dxa"/>
                  <w:tcBorders>
                    <w:top w:val="nil"/>
                    <w:left w:val="nil"/>
                    <w:bottom w:val="single" w:sz="4" w:space="0" w:color="auto"/>
                    <w:right w:val="single" w:sz="4" w:space="0" w:color="auto"/>
                  </w:tcBorders>
                  <w:vAlign w:val="center"/>
                </w:tcPr>
                <w:p w:rsidR="0026398B" w:rsidRPr="00F2182E" w:rsidRDefault="0026398B" w:rsidP="00980A32">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No. of Cases</w:t>
                  </w:r>
                </w:p>
              </w:tc>
              <w:tc>
                <w:tcPr>
                  <w:tcW w:w="709" w:type="dxa"/>
                  <w:tcBorders>
                    <w:top w:val="nil"/>
                    <w:left w:val="nil"/>
                    <w:bottom w:val="single" w:sz="4" w:space="0" w:color="auto"/>
                    <w:right w:val="single" w:sz="4" w:space="0" w:color="auto"/>
                  </w:tcBorders>
                  <w:vAlign w:val="center"/>
                </w:tcPr>
                <w:p w:rsidR="0026398B" w:rsidRPr="00F2182E" w:rsidRDefault="0026398B" w:rsidP="00980A32">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Amount in Rs.</w:t>
                  </w:r>
                </w:p>
              </w:tc>
              <w:tc>
                <w:tcPr>
                  <w:tcW w:w="425" w:type="dxa"/>
                  <w:tcBorders>
                    <w:top w:val="nil"/>
                    <w:left w:val="nil"/>
                    <w:bottom w:val="single" w:sz="4" w:space="0" w:color="auto"/>
                    <w:right w:val="single" w:sz="4" w:space="0" w:color="auto"/>
                  </w:tcBorders>
                  <w:vAlign w:val="center"/>
                </w:tcPr>
                <w:p w:rsidR="0026398B" w:rsidRPr="00F2182E" w:rsidRDefault="0026398B" w:rsidP="00980A32">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No. of Cases</w:t>
                  </w:r>
                </w:p>
              </w:tc>
              <w:tc>
                <w:tcPr>
                  <w:tcW w:w="709" w:type="dxa"/>
                  <w:tcBorders>
                    <w:top w:val="nil"/>
                    <w:left w:val="nil"/>
                    <w:bottom w:val="single" w:sz="4" w:space="0" w:color="auto"/>
                    <w:right w:val="single" w:sz="4" w:space="0" w:color="auto"/>
                  </w:tcBorders>
                  <w:vAlign w:val="center"/>
                </w:tcPr>
                <w:p w:rsidR="0026398B" w:rsidRPr="00F2182E" w:rsidRDefault="0026398B" w:rsidP="00980A32">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Amount in Rs.</w:t>
                  </w:r>
                </w:p>
              </w:tc>
            </w:tr>
            <w:tr w:rsidR="002E160A" w:rsidRPr="00F2182E" w:rsidTr="00C164A3">
              <w:trPr>
                <w:trHeight w:val="414"/>
              </w:trPr>
              <w:tc>
                <w:tcPr>
                  <w:tcW w:w="421" w:type="dxa"/>
                  <w:tcBorders>
                    <w:top w:val="nil"/>
                    <w:left w:val="single" w:sz="4" w:space="0" w:color="auto"/>
                    <w:bottom w:val="single" w:sz="4" w:space="0" w:color="auto"/>
                    <w:right w:val="single" w:sz="4" w:space="0" w:color="auto"/>
                  </w:tcBorders>
                  <w:shd w:val="clear" w:color="auto" w:fill="auto"/>
                  <w:hideMark/>
                </w:tcPr>
                <w:p w:rsidR="002E160A" w:rsidRPr="00F2182E" w:rsidRDefault="002E160A" w:rsidP="00980A32">
                  <w:pPr>
                    <w:framePr w:hSpace="180" w:wrap="around" w:vAnchor="text" w:hAnchor="text" w:y="1"/>
                    <w:spacing w:after="0" w:line="240" w:lineRule="auto"/>
                    <w:suppressOverlap/>
                    <w:jc w:val="center"/>
                    <w:rPr>
                      <w:rFonts w:ascii="Book Antiqua" w:hAnsi="Book Antiqua"/>
                      <w:sz w:val="12"/>
                      <w:szCs w:val="12"/>
                      <w:lang w:val="en-IN" w:eastAsia="en-IN"/>
                    </w:rPr>
                  </w:pPr>
                  <w:r w:rsidRPr="00F2182E">
                    <w:rPr>
                      <w:rFonts w:ascii="Book Antiqua" w:hAnsi="Book Antiqua"/>
                      <w:sz w:val="12"/>
                      <w:szCs w:val="12"/>
                      <w:lang w:val="en-IN" w:eastAsia="en-IN"/>
                    </w:rPr>
                    <w:t>1</w:t>
                  </w:r>
                </w:p>
              </w:tc>
              <w:tc>
                <w:tcPr>
                  <w:tcW w:w="850" w:type="dxa"/>
                  <w:tcBorders>
                    <w:top w:val="nil"/>
                    <w:left w:val="nil"/>
                    <w:bottom w:val="single" w:sz="4" w:space="0" w:color="auto"/>
                    <w:right w:val="single" w:sz="4" w:space="0" w:color="auto"/>
                  </w:tcBorders>
                  <w:shd w:val="clear" w:color="auto" w:fill="auto"/>
                  <w:hideMark/>
                </w:tcPr>
                <w:p w:rsidR="002E160A" w:rsidRPr="00F2182E" w:rsidRDefault="002E160A" w:rsidP="00007F66">
                  <w:pPr>
                    <w:framePr w:hSpace="180" w:wrap="around" w:vAnchor="text" w:hAnchor="text" w:y="1"/>
                    <w:spacing w:after="0" w:line="240" w:lineRule="auto"/>
                    <w:suppressOverlap/>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Investment Subsidy</w:t>
                  </w:r>
                </w:p>
              </w:tc>
              <w:tc>
                <w:tcPr>
                  <w:tcW w:w="425" w:type="dxa"/>
                  <w:tcBorders>
                    <w:top w:val="nil"/>
                    <w:left w:val="nil"/>
                    <w:bottom w:val="single" w:sz="4" w:space="0" w:color="auto"/>
                    <w:right w:val="single" w:sz="4" w:space="0" w:color="auto"/>
                  </w:tcBorders>
                  <w:shd w:val="clear" w:color="auto" w:fill="auto"/>
                </w:tcPr>
                <w:p w:rsidR="002E160A" w:rsidRPr="00F2182E" w:rsidRDefault="002E160A" w:rsidP="00007F66">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58</w:t>
                  </w:r>
                </w:p>
              </w:tc>
              <w:tc>
                <w:tcPr>
                  <w:tcW w:w="709" w:type="dxa"/>
                  <w:tcBorders>
                    <w:top w:val="nil"/>
                    <w:left w:val="nil"/>
                    <w:bottom w:val="single" w:sz="4" w:space="0" w:color="auto"/>
                    <w:right w:val="single" w:sz="4" w:space="0" w:color="auto"/>
                  </w:tcBorders>
                  <w:shd w:val="clear" w:color="auto" w:fill="auto"/>
                </w:tcPr>
                <w:p w:rsidR="002E160A" w:rsidRPr="00F2182E" w:rsidRDefault="002E160A" w:rsidP="00007F66">
                  <w:pPr>
                    <w:framePr w:hSpace="180" w:wrap="around" w:vAnchor="text" w:hAnchor="text" w:y="1"/>
                    <w:suppressOverlap/>
                    <w:jc w:val="right"/>
                    <w:rPr>
                      <w:rFonts w:cs="Calibri"/>
                      <w:color w:val="000000"/>
                      <w:sz w:val="12"/>
                      <w:szCs w:val="12"/>
                    </w:rPr>
                  </w:pPr>
                  <w:r w:rsidRPr="00F2182E">
                    <w:rPr>
                      <w:rFonts w:cs="Calibri"/>
                      <w:color w:val="000000"/>
                      <w:sz w:val="12"/>
                      <w:szCs w:val="12"/>
                    </w:rPr>
                    <w:t>77232760</w:t>
                  </w:r>
                </w:p>
                <w:p w:rsidR="002E160A" w:rsidRPr="00F2182E" w:rsidRDefault="002E160A" w:rsidP="00007F66">
                  <w:pPr>
                    <w:framePr w:hSpace="180" w:wrap="around" w:vAnchor="text" w:hAnchor="text" w:y="1"/>
                    <w:spacing w:after="0" w:line="240" w:lineRule="auto"/>
                    <w:suppressOverlap/>
                    <w:jc w:val="right"/>
                    <w:rPr>
                      <w:rFonts w:ascii="Book Antiqua" w:hAnsi="Book Antiqua" w:cs="Calibri"/>
                      <w:color w:val="000000"/>
                      <w:sz w:val="12"/>
                      <w:szCs w:val="12"/>
                    </w:rPr>
                  </w:pPr>
                </w:p>
              </w:tc>
              <w:tc>
                <w:tcPr>
                  <w:tcW w:w="425" w:type="dxa"/>
                  <w:tcBorders>
                    <w:top w:val="nil"/>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center"/>
                    <w:rPr>
                      <w:rFonts w:ascii="Book Antiqua" w:hAnsi="Book Antiqua" w:cs="Calibri"/>
                      <w:color w:val="000000"/>
                      <w:sz w:val="12"/>
                      <w:szCs w:val="12"/>
                    </w:rPr>
                  </w:pPr>
                  <w:r w:rsidRPr="00F2182E">
                    <w:rPr>
                      <w:rFonts w:ascii="Book Antiqua" w:hAnsi="Book Antiqua" w:cs="Calibri"/>
                      <w:color w:val="000000"/>
                      <w:sz w:val="12"/>
                      <w:szCs w:val="12"/>
                    </w:rPr>
                    <w:t>53</w:t>
                  </w:r>
                </w:p>
              </w:tc>
              <w:tc>
                <w:tcPr>
                  <w:tcW w:w="709" w:type="dxa"/>
                  <w:tcBorders>
                    <w:top w:val="nil"/>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right"/>
                    <w:rPr>
                      <w:rFonts w:ascii="Book Antiqua" w:hAnsi="Book Antiqua" w:cs="Calibri"/>
                      <w:bCs/>
                      <w:color w:val="000000"/>
                      <w:sz w:val="12"/>
                      <w:szCs w:val="12"/>
                    </w:rPr>
                  </w:pPr>
                  <w:r w:rsidRPr="00F2182E">
                    <w:rPr>
                      <w:rFonts w:ascii="Book Antiqua" w:hAnsi="Book Antiqua" w:cs="Calibri"/>
                      <w:bCs/>
                      <w:color w:val="000000"/>
                      <w:sz w:val="12"/>
                      <w:szCs w:val="12"/>
                    </w:rPr>
                    <w:t>61830192</w:t>
                  </w:r>
                </w:p>
                <w:p w:rsidR="002E160A" w:rsidRPr="00F2182E" w:rsidRDefault="002E160A" w:rsidP="00007F66">
                  <w:pPr>
                    <w:framePr w:hSpace="180" w:wrap="around" w:vAnchor="text" w:hAnchor="text" w:y="1"/>
                    <w:spacing w:after="0" w:line="240" w:lineRule="auto"/>
                    <w:suppressOverlap/>
                    <w:jc w:val="right"/>
                    <w:rPr>
                      <w:rFonts w:ascii="Book Antiqua" w:hAnsi="Book Antiqua" w:cs="Calibri"/>
                      <w:bCs/>
                      <w:color w:val="000000"/>
                      <w:sz w:val="12"/>
                      <w:szCs w:val="12"/>
                    </w:rPr>
                  </w:pPr>
                </w:p>
              </w:tc>
              <w:tc>
                <w:tcPr>
                  <w:tcW w:w="425" w:type="dxa"/>
                  <w:tcBorders>
                    <w:top w:val="nil"/>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center"/>
                    <w:rPr>
                      <w:rFonts w:ascii="Book Antiqua" w:hAnsi="Book Antiqua" w:cs="Calibri"/>
                      <w:bCs/>
                      <w:color w:val="000000"/>
                      <w:sz w:val="12"/>
                      <w:szCs w:val="12"/>
                    </w:rPr>
                  </w:pPr>
                  <w:r w:rsidRPr="00F2182E">
                    <w:rPr>
                      <w:rFonts w:ascii="Book Antiqua" w:hAnsi="Book Antiqua" w:cs="Calibri"/>
                      <w:bCs/>
                      <w:color w:val="000000"/>
                      <w:sz w:val="12"/>
                      <w:szCs w:val="12"/>
                    </w:rPr>
                    <w:t>03</w:t>
                  </w:r>
                </w:p>
              </w:tc>
              <w:tc>
                <w:tcPr>
                  <w:tcW w:w="709" w:type="dxa"/>
                  <w:tcBorders>
                    <w:top w:val="nil"/>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right"/>
                    <w:rPr>
                      <w:rFonts w:ascii="Book Antiqua" w:hAnsi="Book Antiqua" w:cs="Calibri"/>
                      <w:bCs/>
                      <w:color w:val="000000"/>
                      <w:sz w:val="12"/>
                      <w:szCs w:val="12"/>
                    </w:rPr>
                  </w:pPr>
                  <w:r w:rsidRPr="00F2182E">
                    <w:rPr>
                      <w:rFonts w:ascii="Book Antiqua" w:hAnsi="Book Antiqua" w:cs="Calibri"/>
                      <w:bCs/>
                      <w:color w:val="000000"/>
                      <w:sz w:val="12"/>
                      <w:szCs w:val="12"/>
                    </w:rPr>
                    <w:t>3305580</w:t>
                  </w:r>
                </w:p>
              </w:tc>
            </w:tr>
            <w:tr w:rsidR="002E160A" w:rsidRPr="00F2182E" w:rsidTr="00007F66">
              <w:trPr>
                <w:trHeight w:val="300"/>
              </w:trPr>
              <w:tc>
                <w:tcPr>
                  <w:tcW w:w="421" w:type="dxa"/>
                  <w:tcBorders>
                    <w:top w:val="nil"/>
                    <w:left w:val="single" w:sz="4" w:space="0" w:color="auto"/>
                    <w:bottom w:val="single" w:sz="4" w:space="0" w:color="auto"/>
                    <w:right w:val="single" w:sz="4" w:space="0" w:color="auto"/>
                  </w:tcBorders>
                  <w:shd w:val="clear" w:color="auto" w:fill="auto"/>
                </w:tcPr>
                <w:p w:rsidR="002E160A" w:rsidRPr="00F2182E" w:rsidRDefault="002E160A" w:rsidP="00980A32">
                  <w:pPr>
                    <w:framePr w:hSpace="180" w:wrap="around" w:vAnchor="text" w:hAnchor="text" w:y="1"/>
                    <w:spacing w:line="240" w:lineRule="auto"/>
                    <w:suppressOverlap/>
                    <w:jc w:val="center"/>
                    <w:rPr>
                      <w:rFonts w:ascii="Book Antiqua" w:hAnsi="Book Antiqua"/>
                      <w:sz w:val="12"/>
                      <w:szCs w:val="12"/>
                      <w:lang w:val="en-IN" w:eastAsia="en-IN"/>
                    </w:rPr>
                  </w:pPr>
                  <w:r w:rsidRPr="00F2182E">
                    <w:rPr>
                      <w:rFonts w:ascii="Book Antiqua" w:hAnsi="Book Antiqua"/>
                      <w:sz w:val="12"/>
                      <w:szCs w:val="12"/>
                      <w:lang w:val="en-IN" w:eastAsia="en-IN"/>
                    </w:rPr>
                    <w:t>2</w:t>
                  </w:r>
                </w:p>
              </w:tc>
              <w:tc>
                <w:tcPr>
                  <w:tcW w:w="850" w:type="dxa"/>
                  <w:tcBorders>
                    <w:top w:val="nil"/>
                    <w:left w:val="nil"/>
                    <w:bottom w:val="single" w:sz="4" w:space="0" w:color="auto"/>
                    <w:right w:val="single" w:sz="4" w:space="0" w:color="auto"/>
                  </w:tcBorders>
                  <w:shd w:val="clear" w:color="auto" w:fill="auto"/>
                  <w:vAlign w:val="center"/>
                </w:tcPr>
                <w:p w:rsidR="002E160A" w:rsidRPr="00F2182E" w:rsidRDefault="002E160A" w:rsidP="00007F66">
                  <w:pPr>
                    <w:framePr w:hSpace="180" w:wrap="around" w:vAnchor="text" w:hAnchor="text" w:y="1"/>
                    <w:spacing w:after="0" w:line="240" w:lineRule="auto"/>
                    <w:suppressOverlap/>
                    <w:rPr>
                      <w:rFonts w:ascii="Book Antiqua" w:hAnsi="Book Antiqua"/>
                      <w:bCs/>
                      <w:color w:val="000000"/>
                      <w:sz w:val="12"/>
                      <w:szCs w:val="12"/>
                      <w:lang w:val="en-IN" w:eastAsia="en-IN"/>
                    </w:rPr>
                  </w:pPr>
                  <w:r w:rsidRPr="00F2182E">
                    <w:rPr>
                      <w:rFonts w:ascii="Book Antiqua" w:hAnsi="Book Antiqua"/>
                      <w:color w:val="000000"/>
                      <w:sz w:val="12"/>
                      <w:szCs w:val="12"/>
                      <w:lang w:val="en-IN" w:eastAsia="en-IN"/>
                    </w:rPr>
                    <w:t>PavalaVaddi</w:t>
                  </w:r>
                </w:p>
              </w:tc>
              <w:tc>
                <w:tcPr>
                  <w:tcW w:w="425" w:type="dxa"/>
                  <w:tcBorders>
                    <w:top w:val="nil"/>
                    <w:left w:val="nil"/>
                    <w:bottom w:val="single" w:sz="4" w:space="0" w:color="auto"/>
                    <w:right w:val="single" w:sz="4" w:space="0" w:color="auto"/>
                  </w:tcBorders>
                  <w:shd w:val="clear" w:color="auto" w:fill="auto"/>
                </w:tcPr>
                <w:p w:rsidR="002E160A" w:rsidRPr="00F2182E" w:rsidRDefault="002E160A" w:rsidP="00007F66">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38</w:t>
                  </w:r>
                </w:p>
              </w:tc>
              <w:tc>
                <w:tcPr>
                  <w:tcW w:w="709" w:type="dxa"/>
                  <w:tcBorders>
                    <w:top w:val="nil"/>
                    <w:left w:val="nil"/>
                    <w:bottom w:val="single" w:sz="4" w:space="0" w:color="auto"/>
                    <w:right w:val="single" w:sz="4" w:space="0" w:color="auto"/>
                  </w:tcBorders>
                  <w:shd w:val="clear" w:color="auto" w:fill="auto"/>
                </w:tcPr>
                <w:p w:rsidR="002E160A" w:rsidRPr="00F2182E" w:rsidRDefault="002E160A" w:rsidP="00007F66">
                  <w:pPr>
                    <w:framePr w:hSpace="180" w:wrap="around" w:vAnchor="text" w:hAnchor="text" w:y="1"/>
                    <w:spacing w:after="0" w:line="240" w:lineRule="auto"/>
                    <w:suppressOverlap/>
                    <w:jc w:val="right"/>
                    <w:rPr>
                      <w:rFonts w:ascii="Book Antiqua" w:hAnsi="Book Antiqua" w:cs="Calibri"/>
                      <w:bCs/>
                      <w:color w:val="000000"/>
                      <w:sz w:val="12"/>
                      <w:szCs w:val="12"/>
                    </w:rPr>
                  </w:pPr>
                  <w:r w:rsidRPr="00F2182E">
                    <w:rPr>
                      <w:rFonts w:ascii="Book Antiqua" w:hAnsi="Book Antiqua" w:cs="Calibri"/>
                      <w:bCs/>
                      <w:color w:val="000000"/>
                      <w:sz w:val="12"/>
                      <w:szCs w:val="12"/>
                    </w:rPr>
                    <w:t>4075997</w:t>
                  </w:r>
                </w:p>
                <w:p w:rsidR="002E160A" w:rsidRPr="00F2182E" w:rsidRDefault="002E160A" w:rsidP="00007F66">
                  <w:pPr>
                    <w:framePr w:hSpace="180" w:wrap="around" w:vAnchor="text" w:hAnchor="text" w:y="1"/>
                    <w:spacing w:after="0" w:line="240" w:lineRule="auto"/>
                    <w:suppressOverlap/>
                    <w:jc w:val="right"/>
                    <w:rPr>
                      <w:rFonts w:ascii="Book Antiqua" w:hAnsi="Book Antiqua" w:cs="Calibri"/>
                      <w:bCs/>
                      <w:color w:val="000000"/>
                      <w:sz w:val="12"/>
                      <w:szCs w:val="12"/>
                    </w:rPr>
                  </w:pPr>
                </w:p>
              </w:tc>
              <w:tc>
                <w:tcPr>
                  <w:tcW w:w="425" w:type="dxa"/>
                  <w:tcBorders>
                    <w:top w:val="nil"/>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center"/>
                    <w:rPr>
                      <w:rFonts w:ascii="Book Antiqua" w:hAnsi="Book Antiqua" w:cs="Calibri"/>
                      <w:color w:val="000000"/>
                      <w:sz w:val="12"/>
                      <w:szCs w:val="12"/>
                    </w:rPr>
                  </w:pPr>
                  <w:r w:rsidRPr="00F2182E">
                    <w:rPr>
                      <w:rFonts w:ascii="Book Antiqua" w:hAnsi="Book Antiqua" w:cs="Calibri"/>
                      <w:color w:val="000000"/>
                      <w:sz w:val="12"/>
                      <w:szCs w:val="12"/>
                    </w:rPr>
                    <w:t>10</w:t>
                  </w:r>
                </w:p>
              </w:tc>
              <w:tc>
                <w:tcPr>
                  <w:tcW w:w="709" w:type="dxa"/>
                  <w:tcBorders>
                    <w:top w:val="nil"/>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right"/>
                    <w:rPr>
                      <w:rFonts w:ascii="Book Antiqua" w:hAnsi="Book Antiqua" w:cs="Calibri"/>
                      <w:bCs/>
                      <w:color w:val="000000"/>
                      <w:sz w:val="12"/>
                      <w:szCs w:val="12"/>
                    </w:rPr>
                  </w:pPr>
                  <w:r w:rsidRPr="00F2182E">
                    <w:rPr>
                      <w:rFonts w:ascii="Book Antiqua" w:hAnsi="Book Antiqua" w:cs="Calibri"/>
                      <w:bCs/>
                      <w:color w:val="000000"/>
                      <w:sz w:val="12"/>
                      <w:szCs w:val="12"/>
                    </w:rPr>
                    <w:t>1878724</w:t>
                  </w:r>
                </w:p>
              </w:tc>
              <w:tc>
                <w:tcPr>
                  <w:tcW w:w="425" w:type="dxa"/>
                  <w:tcBorders>
                    <w:top w:val="nil"/>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center"/>
                    <w:rPr>
                      <w:rFonts w:ascii="Book Antiqua" w:hAnsi="Book Antiqua" w:cs="Calibri"/>
                      <w:bCs/>
                      <w:color w:val="000000"/>
                      <w:sz w:val="12"/>
                      <w:szCs w:val="12"/>
                    </w:rPr>
                  </w:pPr>
                  <w:r w:rsidRPr="00F2182E">
                    <w:rPr>
                      <w:rFonts w:ascii="Book Antiqua" w:hAnsi="Book Antiqua" w:cs="Calibri"/>
                      <w:bCs/>
                      <w:color w:val="000000"/>
                      <w:sz w:val="12"/>
                      <w:szCs w:val="12"/>
                    </w:rPr>
                    <w:t>02</w:t>
                  </w:r>
                </w:p>
              </w:tc>
              <w:tc>
                <w:tcPr>
                  <w:tcW w:w="709" w:type="dxa"/>
                  <w:tcBorders>
                    <w:top w:val="nil"/>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right"/>
                    <w:rPr>
                      <w:rFonts w:ascii="Book Antiqua" w:hAnsi="Book Antiqua" w:cs="Calibri"/>
                      <w:bCs/>
                      <w:color w:val="000000"/>
                      <w:sz w:val="12"/>
                      <w:szCs w:val="12"/>
                    </w:rPr>
                  </w:pPr>
                  <w:r w:rsidRPr="00F2182E">
                    <w:rPr>
                      <w:rFonts w:ascii="Book Antiqua" w:hAnsi="Book Antiqua" w:cs="Calibri"/>
                      <w:bCs/>
                      <w:color w:val="000000"/>
                      <w:sz w:val="12"/>
                      <w:szCs w:val="12"/>
                    </w:rPr>
                    <w:t>385754</w:t>
                  </w:r>
                </w:p>
              </w:tc>
            </w:tr>
            <w:tr w:rsidR="002E160A" w:rsidRPr="00F2182E" w:rsidTr="00C164A3">
              <w:trPr>
                <w:trHeight w:val="308"/>
              </w:trPr>
              <w:tc>
                <w:tcPr>
                  <w:tcW w:w="421" w:type="dxa"/>
                  <w:tcBorders>
                    <w:top w:val="single" w:sz="4" w:space="0" w:color="auto"/>
                    <w:left w:val="single" w:sz="4" w:space="0" w:color="auto"/>
                    <w:bottom w:val="single" w:sz="4" w:space="0" w:color="auto"/>
                    <w:right w:val="single" w:sz="4" w:space="0" w:color="auto"/>
                  </w:tcBorders>
                  <w:shd w:val="clear" w:color="auto" w:fill="auto"/>
                  <w:hideMark/>
                </w:tcPr>
                <w:p w:rsidR="002E160A" w:rsidRPr="00F2182E" w:rsidRDefault="002E160A" w:rsidP="00980A32">
                  <w:pPr>
                    <w:framePr w:hSpace="180" w:wrap="around" w:vAnchor="text" w:hAnchor="text" w:y="1"/>
                    <w:spacing w:line="240" w:lineRule="auto"/>
                    <w:suppressOverlap/>
                    <w:rPr>
                      <w:rFonts w:ascii="Book Antiqua" w:hAnsi="Book Antiqua"/>
                      <w:sz w:val="12"/>
                      <w:szCs w:val="12"/>
                      <w:lang w:val="en-IN" w:eastAsia="en-IN"/>
                    </w:rPr>
                  </w:pPr>
                  <w:r w:rsidRPr="00F2182E">
                    <w:rPr>
                      <w:rFonts w:ascii="Book Antiqua" w:hAnsi="Book Antiqua"/>
                      <w:sz w:val="12"/>
                      <w:szCs w:val="12"/>
                      <w:lang w:val="en-IN" w:eastAsia="en-IN"/>
                    </w:rPr>
                    <w:t> </w:t>
                  </w:r>
                </w:p>
              </w:tc>
              <w:tc>
                <w:tcPr>
                  <w:tcW w:w="850" w:type="dxa"/>
                  <w:tcBorders>
                    <w:top w:val="single" w:sz="4" w:space="0" w:color="auto"/>
                    <w:left w:val="nil"/>
                    <w:bottom w:val="single" w:sz="4" w:space="0" w:color="auto"/>
                    <w:right w:val="single" w:sz="4" w:space="0" w:color="auto"/>
                  </w:tcBorders>
                  <w:shd w:val="clear" w:color="auto" w:fill="auto"/>
                  <w:hideMark/>
                </w:tcPr>
                <w:p w:rsidR="002E160A" w:rsidRPr="00F2182E" w:rsidRDefault="002E160A" w:rsidP="00980A32">
                  <w:pPr>
                    <w:framePr w:hSpace="180" w:wrap="around" w:vAnchor="text" w:hAnchor="text" w:y="1"/>
                    <w:spacing w:line="240" w:lineRule="auto"/>
                    <w:suppressOverlap/>
                    <w:rPr>
                      <w:rFonts w:ascii="Book Antiqua" w:hAnsi="Book Antiqua"/>
                      <w:b/>
                      <w:bCs/>
                      <w:sz w:val="12"/>
                      <w:szCs w:val="12"/>
                      <w:lang w:val="en-IN" w:eastAsia="en-IN"/>
                    </w:rPr>
                  </w:pPr>
                  <w:r w:rsidRPr="00F2182E">
                    <w:rPr>
                      <w:rFonts w:ascii="Book Antiqua" w:hAnsi="Book Antiqua"/>
                      <w:b/>
                      <w:bCs/>
                      <w:sz w:val="12"/>
                      <w:szCs w:val="12"/>
                      <w:lang w:val="en-IN" w:eastAsia="en-IN"/>
                    </w:rPr>
                    <w:t>TOTAL:</w:t>
                  </w:r>
                </w:p>
              </w:tc>
              <w:tc>
                <w:tcPr>
                  <w:tcW w:w="425" w:type="dxa"/>
                  <w:tcBorders>
                    <w:top w:val="single" w:sz="4" w:space="0" w:color="auto"/>
                    <w:left w:val="nil"/>
                    <w:bottom w:val="single" w:sz="4" w:space="0" w:color="auto"/>
                    <w:right w:val="single" w:sz="4" w:space="0" w:color="auto"/>
                  </w:tcBorders>
                  <w:shd w:val="clear" w:color="auto" w:fill="auto"/>
                </w:tcPr>
                <w:p w:rsidR="002E160A" w:rsidRPr="00F2182E" w:rsidRDefault="002E160A" w:rsidP="00007F66">
                  <w:pPr>
                    <w:framePr w:hSpace="180" w:wrap="around" w:vAnchor="text" w:hAnchor="text" w:y="1"/>
                    <w:spacing w:after="0" w:line="240" w:lineRule="auto"/>
                    <w:suppressOverlap/>
                    <w:jc w:val="center"/>
                    <w:rPr>
                      <w:rFonts w:ascii="Book Antiqua" w:hAnsi="Book Antiqua"/>
                      <w:b/>
                      <w:bCs/>
                      <w:color w:val="000000"/>
                      <w:sz w:val="12"/>
                      <w:szCs w:val="12"/>
                      <w:lang w:val="en-IN" w:eastAsia="en-IN"/>
                    </w:rPr>
                  </w:pPr>
                  <w:r w:rsidRPr="00F2182E">
                    <w:rPr>
                      <w:rFonts w:ascii="Book Antiqua" w:hAnsi="Book Antiqua"/>
                      <w:b/>
                      <w:bCs/>
                      <w:color w:val="000000"/>
                      <w:sz w:val="12"/>
                      <w:szCs w:val="12"/>
                      <w:lang w:val="en-IN" w:eastAsia="en-IN"/>
                    </w:rPr>
                    <w:t>96</w:t>
                  </w:r>
                </w:p>
              </w:tc>
              <w:tc>
                <w:tcPr>
                  <w:tcW w:w="709" w:type="dxa"/>
                  <w:tcBorders>
                    <w:top w:val="single" w:sz="4" w:space="0" w:color="auto"/>
                    <w:left w:val="nil"/>
                    <w:bottom w:val="single" w:sz="4" w:space="0" w:color="auto"/>
                    <w:right w:val="single" w:sz="4" w:space="0" w:color="auto"/>
                  </w:tcBorders>
                  <w:shd w:val="clear" w:color="auto" w:fill="auto"/>
                </w:tcPr>
                <w:p w:rsidR="002E160A" w:rsidRPr="00F2182E" w:rsidRDefault="002E160A" w:rsidP="00007F66">
                  <w:pPr>
                    <w:framePr w:hSpace="180" w:wrap="around" w:vAnchor="text" w:hAnchor="text" w:y="1"/>
                    <w:spacing w:after="0" w:line="240" w:lineRule="auto"/>
                    <w:suppressOverlap/>
                    <w:jc w:val="right"/>
                    <w:rPr>
                      <w:rFonts w:ascii="Book Antiqua" w:hAnsi="Book Antiqua" w:cs="Calibri"/>
                      <w:b/>
                      <w:color w:val="000000"/>
                      <w:sz w:val="12"/>
                      <w:szCs w:val="12"/>
                    </w:rPr>
                  </w:pPr>
                  <w:r w:rsidRPr="00F2182E">
                    <w:rPr>
                      <w:rFonts w:ascii="Book Antiqua" w:hAnsi="Book Antiqua" w:cs="Calibri"/>
                      <w:b/>
                      <w:color w:val="000000"/>
                      <w:sz w:val="12"/>
                      <w:szCs w:val="12"/>
                    </w:rPr>
                    <w:t>81308757</w:t>
                  </w:r>
                </w:p>
              </w:tc>
              <w:tc>
                <w:tcPr>
                  <w:tcW w:w="425" w:type="dxa"/>
                  <w:tcBorders>
                    <w:top w:val="single" w:sz="4" w:space="0" w:color="auto"/>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center"/>
                    <w:rPr>
                      <w:rFonts w:ascii="Book Antiqua" w:hAnsi="Book Antiqua"/>
                      <w:b/>
                      <w:bCs/>
                      <w:color w:val="000000"/>
                      <w:sz w:val="12"/>
                      <w:szCs w:val="12"/>
                      <w:lang w:val="en-IN" w:eastAsia="en-IN"/>
                    </w:rPr>
                  </w:pPr>
                  <w:r w:rsidRPr="00F2182E">
                    <w:rPr>
                      <w:rFonts w:ascii="Book Antiqua" w:hAnsi="Book Antiqua"/>
                      <w:b/>
                      <w:bCs/>
                      <w:color w:val="000000"/>
                      <w:sz w:val="12"/>
                      <w:szCs w:val="12"/>
                      <w:lang w:val="en-IN" w:eastAsia="en-IN"/>
                    </w:rPr>
                    <w:t>63</w:t>
                  </w:r>
                </w:p>
              </w:tc>
              <w:tc>
                <w:tcPr>
                  <w:tcW w:w="709" w:type="dxa"/>
                  <w:tcBorders>
                    <w:top w:val="single" w:sz="4" w:space="0" w:color="auto"/>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center"/>
                    <w:rPr>
                      <w:rFonts w:ascii="Book Antiqua" w:hAnsi="Book Antiqua"/>
                      <w:b/>
                      <w:bCs/>
                      <w:color w:val="000000"/>
                      <w:sz w:val="12"/>
                      <w:szCs w:val="12"/>
                      <w:lang w:val="en-IN" w:eastAsia="en-IN"/>
                    </w:rPr>
                  </w:pPr>
                  <w:r w:rsidRPr="00F2182E">
                    <w:rPr>
                      <w:rFonts w:ascii="Book Antiqua" w:hAnsi="Book Antiqua"/>
                      <w:b/>
                      <w:bCs/>
                      <w:color w:val="000000"/>
                      <w:sz w:val="12"/>
                      <w:szCs w:val="12"/>
                      <w:lang w:val="en-IN" w:eastAsia="en-IN"/>
                    </w:rPr>
                    <w:t>63708916</w:t>
                  </w:r>
                </w:p>
              </w:tc>
              <w:tc>
                <w:tcPr>
                  <w:tcW w:w="425" w:type="dxa"/>
                  <w:tcBorders>
                    <w:top w:val="single" w:sz="4" w:space="0" w:color="auto"/>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center"/>
                    <w:rPr>
                      <w:rFonts w:ascii="Book Antiqua" w:hAnsi="Book Antiqua"/>
                      <w:b/>
                      <w:bCs/>
                      <w:color w:val="000000"/>
                      <w:sz w:val="12"/>
                      <w:szCs w:val="12"/>
                      <w:lang w:val="en-IN" w:eastAsia="en-IN"/>
                    </w:rPr>
                  </w:pPr>
                  <w:r w:rsidRPr="00F2182E">
                    <w:rPr>
                      <w:rFonts w:ascii="Book Antiqua" w:hAnsi="Book Antiqua"/>
                      <w:b/>
                      <w:bCs/>
                      <w:color w:val="000000"/>
                      <w:sz w:val="12"/>
                      <w:szCs w:val="12"/>
                      <w:lang w:val="en-IN" w:eastAsia="en-IN"/>
                    </w:rPr>
                    <w:t>05</w:t>
                  </w:r>
                </w:p>
              </w:tc>
              <w:tc>
                <w:tcPr>
                  <w:tcW w:w="709" w:type="dxa"/>
                  <w:tcBorders>
                    <w:top w:val="single" w:sz="4" w:space="0" w:color="auto"/>
                    <w:left w:val="nil"/>
                    <w:bottom w:val="single" w:sz="4" w:space="0" w:color="auto"/>
                    <w:right w:val="single" w:sz="4" w:space="0" w:color="auto"/>
                  </w:tcBorders>
                </w:tcPr>
                <w:p w:rsidR="002E160A" w:rsidRPr="00F2182E" w:rsidRDefault="002E160A" w:rsidP="00007F66">
                  <w:pPr>
                    <w:framePr w:hSpace="180" w:wrap="around" w:vAnchor="text" w:hAnchor="text" w:y="1"/>
                    <w:spacing w:after="0" w:line="240" w:lineRule="auto"/>
                    <w:suppressOverlap/>
                    <w:jc w:val="right"/>
                    <w:rPr>
                      <w:rFonts w:ascii="Book Antiqua" w:hAnsi="Book Antiqua"/>
                      <w:b/>
                      <w:bCs/>
                      <w:color w:val="000000"/>
                      <w:sz w:val="12"/>
                      <w:szCs w:val="12"/>
                      <w:lang w:val="en-IN" w:eastAsia="en-IN"/>
                    </w:rPr>
                  </w:pPr>
                  <w:r w:rsidRPr="00F2182E">
                    <w:rPr>
                      <w:rFonts w:ascii="Book Antiqua" w:hAnsi="Book Antiqua"/>
                      <w:b/>
                      <w:bCs/>
                      <w:color w:val="000000"/>
                      <w:sz w:val="12"/>
                      <w:szCs w:val="12"/>
                      <w:lang w:val="en-IN" w:eastAsia="en-IN"/>
                    </w:rPr>
                    <w:t>3691334</w:t>
                  </w:r>
                </w:p>
              </w:tc>
            </w:tr>
          </w:tbl>
          <w:p w:rsidR="0026398B" w:rsidRDefault="0026398B"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36326A" w:rsidRPr="00F2182E" w:rsidTr="0036326A">
              <w:trPr>
                <w:trHeight w:val="220"/>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F2182E" w:rsidRDefault="0036326A" w:rsidP="00980A32">
                  <w:pPr>
                    <w:framePr w:hSpace="180" w:wrap="around" w:vAnchor="text" w:hAnchor="text" w:y="1"/>
                    <w:spacing w:after="0" w:line="240" w:lineRule="auto"/>
                    <w:suppressOverlap/>
                    <w:rPr>
                      <w:rFonts w:ascii="Book Antiqua" w:hAnsi="Book Antiqua"/>
                      <w:b/>
                      <w:bCs/>
                      <w:sz w:val="12"/>
                      <w:szCs w:val="12"/>
                      <w:u w:val="single"/>
                      <w:lang w:val="en-IN" w:eastAsia="en-IN"/>
                    </w:rPr>
                  </w:pPr>
                  <w:r w:rsidRPr="00F2182E">
                    <w:rPr>
                      <w:rFonts w:ascii="Book Antiqua" w:hAnsi="Book Antiqua"/>
                      <w:b/>
                      <w:bCs/>
                      <w:sz w:val="12"/>
                      <w:szCs w:val="12"/>
                      <w:u w:val="single"/>
                      <w:lang w:val="en-IN" w:eastAsia="en-IN"/>
                    </w:rPr>
                    <w:t xml:space="preserve">B). </w:t>
                  </w:r>
                  <w:r w:rsidRPr="00F2182E">
                    <w:rPr>
                      <w:rFonts w:ascii="Book Antiqua" w:hAnsi="Book Antiqua"/>
                      <w:bCs/>
                      <w:sz w:val="12"/>
                      <w:szCs w:val="12"/>
                      <w:lang w:val="en-IN" w:eastAsia="en-IN"/>
                    </w:rPr>
                    <w:t xml:space="preserve">Reimbursement of </w:t>
                  </w:r>
                  <w:r w:rsidR="005B0073" w:rsidRPr="00F2182E">
                    <w:rPr>
                      <w:rFonts w:ascii="Book Antiqua" w:hAnsi="Book Antiqua"/>
                      <w:color w:val="000000"/>
                      <w:sz w:val="12"/>
                      <w:szCs w:val="12"/>
                      <w:lang w:val="en-IN" w:eastAsia="en-IN"/>
                    </w:rPr>
                    <w:t xml:space="preserve"> PavalaVaddi</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PHC</w:t>
                  </w:r>
                </w:p>
              </w:tc>
            </w:tr>
            <w:tr w:rsidR="0036326A" w:rsidRPr="00F2182E" w:rsidTr="0036326A">
              <w:trPr>
                <w:trHeight w:val="510"/>
              </w:trPr>
              <w:tc>
                <w:tcPr>
                  <w:tcW w:w="421" w:type="dxa"/>
                  <w:tcBorders>
                    <w:top w:val="nil"/>
                    <w:left w:val="single" w:sz="4" w:space="0" w:color="auto"/>
                    <w:bottom w:val="single" w:sz="4" w:space="0" w:color="auto"/>
                    <w:right w:val="single" w:sz="4" w:space="0" w:color="auto"/>
                  </w:tcBorders>
                  <w:shd w:val="clear" w:color="auto" w:fill="auto"/>
                  <w:vAlign w:val="center"/>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Sl.No.</w:t>
                  </w:r>
                </w:p>
              </w:tc>
              <w:tc>
                <w:tcPr>
                  <w:tcW w:w="850" w:type="dxa"/>
                  <w:tcBorders>
                    <w:top w:val="nil"/>
                    <w:left w:val="nil"/>
                    <w:bottom w:val="single" w:sz="4" w:space="0" w:color="auto"/>
                    <w:right w:val="single" w:sz="4" w:space="0" w:color="auto"/>
                  </w:tcBorders>
                  <w:shd w:val="clear" w:color="auto" w:fill="auto"/>
                  <w:vAlign w:val="center"/>
                </w:tcPr>
                <w:p w:rsidR="0036326A" w:rsidRPr="00F2182E" w:rsidRDefault="0036326A" w:rsidP="00980A32">
                  <w:pPr>
                    <w:framePr w:hSpace="180" w:wrap="around" w:vAnchor="text" w:hAnchor="text" w:y="1"/>
                    <w:spacing w:line="240" w:lineRule="auto"/>
                    <w:suppressOverlap/>
                    <w:rPr>
                      <w:rFonts w:ascii="Book Antiqua" w:hAnsi="Book Antiqua"/>
                      <w:b/>
                      <w:bCs/>
                      <w:sz w:val="12"/>
                      <w:szCs w:val="12"/>
                      <w:lang w:val="en-IN" w:eastAsia="en-IN"/>
                    </w:rPr>
                  </w:pPr>
                  <w:r w:rsidRPr="00F2182E">
                    <w:rPr>
                      <w:rFonts w:ascii="Book Antiqua" w:hAnsi="Book Antiqua"/>
                      <w:b/>
                      <w:bCs/>
                      <w:sz w:val="12"/>
                      <w:szCs w:val="12"/>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Amount in Rs.</w:t>
                  </w:r>
                </w:p>
              </w:tc>
              <w:tc>
                <w:tcPr>
                  <w:tcW w:w="567" w:type="dxa"/>
                  <w:tcBorders>
                    <w:top w:val="nil"/>
                    <w:left w:val="nil"/>
                    <w:bottom w:val="single" w:sz="4" w:space="0" w:color="auto"/>
                    <w:right w:val="single" w:sz="4" w:space="0" w:color="auto"/>
                  </w:tcBorders>
                  <w:vAlign w:val="center"/>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No.of Cases</w:t>
                  </w:r>
                </w:p>
              </w:tc>
              <w:tc>
                <w:tcPr>
                  <w:tcW w:w="567" w:type="dxa"/>
                  <w:tcBorders>
                    <w:top w:val="nil"/>
                    <w:left w:val="nil"/>
                    <w:bottom w:val="single" w:sz="4" w:space="0" w:color="auto"/>
                    <w:right w:val="single" w:sz="4" w:space="0" w:color="auto"/>
                  </w:tcBorders>
                  <w:vAlign w:val="center"/>
                </w:tcPr>
                <w:p w:rsidR="0036326A" w:rsidRPr="00F2182E" w:rsidRDefault="0036326A" w:rsidP="00980A32">
                  <w:pPr>
                    <w:framePr w:hSpace="180" w:wrap="around" w:vAnchor="text" w:hAnchor="text" w:y="1"/>
                    <w:spacing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Amount in Rs.</w:t>
                  </w:r>
                </w:p>
              </w:tc>
            </w:tr>
            <w:tr w:rsidR="00F2182E" w:rsidRPr="00F2182E" w:rsidTr="00007F66">
              <w:trPr>
                <w:trHeight w:val="437"/>
              </w:trPr>
              <w:tc>
                <w:tcPr>
                  <w:tcW w:w="421" w:type="dxa"/>
                  <w:tcBorders>
                    <w:top w:val="nil"/>
                    <w:left w:val="single" w:sz="4" w:space="0" w:color="auto"/>
                    <w:bottom w:val="single" w:sz="4" w:space="0" w:color="auto"/>
                    <w:right w:val="single" w:sz="4" w:space="0" w:color="auto"/>
                  </w:tcBorders>
                  <w:shd w:val="clear" w:color="auto" w:fill="auto"/>
                  <w:hideMark/>
                </w:tcPr>
                <w:p w:rsidR="00F2182E" w:rsidRPr="00F2182E" w:rsidRDefault="00F2182E" w:rsidP="00980A32">
                  <w:pPr>
                    <w:framePr w:hSpace="180" w:wrap="around" w:vAnchor="text" w:hAnchor="text" w:y="1"/>
                    <w:spacing w:line="240" w:lineRule="auto"/>
                    <w:suppressOverlap/>
                    <w:jc w:val="center"/>
                    <w:rPr>
                      <w:rFonts w:ascii="Book Antiqua" w:hAnsi="Book Antiqua"/>
                      <w:sz w:val="12"/>
                      <w:szCs w:val="12"/>
                      <w:lang w:val="en-IN" w:eastAsia="en-IN"/>
                    </w:rPr>
                  </w:pPr>
                  <w:r w:rsidRPr="00F2182E">
                    <w:rPr>
                      <w:rFonts w:ascii="Book Antiqua" w:hAnsi="Book Antiqua"/>
                      <w:sz w:val="12"/>
                      <w:szCs w:val="12"/>
                      <w:lang w:val="en-IN" w:eastAsia="en-IN"/>
                    </w:rPr>
                    <w:t>1</w:t>
                  </w:r>
                </w:p>
              </w:tc>
              <w:tc>
                <w:tcPr>
                  <w:tcW w:w="850" w:type="dxa"/>
                  <w:tcBorders>
                    <w:top w:val="nil"/>
                    <w:left w:val="nil"/>
                    <w:bottom w:val="single" w:sz="4" w:space="0" w:color="auto"/>
                    <w:right w:val="single" w:sz="4" w:space="0" w:color="auto"/>
                  </w:tcBorders>
                  <w:shd w:val="clear" w:color="auto" w:fill="auto"/>
                  <w:hideMark/>
                </w:tcPr>
                <w:p w:rsidR="00F2182E" w:rsidRPr="00F2182E" w:rsidRDefault="00F2182E" w:rsidP="00007F66">
                  <w:pPr>
                    <w:framePr w:hSpace="180" w:wrap="around" w:vAnchor="text" w:hAnchor="text" w:y="1"/>
                    <w:spacing w:after="0" w:line="240" w:lineRule="auto"/>
                    <w:suppressOverlap/>
                    <w:rPr>
                      <w:rFonts w:ascii="Book Antiqua" w:hAnsi="Book Antiqua"/>
                      <w:color w:val="000000"/>
                      <w:sz w:val="12"/>
                      <w:szCs w:val="12"/>
                      <w:lang w:val="en-IN" w:eastAsia="en-IN"/>
                    </w:rPr>
                  </w:pPr>
                  <w:r w:rsidRPr="00F2182E">
                    <w:rPr>
                      <w:rFonts w:ascii="Book Antiqua" w:hAnsi="Book Antiqua"/>
                      <w:bCs/>
                      <w:color w:val="000000"/>
                      <w:sz w:val="12"/>
                      <w:szCs w:val="12"/>
                      <w:lang w:val="en-IN" w:eastAsia="en-IN"/>
                    </w:rPr>
                    <w:t>Reimbursement of Sales  of Sales Tax</w:t>
                  </w:r>
                </w:p>
              </w:tc>
              <w:tc>
                <w:tcPr>
                  <w:tcW w:w="425" w:type="dxa"/>
                  <w:tcBorders>
                    <w:top w:val="nil"/>
                    <w:left w:val="nil"/>
                    <w:bottom w:val="single" w:sz="4" w:space="0" w:color="auto"/>
                    <w:right w:val="single" w:sz="4" w:space="0" w:color="auto"/>
                  </w:tcBorders>
                  <w:shd w:val="clear" w:color="auto" w:fill="auto"/>
                  <w:vAlign w:val="center"/>
                </w:tcPr>
                <w:p w:rsidR="00F2182E" w:rsidRPr="00F2182E" w:rsidRDefault="00F2182E" w:rsidP="00007F66">
                  <w:pPr>
                    <w:framePr w:hSpace="180" w:wrap="around" w:vAnchor="text" w:hAnchor="text" w:y="1"/>
                    <w:spacing w:after="0" w:line="240" w:lineRule="auto"/>
                    <w:suppressOverlap/>
                    <w:jc w:val="center"/>
                    <w:rPr>
                      <w:rFonts w:ascii="Book Antiqua" w:hAnsi="Book Antiqua"/>
                      <w:bCs/>
                      <w:color w:val="000000"/>
                      <w:sz w:val="12"/>
                      <w:szCs w:val="12"/>
                      <w:lang w:val="en-IN" w:eastAsia="en-IN"/>
                    </w:rPr>
                  </w:pPr>
                  <w:r w:rsidRPr="00F2182E">
                    <w:rPr>
                      <w:rFonts w:ascii="Book Antiqua" w:hAnsi="Book Antiqua"/>
                      <w:bCs/>
                      <w:color w:val="000000"/>
                      <w:sz w:val="12"/>
                      <w:szCs w:val="12"/>
                      <w:lang w:val="en-IN" w:eastAsia="en-IN"/>
                    </w:rPr>
                    <w:t>0</w:t>
                  </w:r>
                </w:p>
              </w:tc>
              <w:tc>
                <w:tcPr>
                  <w:tcW w:w="709" w:type="dxa"/>
                  <w:tcBorders>
                    <w:top w:val="nil"/>
                    <w:left w:val="nil"/>
                    <w:bottom w:val="single" w:sz="4" w:space="0" w:color="auto"/>
                    <w:right w:val="single" w:sz="4" w:space="0" w:color="auto"/>
                  </w:tcBorders>
                  <w:shd w:val="clear" w:color="auto" w:fill="auto"/>
                  <w:vAlign w:val="center"/>
                </w:tcPr>
                <w:p w:rsidR="00F2182E" w:rsidRPr="00F2182E" w:rsidRDefault="00F2182E" w:rsidP="00007F66">
                  <w:pPr>
                    <w:framePr w:hSpace="180" w:wrap="around" w:vAnchor="text" w:hAnchor="text" w:y="1"/>
                    <w:spacing w:after="0" w:line="240" w:lineRule="auto"/>
                    <w:suppressOverlap/>
                    <w:jc w:val="right"/>
                    <w:rPr>
                      <w:rFonts w:ascii="Book Antiqua" w:hAnsi="Book Antiqua" w:cs="Calibri"/>
                      <w:color w:val="000000"/>
                      <w:sz w:val="12"/>
                      <w:szCs w:val="12"/>
                    </w:rPr>
                  </w:pPr>
                  <w:r w:rsidRPr="00F2182E">
                    <w:rPr>
                      <w:rFonts w:ascii="Book Antiqua" w:hAnsi="Book Antiqua" w:cs="Calibri"/>
                      <w:color w:val="000000"/>
                      <w:sz w:val="12"/>
                      <w:szCs w:val="12"/>
                    </w:rPr>
                    <w:t>0</w:t>
                  </w:r>
                </w:p>
              </w:tc>
              <w:tc>
                <w:tcPr>
                  <w:tcW w:w="425" w:type="dxa"/>
                  <w:tcBorders>
                    <w:top w:val="nil"/>
                    <w:left w:val="nil"/>
                    <w:bottom w:val="single" w:sz="4" w:space="0" w:color="auto"/>
                    <w:right w:val="single" w:sz="4" w:space="0" w:color="auto"/>
                  </w:tcBorders>
                  <w:shd w:val="clear" w:color="auto" w:fill="auto"/>
                  <w:vAlign w:val="center"/>
                </w:tcPr>
                <w:p w:rsidR="00F2182E" w:rsidRPr="00F2182E" w:rsidRDefault="00F2182E" w:rsidP="00007F66">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1</w:t>
                  </w:r>
                </w:p>
              </w:tc>
              <w:tc>
                <w:tcPr>
                  <w:tcW w:w="709" w:type="dxa"/>
                  <w:tcBorders>
                    <w:top w:val="nil"/>
                    <w:left w:val="nil"/>
                    <w:bottom w:val="single" w:sz="4" w:space="0" w:color="auto"/>
                    <w:right w:val="single" w:sz="4" w:space="0" w:color="auto"/>
                  </w:tcBorders>
                  <w:shd w:val="clear" w:color="auto" w:fill="auto"/>
                  <w:vAlign w:val="center"/>
                </w:tcPr>
                <w:p w:rsidR="00F2182E" w:rsidRPr="00F2182E" w:rsidRDefault="00F2182E" w:rsidP="00007F66">
                  <w:pPr>
                    <w:framePr w:hSpace="180" w:wrap="around" w:vAnchor="text" w:hAnchor="text" w:y="1"/>
                    <w:spacing w:after="0" w:line="240" w:lineRule="auto"/>
                    <w:suppressOverlap/>
                    <w:jc w:val="right"/>
                    <w:rPr>
                      <w:rFonts w:ascii="Book Antiqua" w:hAnsi="Book Antiqua" w:cs="Calibri"/>
                      <w:color w:val="000000"/>
                      <w:sz w:val="12"/>
                      <w:szCs w:val="12"/>
                    </w:rPr>
                  </w:pPr>
                  <w:r w:rsidRPr="00F2182E">
                    <w:rPr>
                      <w:rFonts w:ascii="Book Antiqua" w:hAnsi="Book Antiqua" w:cs="Calibri"/>
                      <w:color w:val="000000"/>
                      <w:sz w:val="12"/>
                      <w:szCs w:val="12"/>
                    </w:rPr>
                    <w:t>1430272</w:t>
                  </w:r>
                </w:p>
              </w:tc>
              <w:tc>
                <w:tcPr>
                  <w:tcW w:w="567" w:type="dxa"/>
                  <w:tcBorders>
                    <w:top w:val="nil"/>
                    <w:left w:val="nil"/>
                    <w:bottom w:val="single" w:sz="4" w:space="0" w:color="auto"/>
                    <w:right w:val="single" w:sz="4" w:space="0" w:color="auto"/>
                  </w:tcBorders>
                  <w:vAlign w:val="center"/>
                </w:tcPr>
                <w:p w:rsidR="00F2182E" w:rsidRPr="00F2182E" w:rsidRDefault="00F2182E" w:rsidP="00007F66">
                  <w:pPr>
                    <w:framePr w:hSpace="180" w:wrap="around" w:vAnchor="text" w:hAnchor="text" w:y="1"/>
                    <w:spacing w:after="0" w:line="240" w:lineRule="auto"/>
                    <w:suppressOverlap/>
                    <w:jc w:val="right"/>
                    <w:rPr>
                      <w:rFonts w:ascii="Book Antiqua" w:hAnsi="Book Antiqua" w:cs="Calibri"/>
                      <w:color w:val="000000"/>
                      <w:sz w:val="12"/>
                      <w:szCs w:val="12"/>
                    </w:rPr>
                  </w:pPr>
                  <w:r w:rsidRPr="00F2182E">
                    <w:rPr>
                      <w:rFonts w:ascii="Book Antiqua" w:hAnsi="Book Antiqua" w:cs="Calibri"/>
                      <w:color w:val="000000"/>
                      <w:sz w:val="12"/>
                      <w:szCs w:val="12"/>
                    </w:rPr>
                    <w:t>0</w:t>
                  </w:r>
                </w:p>
              </w:tc>
              <w:tc>
                <w:tcPr>
                  <w:tcW w:w="567" w:type="dxa"/>
                  <w:tcBorders>
                    <w:top w:val="nil"/>
                    <w:left w:val="nil"/>
                    <w:bottom w:val="single" w:sz="4" w:space="0" w:color="auto"/>
                    <w:right w:val="single" w:sz="4" w:space="0" w:color="auto"/>
                  </w:tcBorders>
                  <w:vAlign w:val="center"/>
                </w:tcPr>
                <w:p w:rsidR="00F2182E" w:rsidRPr="00F2182E" w:rsidRDefault="00F2182E" w:rsidP="00007F66">
                  <w:pPr>
                    <w:framePr w:hSpace="180" w:wrap="around" w:vAnchor="text" w:hAnchor="text" w:y="1"/>
                    <w:spacing w:after="0" w:line="240" w:lineRule="auto"/>
                    <w:suppressOverlap/>
                    <w:jc w:val="right"/>
                    <w:rPr>
                      <w:rFonts w:ascii="Book Antiqua" w:hAnsi="Book Antiqua" w:cs="Calibri"/>
                      <w:color w:val="000000"/>
                      <w:sz w:val="12"/>
                      <w:szCs w:val="12"/>
                    </w:rPr>
                  </w:pPr>
                  <w:r w:rsidRPr="00F2182E">
                    <w:rPr>
                      <w:rFonts w:ascii="Book Antiqua" w:hAnsi="Book Antiqua" w:cs="Calibri"/>
                      <w:color w:val="000000"/>
                      <w:sz w:val="12"/>
                      <w:szCs w:val="12"/>
                    </w:rPr>
                    <w:t>0</w:t>
                  </w:r>
                </w:p>
              </w:tc>
            </w:tr>
            <w:tr w:rsidR="00F2182E" w:rsidRPr="00F2182E" w:rsidTr="00E42899">
              <w:trPr>
                <w:trHeight w:val="300"/>
              </w:trPr>
              <w:tc>
                <w:tcPr>
                  <w:tcW w:w="421" w:type="dxa"/>
                  <w:tcBorders>
                    <w:top w:val="nil"/>
                    <w:left w:val="single" w:sz="4" w:space="0" w:color="auto"/>
                    <w:bottom w:val="single" w:sz="4" w:space="0" w:color="auto"/>
                    <w:right w:val="single" w:sz="4" w:space="0" w:color="auto"/>
                  </w:tcBorders>
                  <w:shd w:val="clear" w:color="auto" w:fill="auto"/>
                  <w:hideMark/>
                </w:tcPr>
                <w:p w:rsidR="00F2182E" w:rsidRPr="00F2182E" w:rsidRDefault="00F2182E" w:rsidP="00706B6C">
                  <w:pPr>
                    <w:framePr w:hSpace="180" w:wrap="around" w:vAnchor="text" w:hAnchor="text" w:y="1"/>
                    <w:spacing w:line="240" w:lineRule="auto"/>
                    <w:suppressOverlap/>
                    <w:rPr>
                      <w:rFonts w:ascii="Book Antiqua" w:hAnsi="Book Antiqua"/>
                      <w:sz w:val="12"/>
                      <w:szCs w:val="12"/>
                      <w:lang w:val="en-IN" w:eastAsia="en-IN"/>
                    </w:rPr>
                  </w:pPr>
                  <w:r w:rsidRPr="00F2182E">
                    <w:rPr>
                      <w:rFonts w:ascii="Book Antiqua" w:hAnsi="Book Antiqua"/>
                      <w:sz w:val="12"/>
                      <w:szCs w:val="12"/>
                      <w:lang w:val="en-IN" w:eastAsia="en-IN"/>
                    </w:rPr>
                    <w:t> </w:t>
                  </w:r>
                </w:p>
              </w:tc>
              <w:tc>
                <w:tcPr>
                  <w:tcW w:w="850" w:type="dxa"/>
                  <w:tcBorders>
                    <w:top w:val="nil"/>
                    <w:left w:val="nil"/>
                    <w:bottom w:val="single" w:sz="4" w:space="0" w:color="auto"/>
                    <w:right w:val="single" w:sz="4" w:space="0" w:color="auto"/>
                  </w:tcBorders>
                  <w:shd w:val="clear" w:color="auto" w:fill="auto"/>
                  <w:vAlign w:val="center"/>
                  <w:hideMark/>
                </w:tcPr>
                <w:p w:rsidR="00F2182E" w:rsidRPr="00F2182E" w:rsidRDefault="00F2182E" w:rsidP="00706B6C">
                  <w:pPr>
                    <w:framePr w:hSpace="180" w:wrap="around" w:vAnchor="text" w:hAnchor="text" w:y="1"/>
                    <w:spacing w:line="240" w:lineRule="auto"/>
                    <w:suppressOverlap/>
                    <w:jc w:val="center"/>
                    <w:rPr>
                      <w:rFonts w:ascii="Book Antiqua" w:hAnsi="Book Antiqua"/>
                      <w:b/>
                      <w:bCs/>
                      <w:color w:val="000000"/>
                      <w:sz w:val="12"/>
                      <w:szCs w:val="12"/>
                      <w:lang w:val="en-IN" w:eastAsia="en-IN"/>
                    </w:rPr>
                  </w:pPr>
                  <w:r w:rsidRPr="00F2182E">
                    <w:rPr>
                      <w:rFonts w:ascii="Book Antiqua" w:hAnsi="Book Antiqua"/>
                      <w:b/>
                      <w:bCs/>
                      <w:color w:val="000000"/>
                      <w:sz w:val="12"/>
                      <w:szCs w:val="12"/>
                      <w:lang w:val="en-IN" w:eastAsia="en-IN"/>
                    </w:rPr>
                    <w:t>TOTAL:</w:t>
                  </w:r>
                </w:p>
              </w:tc>
              <w:tc>
                <w:tcPr>
                  <w:tcW w:w="425" w:type="dxa"/>
                  <w:tcBorders>
                    <w:top w:val="nil"/>
                    <w:left w:val="nil"/>
                    <w:bottom w:val="single" w:sz="4" w:space="0" w:color="auto"/>
                    <w:right w:val="single" w:sz="4" w:space="0" w:color="auto"/>
                  </w:tcBorders>
                  <w:shd w:val="clear" w:color="auto" w:fill="auto"/>
                  <w:vAlign w:val="center"/>
                </w:tcPr>
                <w:p w:rsidR="00F2182E" w:rsidRPr="00F2182E" w:rsidRDefault="00F2182E" w:rsidP="00007F66">
                  <w:pPr>
                    <w:framePr w:hSpace="180" w:wrap="around" w:vAnchor="text" w:hAnchor="text" w:y="1"/>
                    <w:spacing w:after="0" w:line="240" w:lineRule="auto"/>
                    <w:suppressOverlap/>
                    <w:jc w:val="center"/>
                    <w:rPr>
                      <w:rFonts w:ascii="Book Antiqua" w:hAnsi="Book Antiqua"/>
                      <w:b/>
                      <w:bCs/>
                      <w:color w:val="000000"/>
                      <w:sz w:val="12"/>
                      <w:szCs w:val="12"/>
                      <w:lang w:val="en-IN" w:eastAsia="en-IN"/>
                    </w:rPr>
                  </w:pPr>
                  <w:r w:rsidRPr="00F2182E">
                    <w:rPr>
                      <w:rFonts w:ascii="Book Antiqua" w:hAnsi="Book Antiqua"/>
                      <w:b/>
                      <w:bCs/>
                      <w:color w:val="000000"/>
                      <w:sz w:val="12"/>
                      <w:szCs w:val="12"/>
                      <w:lang w:val="en-IN" w:eastAsia="en-IN"/>
                    </w:rPr>
                    <w:t>0</w:t>
                  </w:r>
                </w:p>
              </w:tc>
              <w:tc>
                <w:tcPr>
                  <w:tcW w:w="709" w:type="dxa"/>
                  <w:tcBorders>
                    <w:top w:val="nil"/>
                    <w:left w:val="nil"/>
                    <w:bottom w:val="single" w:sz="4" w:space="0" w:color="auto"/>
                    <w:right w:val="single" w:sz="4" w:space="0" w:color="auto"/>
                  </w:tcBorders>
                  <w:shd w:val="clear" w:color="auto" w:fill="auto"/>
                  <w:vAlign w:val="center"/>
                </w:tcPr>
                <w:p w:rsidR="00F2182E" w:rsidRPr="00F2182E" w:rsidRDefault="00F2182E" w:rsidP="00007F66">
                  <w:pPr>
                    <w:framePr w:hSpace="180" w:wrap="around" w:vAnchor="text" w:hAnchor="text" w:y="1"/>
                    <w:spacing w:after="0" w:line="240" w:lineRule="auto"/>
                    <w:suppressOverlap/>
                    <w:jc w:val="right"/>
                    <w:rPr>
                      <w:rFonts w:ascii="Book Antiqua" w:hAnsi="Book Antiqua"/>
                      <w:b/>
                      <w:color w:val="000000"/>
                      <w:sz w:val="12"/>
                      <w:szCs w:val="12"/>
                      <w:lang w:val="en-IN" w:eastAsia="en-IN"/>
                    </w:rPr>
                  </w:pPr>
                  <w:r w:rsidRPr="00F2182E">
                    <w:rPr>
                      <w:rFonts w:ascii="Book Antiqua" w:hAnsi="Book Antiqua"/>
                      <w:b/>
                      <w:color w:val="000000"/>
                      <w:sz w:val="12"/>
                      <w:szCs w:val="12"/>
                      <w:lang w:val="en-IN" w:eastAsia="en-IN"/>
                    </w:rPr>
                    <w:t>0</w:t>
                  </w:r>
                </w:p>
              </w:tc>
              <w:tc>
                <w:tcPr>
                  <w:tcW w:w="425" w:type="dxa"/>
                  <w:tcBorders>
                    <w:top w:val="nil"/>
                    <w:left w:val="nil"/>
                    <w:bottom w:val="single" w:sz="4" w:space="0" w:color="auto"/>
                    <w:right w:val="single" w:sz="4" w:space="0" w:color="auto"/>
                  </w:tcBorders>
                  <w:shd w:val="clear" w:color="auto" w:fill="auto"/>
                  <w:vAlign w:val="center"/>
                </w:tcPr>
                <w:p w:rsidR="00F2182E" w:rsidRPr="00F2182E" w:rsidRDefault="00F2182E" w:rsidP="00007F66">
                  <w:pPr>
                    <w:framePr w:hSpace="180" w:wrap="around" w:vAnchor="text" w:hAnchor="text" w:y="1"/>
                    <w:spacing w:after="0" w:line="240" w:lineRule="auto"/>
                    <w:suppressOverlap/>
                    <w:jc w:val="center"/>
                    <w:rPr>
                      <w:rFonts w:ascii="Book Antiqua" w:hAnsi="Book Antiqua"/>
                      <w:b/>
                      <w:color w:val="000000"/>
                      <w:sz w:val="12"/>
                      <w:szCs w:val="12"/>
                      <w:lang w:val="en-IN" w:eastAsia="en-IN"/>
                    </w:rPr>
                  </w:pPr>
                  <w:r w:rsidRPr="00F2182E">
                    <w:rPr>
                      <w:rFonts w:ascii="Book Antiqua" w:hAnsi="Book Antiqua"/>
                      <w:b/>
                      <w:color w:val="000000"/>
                      <w:sz w:val="12"/>
                      <w:szCs w:val="12"/>
                      <w:lang w:val="en-IN" w:eastAsia="en-IN"/>
                    </w:rPr>
                    <w:t>1</w:t>
                  </w:r>
                </w:p>
              </w:tc>
              <w:tc>
                <w:tcPr>
                  <w:tcW w:w="709" w:type="dxa"/>
                  <w:tcBorders>
                    <w:top w:val="nil"/>
                    <w:left w:val="nil"/>
                    <w:bottom w:val="single" w:sz="4" w:space="0" w:color="auto"/>
                    <w:right w:val="single" w:sz="4" w:space="0" w:color="auto"/>
                  </w:tcBorders>
                  <w:shd w:val="clear" w:color="auto" w:fill="auto"/>
                  <w:vAlign w:val="center"/>
                </w:tcPr>
                <w:p w:rsidR="00F2182E" w:rsidRPr="00F2182E" w:rsidRDefault="00F2182E" w:rsidP="00007F66">
                  <w:pPr>
                    <w:framePr w:hSpace="180" w:wrap="around" w:vAnchor="text" w:hAnchor="text" w:y="1"/>
                    <w:spacing w:after="0" w:line="240" w:lineRule="auto"/>
                    <w:suppressOverlap/>
                    <w:jc w:val="right"/>
                    <w:rPr>
                      <w:rFonts w:ascii="Book Antiqua" w:hAnsi="Book Antiqua"/>
                      <w:b/>
                      <w:color w:val="000000"/>
                      <w:sz w:val="12"/>
                      <w:szCs w:val="12"/>
                      <w:lang w:val="en-IN" w:eastAsia="en-IN"/>
                    </w:rPr>
                  </w:pPr>
                  <w:r w:rsidRPr="00F2182E">
                    <w:rPr>
                      <w:rFonts w:ascii="Book Antiqua" w:hAnsi="Book Antiqua" w:cs="Calibri"/>
                      <w:color w:val="000000"/>
                      <w:sz w:val="12"/>
                      <w:szCs w:val="12"/>
                    </w:rPr>
                    <w:t>1430272</w:t>
                  </w:r>
                </w:p>
              </w:tc>
              <w:tc>
                <w:tcPr>
                  <w:tcW w:w="567" w:type="dxa"/>
                  <w:tcBorders>
                    <w:top w:val="nil"/>
                    <w:left w:val="nil"/>
                    <w:bottom w:val="single" w:sz="4" w:space="0" w:color="auto"/>
                    <w:right w:val="single" w:sz="4" w:space="0" w:color="auto"/>
                  </w:tcBorders>
                </w:tcPr>
                <w:p w:rsidR="00F2182E" w:rsidRPr="00F2182E" w:rsidRDefault="00F2182E" w:rsidP="00007F66">
                  <w:pPr>
                    <w:framePr w:hSpace="180" w:wrap="around" w:vAnchor="text" w:hAnchor="text" w:y="1"/>
                    <w:spacing w:after="0" w:line="240" w:lineRule="auto"/>
                    <w:suppressOverlap/>
                    <w:jc w:val="right"/>
                    <w:rPr>
                      <w:rFonts w:ascii="Book Antiqua" w:hAnsi="Book Antiqua" w:cs="Calibri"/>
                      <w:b/>
                      <w:color w:val="000000"/>
                      <w:sz w:val="12"/>
                      <w:szCs w:val="12"/>
                    </w:rPr>
                  </w:pPr>
                  <w:r w:rsidRPr="00F2182E">
                    <w:rPr>
                      <w:rFonts w:ascii="Book Antiqua" w:hAnsi="Book Antiqua" w:cs="Calibri"/>
                      <w:b/>
                      <w:color w:val="000000"/>
                      <w:sz w:val="12"/>
                      <w:szCs w:val="12"/>
                    </w:rPr>
                    <w:t>0</w:t>
                  </w:r>
                </w:p>
              </w:tc>
              <w:tc>
                <w:tcPr>
                  <w:tcW w:w="567" w:type="dxa"/>
                  <w:tcBorders>
                    <w:top w:val="nil"/>
                    <w:left w:val="nil"/>
                    <w:bottom w:val="single" w:sz="4" w:space="0" w:color="auto"/>
                    <w:right w:val="single" w:sz="4" w:space="0" w:color="auto"/>
                  </w:tcBorders>
                </w:tcPr>
                <w:p w:rsidR="00F2182E" w:rsidRPr="00F2182E" w:rsidRDefault="00F2182E" w:rsidP="00007F66">
                  <w:pPr>
                    <w:framePr w:hSpace="180" w:wrap="around" w:vAnchor="text" w:hAnchor="text" w:y="1"/>
                    <w:spacing w:after="0" w:line="240" w:lineRule="auto"/>
                    <w:suppressOverlap/>
                    <w:jc w:val="right"/>
                    <w:rPr>
                      <w:rFonts w:ascii="Book Antiqua" w:hAnsi="Book Antiqua" w:cs="Calibri"/>
                      <w:b/>
                      <w:color w:val="000000"/>
                      <w:sz w:val="12"/>
                      <w:szCs w:val="12"/>
                    </w:rPr>
                  </w:pPr>
                  <w:r w:rsidRPr="00F2182E">
                    <w:rPr>
                      <w:rFonts w:ascii="Book Antiqua" w:hAnsi="Book Antiqua" w:cs="Calibri"/>
                      <w:b/>
                      <w:color w:val="000000"/>
                      <w:sz w:val="12"/>
                      <w:szCs w:val="12"/>
                    </w:rPr>
                    <w:t>0</w:t>
                  </w:r>
                </w:p>
              </w:tc>
            </w:tr>
          </w:tbl>
          <w:p w:rsidR="003D66D3" w:rsidRDefault="003D66D3" w:rsidP="0026398B">
            <w:pPr>
              <w:tabs>
                <w:tab w:val="left" w:pos="0"/>
              </w:tabs>
              <w:spacing w:after="120" w:line="240" w:lineRule="auto"/>
              <w:jc w:val="both"/>
              <w:rPr>
                <w:rFonts w:ascii="Book Antiqua" w:hAnsi="Book Antiqua"/>
              </w:rPr>
            </w:pPr>
          </w:p>
          <w:tbl>
            <w:tblPr>
              <w:tblW w:w="4673" w:type="dxa"/>
              <w:tblLayout w:type="fixed"/>
              <w:tblLook w:val="04A0"/>
            </w:tblPr>
            <w:tblGrid>
              <w:gridCol w:w="421"/>
              <w:gridCol w:w="850"/>
              <w:gridCol w:w="425"/>
              <w:gridCol w:w="709"/>
              <w:gridCol w:w="425"/>
              <w:gridCol w:w="709"/>
              <w:gridCol w:w="567"/>
              <w:gridCol w:w="567"/>
            </w:tblGrid>
            <w:tr w:rsidR="005162D7" w:rsidRPr="00F2182E" w:rsidTr="005162D7">
              <w:trPr>
                <w:trHeight w:val="299"/>
              </w:trPr>
              <w:tc>
                <w:tcPr>
                  <w:tcW w:w="1271" w:type="dxa"/>
                  <w:gridSpan w:val="2"/>
                  <w:tcBorders>
                    <w:top w:val="single" w:sz="4" w:space="0" w:color="auto"/>
                    <w:left w:val="single" w:sz="4" w:space="0" w:color="auto"/>
                    <w:bottom w:val="single" w:sz="4" w:space="0" w:color="auto"/>
                    <w:right w:val="single" w:sz="4" w:space="0" w:color="auto"/>
                  </w:tcBorders>
                  <w:shd w:val="clear" w:color="auto" w:fill="auto"/>
                  <w:hideMark/>
                </w:tcPr>
                <w:p w:rsidR="0036326A" w:rsidRPr="00F2182E" w:rsidRDefault="0036326A" w:rsidP="00F2182E">
                  <w:pPr>
                    <w:framePr w:hSpace="180" w:wrap="around" w:vAnchor="text" w:hAnchor="text" w:y="1"/>
                    <w:spacing w:after="0" w:line="240" w:lineRule="auto"/>
                    <w:suppressOverlap/>
                    <w:rPr>
                      <w:rFonts w:ascii="Book Antiqua" w:hAnsi="Book Antiqua"/>
                      <w:b/>
                      <w:bCs/>
                      <w:sz w:val="12"/>
                      <w:szCs w:val="12"/>
                      <w:u w:val="single"/>
                      <w:lang w:val="en-IN" w:eastAsia="en-IN"/>
                    </w:rPr>
                  </w:pPr>
                  <w:r w:rsidRPr="00F2182E">
                    <w:rPr>
                      <w:rFonts w:ascii="Book Antiqua" w:hAnsi="Book Antiqua"/>
                      <w:b/>
                      <w:bCs/>
                      <w:sz w:val="12"/>
                      <w:szCs w:val="12"/>
                      <w:u w:val="single"/>
                      <w:lang w:val="en-IN" w:eastAsia="en-IN"/>
                    </w:rPr>
                    <w:t>C). Power</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SCSP</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TSP</w:t>
                  </w:r>
                </w:p>
              </w:tc>
              <w:tc>
                <w:tcPr>
                  <w:tcW w:w="1134" w:type="dxa"/>
                  <w:gridSpan w:val="2"/>
                  <w:tcBorders>
                    <w:top w:val="single" w:sz="4" w:space="0" w:color="auto"/>
                    <w:left w:val="nil"/>
                    <w:bottom w:val="single" w:sz="4" w:space="0" w:color="auto"/>
                    <w:right w:val="single" w:sz="4" w:space="0" w:color="auto"/>
                  </w:tcBorders>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PHC</w:t>
                  </w:r>
                </w:p>
              </w:tc>
            </w:tr>
            <w:tr w:rsidR="005162D7" w:rsidRPr="00F2182E" w:rsidTr="005162D7">
              <w:trPr>
                <w:trHeight w:val="51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Sl. No.</w:t>
                  </w:r>
                </w:p>
              </w:tc>
              <w:tc>
                <w:tcPr>
                  <w:tcW w:w="850" w:type="dxa"/>
                  <w:tcBorders>
                    <w:top w:val="nil"/>
                    <w:left w:val="nil"/>
                    <w:bottom w:val="single" w:sz="4" w:space="0" w:color="auto"/>
                    <w:right w:val="single" w:sz="4" w:space="0" w:color="auto"/>
                  </w:tcBorders>
                  <w:shd w:val="clear" w:color="auto" w:fill="auto"/>
                  <w:vAlign w:val="center"/>
                  <w:hideMark/>
                </w:tcPr>
                <w:p w:rsidR="0036326A" w:rsidRPr="00F2182E" w:rsidRDefault="0036326A" w:rsidP="00F2182E">
                  <w:pPr>
                    <w:framePr w:hSpace="180" w:wrap="around" w:vAnchor="text" w:hAnchor="text" w:y="1"/>
                    <w:spacing w:after="0" w:line="240" w:lineRule="auto"/>
                    <w:suppressOverlap/>
                    <w:rPr>
                      <w:rFonts w:ascii="Book Antiqua" w:hAnsi="Book Antiqua"/>
                      <w:b/>
                      <w:bCs/>
                      <w:sz w:val="12"/>
                      <w:szCs w:val="12"/>
                      <w:lang w:val="en-IN" w:eastAsia="en-IN"/>
                    </w:rPr>
                  </w:pPr>
                  <w:r w:rsidRPr="00F2182E">
                    <w:rPr>
                      <w:rFonts w:ascii="Book Antiqua" w:hAnsi="Book Antiqua"/>
                      <w:b/>
                      <w:bCs/>
                      <w:sz w:val="12"/>
                      <w:szCs w:val="12"/>
                      <w:lang w:val="en-IN" w:eastAsia="en-IN"/>
                    </w:rPr>
                    <w:t>Type of Incentive</w:t>
                  </w:r>
                </w:p>
              </w:tc>
              <w:tc>
                <w:tcPr>
                  <w:tcW w:w="425" w:type="dxa"/>
                  <w:tcBorders>
                    <w:top w:val="nil"/>
                    <w:left w:val="nil"/>
                    <w:bottom w:val="single" w:sz="4" w:space="0" w:color="auto"/>
                    <w:right w:val="single" w:sz="4" w:space="0" w:color="auto"/>
                  </w:tcBorders>
                  <w:shd w:val="clear" w:color="auto" w:fill="auto"/>
                  <w:vAlign w:val="center"/>
                  <w:hideMark/>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Amount in Rs.</w:t>
                  </w:r>
                </w:p>
              </w:tc>
              <w:tc>
                <w:tcPr>
                  <w:tcW w:w="425" w:type="dxa"/>
                  <w:tcBorders>
                    <w:top w:val="nil"/>
                    <w:left w:val="nil"/>
                    <w:bottom w:val="single" w:sz="4" w:space="0" w:color="auto"/>
                    <w:right w:val="single" w:sz="4" w:space="0" w:color="auto"/>
                  </w:tcBorders>
                  <w:shd w:val="clear" w:color="auto" w:fill="auto"/>
                  <w:vAlign w:val="center"/>
                  <w:hideMark/>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No.of Cases</w:t>
                  </w:r>
                </w:p>
              </w:tc>
              <w:tc>
                <w:tcPr>
                  <w:tcW w:w="709" w:type="dxa"/>
                  <w:tcBorders>
                    <w:top w:val="nil"/>
                    <w:left w:val="nil"/>
                    <w:bottom w:val="single" w:sz="4" w:space="0" w:color="auto"/>
                    <w:right w:val="single" w:sz="4" w:space="0" w:color="auto"/>
                  </w:tcBorders>
                  <w:shd w:val="clear" w:color="auto" w:fill="auto"/>
                  <w:vAlign w:val="center"/>
                  <w:hideMark/>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Amount in Rs.</w:t>
                  </w:r>
                </w:p>
              </w:tc>
              <w:tc>
                <w:tcPr>
                  <w:tcW w:w="567" w:type="dxa"/>
                  <w:tcBorders>
                    <w:top w:val="nil"/>
                    <w:left w:val="nil"/>
                    <w:bottom w:val="single" w:sz="4" w:space="0" w:color="auto"/>
                    <w:right w:val="single" w:sz="4" w:space="0" w:color="auto"/>
                  </w:tcBorders>
                  <w:vAlign w:val="center"/>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No.of Cases</w:t>
                  </w:r>
                </w:p>
              </w:tc>
              <w:tc>
                <w:tcPr>
                  <w:tcW w:w="567" w:type="dxa"/>
                  <w:tcBorders>
                    <w:top w:val="nil"/>
                    <w:left w:val="nil"/>
                    <w:bottom w:val="single" w:sz="4" w:space="0" w:color="auto"/>
                    <w:right w:val="single" w:sz="4" w:space="0" w:color="auto"/>
                  </w:tcBorders>
                  <w:vAlign w:val="center"/>
                </w:tcPr>
                <w:p w:rsidR="0036326A" w:rsidRPr="00F2182E" w:rsidRDefault="0036326A"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Amount in Rs.</w:t>
                  </w:r>
                </w:p>
              </w:tc>
            </w:tr>
            <w:tr w:rsidR="00F2182E" w:rsidRPr="00F2182E" w:rsidTr="00007F66">
              <w:trPr>
                <w:trHeight w:val="241"/>
              </w:trPr>
              <w:tc>
                <w:tcPr>
                  <w:tcW w:w="421" w:type="dxa"/>
                  <w:tcBorders>
                    <w:top w:val="nil"/>
                    <w:left w:val="single" w:sz="4" w:space="0" w:color="auto"/>
                    <w:bottom w:val="single" w:sz="4" w:space="0" w:color="auto"/>
                    <w:right w:val="single" w:sz="4" w:space="0" w:color="auto"/>
                  </w:tcBorders>
                  <w:shd w:val="clear" w:color="auto" w:fill="auto"/>
                  <w:hideMark/>
                </w:tcPr>
                <w:p w:rsidR="00F2182E" w:rsidRPr="00F2182E" w:rsidRDefault="00F2182E" w:rsidP="00F2182E">
                  <w:pPr>
                    <w:framePr w:hSpace="180" w:wrap="around" w:vAnchor="text" w:hAnchor="text" w:y="1"/>
                    <w:spacing w:after="0" w:line="240" w:lineRule="auto"/>
                    <w:suppressOverlap/>
                    <w:jc w:val="center"/>
                    <w:rPr>
                      <w:rFonts w:ascii="Book Antiqua" w:hAnsi="Book Antiqua"/>
                      <w:sz w:val="12"/>
                      <w:szCs w:val="12"/>
                      <w:lang w:val="en-IN" w:eastAsia="en-IN"/>
                    </w:rPr>
                  </w:pPr>
                  <w:r w:rsidRPr="00F2182E">
                    <w:rPr>
                      <w:rFonts w:ascii="Book Antiqua" w:hAnsi="Book Antiqua"/>
                      <w:sz w:val="12"/>
                      <w:szCs w:val="12"/>
                      <w:lang w:val="en-IN" w:eastAsia="en-IN"/>
                    </w:rPr>
                    <w:t>1</w:t>
                  </w:r>
                </w:p>
              </w:tc>
              <w:tc>
                <w:tcPr>
                  <w:tcW w:w="850" w:type="dxa"/>
                  <w:tcBorders>
                    <w:top w:val="nil"/>
                    <w:left w:val="nil"/>
                    <w:bottom w:val="single" w:sz="4" w:space="0" w:color="auto"/>
                    <w:right w:val="single" w:sz="4" w:space="0" w:color="auto"/>
                  </w:tcBorders>
                  <w:shd w:val="clear" w:color="auto" w:fill="auto"/>
                  <w:hideMark/>
                </w:tcPr>
                <w:p w:rsidR="00F2182E" w:rsidRPr="00F2182E" w:rsidRDefault="00F2182E" w:rsidP="00F2182E">
                  <w:pPr>
                    <w:framePr w:hSpace="180" w:wrap="around" w:vAnchor="text" w:hAnchor="text" w:y="1"/>
                    <w:spacing w:after="0" w:line="240" w:lineRule="auto"/>
                    <w:suppressOverlap/>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 xml:space="preserve">Reimbursement of Power Cost </w:t>
                  </w:r>
                </w:p>
              </w:tc>
              <w:tc>
                <w:tcPr>
                  <w:tcW w:w="425"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03</w:t>
                  </w:r>
                </w:p>
              </w:tc>
              <w:tc>
                <w:tcPr>
                  <w:tcW w:w="709"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cs="Calibri"/>
                      <w:color w:val="000000"/>
                      <w:sz w:val="12"/>
                      <w:szCs w:val="12"/>
                    </w:rPr>
                  </w:pPr>
                  <w:r w:rsidRPr="00F2182E">
                    <w:rPr>
                      <w:rFonts w:ascii="Book Antiqua" w:hAnsi="Book Antiqua" w:cs="Calibri"/>
                      <w:color w:val="000000"/>
                      <w:sz w:val="12"/>
                      <w:szCs w:val="12"/>
                    </w:rPr>
                    <w:t>384210</w:t>
                  </w:r>
                </w:p>
                <w:p w:rsidR="00F2182E" w:rsidRPr="00F2182E" w:rsidRDefault="00F2182E" w:rsidP="00F2182E">
                  <w:pPr>
                    <w:framePr w:hSpace="180" w:wrap="around" w:vAnchor="text" w:hAnchor="text" w:y="1"/>
                    <w:spacing w:after="0" w:line="240" w:lineRule="auto"/>
                    <w:suppressOverlap/>
                    <w:jc w:val="center"/>
                    <w:rPr>
                      <w:rFonts w:ascii="Book Antiqua" w:hAnsi="Book Antiqua" w:cs="Calibri"/>
                      <w:color w:val="000000"/>
                      <w:sz w:val="12"/>
                      <w:szCs w:val="12"/>
                    </w:rPr>
                  </w:pPr>
                </w:p>
              </w:tc>
              <w:tc>
                <w:tcPr>
                  <w:tcW w:w="425"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02</w:t>
                  </w:r>
                </w:p>
              </w:tc>
              <w:tc>
                <w:tcPr>
                  <w:tcW w:w="709"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cs="Calibri"/>
                      <w:color w:val="000000"/>
                      <w:sz w:val="12"/>
                      <w:szCs w:val="12"/>
                    </w:rPr>
                  </w:pPr>
                  <w:r w:rsidRPr="00F2182E">
                    <w:rPr>
                      <w:rFonts w:ascii="Book Antiqua" w:hAnsi="Book Antiqua" w:cs="Calibri"/>
                      <w:color w:val="000000"/>
                      <w:sz w:val="12"/>
                      <w:szCs w:val="12"/>
                    </w:rPr>
                    <w:t>618820</w:t>
                  </w:r>
                </w:p>
              </w:tc>
              <w:tc>
                <w:tcPr>
                  <w:tcW w:w="567" w:type="dxa"/>
                  <w:tcBorders>
                    <w:top w:val="nil"/>
                    <w:left w:val="nil"/>
                    <w:bottom w:val="single" w:sz="4" w:space="0" w:color="auto"/>
                    <w:right w:val="single" w:sz="4" w:space="0" w:color="auto"/>
                  </w:tcBorders>
                </w:tcPr>
                <w:p w:rsidR="00F2182E" w:rsidRPr="00F2182E" w:rsidRDefault="00F2182E" w:rsidP="00F2182E">
                  <w:pPr>
                    <w:framePr w:hSpace="180" w:wrap="around" w:vAnchor="text" w:hAnchor="text" w:y="1"/>
                    <w:spacing w:after="0" w:line="240" w:lineRule="auto"/>
                    <w:suppressOverlap/>
                    <w:jc w:val="center"/>
                    <w:rPr>
                      <w:rFonts w:ascii="Book Antiqua" w:hAnsi="Book Antiqua" w:cs="Calibri"/>
                      <w:color w:val="000000"/>
                      <w:sz w:val="12"/>
                      <w:szCs w:val="12"/>
                    </w:rPr>
                  </w:pPr>
                  <w:r w:rsidRPr="00F2182E">
                    <w:rPr>
                      <w:rFonts w:ascii="Book Antiqua" w:hAnsi="Book Antiqua" w:cs="Calibri"/>
                      <w:color w:val="000000"/>
                      <w:sz w:val="12"/>
                      <w:szCs w:val="12"/>
                    </w:rPr>
                    <w:t>01</w:t>
                  </w:r>
                </w:p>
              </w:tc>
              <w:tc>
                <w:tcPr>
                  <w:tcW w:w="567" w:type="dxa"/>
                  <w:tcBorders>
                    <w:top w:val="nil"/>
                    <w:left w:val="nil"/>
                    <w:bottom w:val="single" w:sz="4" w:space="0" w:color="auto"/>
                    <w:right w:val="single" w:sz="4" w:space="0" w:color="auto"/>
                  </w:tcBorders>
                </w:tcPr>
                <w:p w:rsidR="00F2182E" w:rsidRPr="00F2182E" w:rsidRDefault="00F2182E" w:rsidP="00F2182E">
                  <w:pPr>
                    <w:framePr w:hSpace="180" w:wrap="around" w:vAnchor="text" w:hAnchor="text" w:y="1"/>
                    <w:spacing w:after="0" w:line="240" w:lineRule="auto"/>
                    <w:suppressOverlap/>
                    <w:jc w:val="right"/>
                    <w:rPr>
                      <w:rFonts w:ascii="Book Antiqua" w:hAnsi="Book Antiqua" w:cs="Calibri"/>
                      <w:color w:val="000000"/>
                      <w:sz w:val="12"/>
                      <w:szCs w:val="12"/>
                    </w:rPr>
                  </w:pPr>
                  <w:r w:rsidRPr="00F2182E">
                    <w:rPr>
                      <w:rFonts w:ascii="Book Antiqua" w:hAnsi="Book Antiqua" w:cs="Calibri"/>
                      <w:color w:val="000000"/>
                      <w:sz w:val="12"/>
                      <w:szCs w:val="12"/>
                    </w:rPr>
                    <w:t>55971</w:t>
                  </w:r>
                </w:p>
              </w:tc>
            </w:tr>
            <w:tr w:rsidR="00F2182E" w:rsidRPr="00F2182E" w:rsidTr="00007F66">
              <w:trPr>
                <w:trHeight w:val="294"/>
              </w:trPr>
              <w:tc>
                <w:tcPr>
                  <w:tcW w:w="421" w:type="dxa"/>
                  <w:tcBorders>
                    <w:top w:val="nil"/>
                    <w:left w:val="single" w:sz="4" w:space="0" w:color="auto"/>
                    <w:bottom w:val="single" w:sz="4" w:space="0" w:color="auto"/>
                    <w:right w:val="single" w:sz="4" w:space="0" w:color="auto"/>
                  </w:tcBorders>
                  <w:shd w:val="clear" w:color="auto" w:fill="auto"/>
                  <w:hideMark/>
                </w:tcPr>
                <w:p w:rsidR="00F2182E" w:rsidRPr="00F2182E" w:rsidRDefault="00F2182E" w:rsidP="00F2182E">
                  <w:pPr>
                    <w:framePr w:hSpace="180" w:wrap="around" w:vAnchor="text" w:hAnchor="text" w:y="1"/>
                    <w:spacing w:after="0" w:line="240" w:lineRule="auto"/>
                    <w:suppressOverlap/>
                    <w:rPr>
                      <w:rFonts w:ascii="Book Antiqua" w:hAnsi="Book Antiqua"/>
                      <w:sz w:val="12"/>
                      <w:szCs w:val="12"/>
                      <w:lang w:val="en-IN" w:eastAsia="en-IN"/>
                    </w:rPr>
                  </w:pPr>
                  <w:r w:rsidRPr="00F2182E">
                    <w:rPr>
                      <w:rFonts w:ascii="Book Antiqua" w:hAnsi="Book Antiqua"/>
                      <w:sz w:val="12"/>
                      <w:szCs w:val="12"/>
                      <w:lang w:val="en-IN" w:eastAsia="en-IN"/>
                    </w:rPr>
                    <w:t> </w:t>
                  </w:r>
                </w:p>
              </w:tc>
              <w:tc>
                <w:tcPr>
                  <w:tcW w:w="850" w:type="dxa"/>
                  <w:tcBorders>
                    <w:top w:val="nil"/>
                    <w:left w:val="nil"/>
                    <w:bottom w:val="single" w:sz="4" w:space="0" w:color="auto"/>
                    <w:right w:val="single" w:sz="4" w:space="0" w:color="auto"/>
                  </w:tcBorders>
                  <w:shd w:val="clear" w:color="auto" w:fill="auto"/>
                  <w:hideMark/>
                </w:tcPr>
                <w:p w:rsidR="00F2182E" w:rsidRPr="00F2182E" w:rsidRDefault="00F2182E" w:rsidP="00F2182E">
                  <w:pPr>
                    <w:framePr w:hSpace="180" w:wrap="around" w:vAnchor="text" w:hAnchor="text" w:y="1"/>
                    <w:spacing w:after="0" w:line="240" w:lineRule="auto"/>
                    <w:suppressOverlap/>
                    <w:rPr>
                      <w:rFonts w:ascii="Book Antiqua" w:hAnsi="Book Antiqua"/>
                      <w:b/>
                      <w:bCs/>
                      <w:color w:val="000000"/>
                      <w:sz w:val="12"/>
                      <w:szCs w:val="12"/>
                      <w:lang w:val="en-IN" w:eastAsia="en-IN"/>
                    </w:rPr>
                  </w:pPr>
                  <w:r w:rsidRPr="00F2182E">
                    <w:rPr>
                      <w:rFonts w:ascii="Book Antiqua" w:hAnsi="Book Antiqua"/>
                      <w:b/>
                      <w:bCs/>
                      <w:color w:val="000000"/>
                      <w:sz w:val="12"/>
                      <w:szCs w:val="12"/>
                      <w:lang w:val="en-IN" w:eastAsia="en-IN"/>
                    </w:rPr>
                    <w:t>TOTAL:</w:t>
                  </w:r>
                </w:p>
              </w:tc>
              <w:tc>
                <w:tcPr>
                  <w:tcW w:w="425"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b/>
                      <w:color w:val="000000"/>
                      <w:sz w:val="12"/>
                      <w:szCs w:val="12"/>
                      <w:lang w:val="en-IN" w:eastAsia="en-IN"/>
                    </w:rPr>
                  </w:pPr>
                  <w:r w:rsidRPr="00F2182E">
                    <w:rPr>
                      <w:rFonts w:ascii="Book Antiqua" w:hAnsi="Book Antiqua"/>
                      <w:b/>
                      <w:color w:val="000000"/>
                      <w:sz w:val="12"/>
                      <w:szCs w:val="12"/>
                      <w:lang w:val="en-IN" w:eastAsia="en-IN"/>
                    </w:rPr>
                    <w:t>03</w:t>
                  </w:r>
                </w:p>
              </w:tc>
              <w:tc>
                <w:tcPr>
                  <w:tcW w:w="709"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b/>
                      <w:color w:val="000000"/>
                      <w:sz w:val="12"/>
                      <w:szCs w:val="12"/>
                      <w:lang w:eastAsia="en-IN"/>
                    </w:rPr>
                  </w:pPr>
                  <w:r w:rsidRPr="00F2182E">
                    <w:rPr>
                      <w:rFonts w:ascii="Book Antiqua" w:hAnsi="Book Antiqua"/>
                      <w:b/>
                      <w:color w:val="000000"/>
                      <w:sz w:val="12"/>
                      <w:szCs w:val="12"/>
                      <w:lang w:eastAsia="en-IN"/>
                    </w:rPr>
                    <w:t>384210</w:t>
                  </w:r>
                </w:p>
                <w:p w:rsidR="00F2182E" w:rsidRPr="00F2182E" w:rsidRDefault="00F2182E" w:rsidP="00F2182E">
                  <w:pPr>
                    <w:framePr w:hSpace="180" w:wrap="around" w:vAnchor="text" w:hAnchor="text" w:y="1"/>
                    <w:spacing w:after="0" w:line="240" w:lineRule="auto"/>
                    <w:suppressOverlap/>
                    <w:jc w:val="center"/>
                    <w:rPr>
                      <w:rFonts w:ascii="Book Antiqua" w:hAnsi="Book Antiqua"/>
                      <w:b/>
                      <w:color w:val="000000"/>
                      <w:sz w:val="12"/>
                      <w:szCs w:val="12"/>
                      <w:lang w:val="en-IN" w:eastAsia="en-IN"/>
                    </w:rPr>
                  </w:pPr>
                </w:p>
              </w:tc>
              <w:tc>
                <w:tcPr>
                  <w:tcW w:w="425"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b/>
                      <w:color w:val="000000"/>
                      <w:sz w:val="12"/>
                      <w:szCs w:val="12"/>
                      <w:lang w:val="en-IN" w:eastAsia="en-IN"/>
                    </w:rPr>
                  </w:pPr>
                  <w:r w:rsidRPr="00F2182E">
                    <w:rPr>
                      <w:rFonts w:ascii="Book Antiqua" w:hAnsi="Book Antiqua"/>
                      <w:b/>
                      <w:color w:val="000000"/>
                      <w:sz w:val="12"/>
                      <w:szCs w:val="12"/>
                      <w:lang w:val="en-IN" w:eastAsia="en-IN"/>
                    </w:rPr>
                    <w:t>02</w:t>
                  </w:r>
                </w:p>
              </w:tc>
              <w:tc>
                <w:tcPr>
                  <w:tcW w:w="709"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b/>
                      <w:color w:val="000000"/>
                      <w:sz w:val="12"/>
                      <w:szCs w:val="12"/>
                      <w:highlight w:val="yellow"/>
                      <w:lang w:val="en-IN" w:eastAsia="en-IN"/>
                    </w:rPr>
                  </w:pPr>
                  <w:r w:rsidRPr="00F2182E">
                    <w:rPr>
                      <w:rFonts w:ascii="Book Antiqua" w:hAnsi="Book Antiqua" w:cs="Calibri"/>
                      <w:b/>
                      <w:color w:val="000000"/>
                      <w:sz w:val="12"/>
                      <w:szCs w:val="12"/>
                    </w:rPr>
                    <w:t>3309487</w:t>
                  </w:r>
                </w:p>
              </w:tc>
              <w:tc>
                <w:tcPr>
                  <w:tcW w:w="567" w:type="dxa"/>
                  <w:tcBorders>
                    <w:top w:val="nil"/>
                    <w:left w:val="nil"/>
                    <w:bottom w:val="single" w:sz="4" w:space="0" w:color="auto"/>
                    <w:right w:val="single" w:sz="4" w:space="0" w:color="auto"/>
                  </w:tcBorders>
                </w:tcPr>
                <w:p w:rsidR="00F2182E" w:rsidRPr="00F2182E" w:rsidRDefault="00F2182E" w:rsidP="00F2182E">
                  <w:pPr>
                    <w:framePr w:hSpace="180" w:wrap="around" w:vAnchor="text" w:hAnchor="text" w:y="1"/>
                    <w:spacing w:after="0" w:line="240" w:lineRule="auto"/>
                    <w:suppressOverlap/>
                    <w:jc w:val="center"/>
                    <w:rPr>
                      <w:rFonts w:ascii="Book Antiqua" w:hAnsi="Book Antiqua" w:cs="Calibri"/>
                      <w:b/>
                      <w:color w:val="000000"/>
                      <w:sz w:val="12"/>
                      <w:szCs w:val="12"/>
                    </w:rPr>
                  </w:pPr>
                  <w:r w:rsidRPr="00F2182E">
                    <w:rPr>
                      <w:rFonts w:ascii="Book Antiqua" w:hAnsi="Book Antiqua" w:cs="Calibri"/>
                      <w:b/>
                      <w:color w:val="000000"/>
                      <w:sz w:val="12"/>
                      <w:szCs w:val="12"/>
                    </w:rPr>
                    <w:t>01</w:t>
                  </w:r>
                </w:p>
              </w:tc>
              <w:tc>
                <w:tcPr>
                  <w:tcW w:w="567" w:type="dxa"/>
                  <w:tcBorders>
                    <w:top w:val="nil"/>
                    <w:left w:val="nil"/>
                    <w:bottom w:val="single" w:sz="4" w:space="0" w:color="auto"/>
                    <w:right w:val="single" w:sz="4" w:space="0" w:color="auto"/>
                  </w:tcBorders>
                </w:tcPr>
                <w:p w:rsidR="00F2182E" w:rsidRPr="00F2182E" w:rsidRDefault="00F2182E" w:rsidP="00F2182E">
                  <w:pPr>
                    <w:framePr w:hSpace="180" w:wrap="around" w:vAnchor="text" w:hAnchor="text" w:y="1"/>
                    <w:spacing w:after="0" w:line="240" w:lineRule="auto"/>
                    <w:suppressOverlap/>
                    <w:jc w:val="right"/>
                    <w:rPr>
                      <w:rFonts w:ascii="Book Antiqua" w:hAnsi="Book Antiqua" w:cs="Calibri"/>
                      <w:b/>
                      <w:color w:val="000000"/>
                      <w:sz w:val="12"/>
                      <w:szCs w:val="12"/>
                    </w:rPr>
                  </w:pPr>
                  <w:r w:rsidRPr="00F2182E">
                    <w:rPr>
                      <w:rFonts w:ascii="Book Antiqua" w:hAnsi="Book Antiqua" w:cs="Calibri"/>
                      <w:b/>
                      <w:color w:val="000000"/>
                      <w:sz w:val="12"/>
                      <w:szCs w:val="12"/>
                    </w:rPr>
                    <w:t>55971</w:t>
                  </w:r>
                </w:p>
              </w:tc>
            </w:tr>
          </w:tbl>
          <w:p w:rsidR="0036326A" w:rsidRDefault="0036326A" w:rsidP="00F2182E">
            <w:pPr>
              <w:tabs>
                <w:tab w:val="left" w:pos="0"/>
              </w:tabs>
              <w:spacing w:after="0" w:line="240" w:lineRule="auto"/>
              <w:jc w:val="both"/>
              <w:rPr>
                <w:rFonts w:ascii="Book Antiqua" w:hAnsi="Book Antiqua"/>
                <w:sz w:val="2"/>
              </w:rPr>
            </w:pPr>
          </w:p>
          <w:p w:rsidR="00CE7E29" w:rsidRDefault="00CE7E29" w:rsidP="0026398B">
            <w:pPr>
              <w:tabs>
                <w:tab w:val="left" w:pos="0"/>
              </w:tabs>
              <w:spacing w:after="120" w:line="240" w:lineRule="auto"/>
              <w:jc w:val="both"/>
              <w:rPr>
                <w:rFonts w:ascii="Book Antiqua" w:hAnsi="Book Antiqua"/>
                <w:sz w:val="2"/>
              </w:rPr>
            </w:pPr>
          </w:p>
          <w:p w:rsidR="00862398" w:rsidRDefault="00862398" w:rsidP="0026398B">
            <w:pPr>
              <w:tabs>
                <w:tab w:val="left" w:pos="0"/>
              </w:tabs>
              <w:spacing w:after="120" w:line="240" w:lineRule="auto"/>
              <w:jc w:val="both"/>
              <w:rPr>
                <w:rFonts w:ascii="Book Antiqua" w:hAnsi="Book Antiqua"/>
                <w:sz w:val="2"/>
              </w:rPr>
            </w:pPr>
          </w:p>
          <w:p w:rsidR="00862398" w:rsidRPr="00980A32" w:rsidRDefault="00862398" w:rsidP="0026398B">
            <w:pPr>
              <w:tabs>
                <w:tab w:val="left" w:pos="0"/>
              </w:tabs>
              <w:spacing w:after="120" w:line="240" w:lineRule="auto"/>
              <w:jc w:val="both"/>
              <w:rPr>
                <w:rFonts w:ascii="Book Antiqua" w:hAnsi="Book Antiqua"/>
                <w:sz w:val="2"/>
              </w:rPr>
            </w:pPr>
          </w:p>
          <w:tbl>
            <w:tblPr>
              <w:tblW w:w="4774" w:type="dxa"/>
              <w:tblLayout w:type="fixed"/>
              <w:tblLook w:val="04A0"/>
            </w:tblPr>
            <w:tblGrid>
              <w:gridCol w:w="476"/>
              <w:gridCol w:w="1800"/>
              <w:gridCol w:w="696"/>
              <w:gridCol w:w="1802"/>
            </w:tblGrid>
            <w:tr w:rsidR="00561D6F" w:rsidRPr="00F2182E"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CE1FB7" w:rsidRPr="00F2182E" w:rsidRDefault="00CE1FB7" w:rsidP="00F2182E">
                  <w:pPr>
                    <w:framePr w:hSpace="180" w:wrap="around" w:vAnchor="text" w:hAnchor="text" w:y="1"/>
                    <w:spacing w:after="0" w:line="240" w:lineRule="auto"/>
                    <w:suppressOverlap/>
                    <w:jc w:val="center"/>
                    <w:rPr>
                      <w:rFonts w:ascii="Book Antiqua" w:hAnsi="Book Antiqua"/>
                      <w:b/>
                      <w:bCs/>
                      <w:sz w:val="12"/>
                      <w:szCs w:val="12"/>
                      <w:lang w:val="en-IN" w:eastAsia="en-IN"/>
                    </w:rPr>
                  </w:pPr>
                </w:p>
                <w:p w:rsidR="00561D6F" w:rsidRPr="00F2182E" w:rsidRDefault="00561D6F"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 B S T R A C T</w:t>
                  </w:r>
                  <w:r w:rsidR="007529D5" w:rsidRPr="00F2182E">
                    <w:rPr>
                      <w:rFonts w:ascii="Book Antiqua" w:hAnsi="Book Antiqua"/>
                      <w:b/>
                      <w:bCs/>
                      <w:sz w:val="12"/>
                      <w:szCs w:val="12"/>
                      <w:lang w:val="en-IN" w:eastAsia="en-IN"/>
                    </w:rPr>
                    <w:t xml:space="preserve"> ( </w:t>
                  </w:r>
                  <w:r w:rsidR="00EA2878" w:rsidRPr="00F2182E">
                    <w:rPr>
                      <w:rFonts w:ascii="Book Antiqua" w:hAnsi="Book Antiqua"/>
                      <w:b/>
                      <w:bCs/>
                      <w:sz w:val="12"/>
                      <w:szCs w:val="12"/>
                      <w:lang w:val="en-IN" w:eastAsia="en-IN"/>
                    </w:rPr>
                    <w:t>SCP,TSP&amp;PHC</w:t>
                  </w:r>
                  <w:r w:rsidR="007529D5" w:rsidRPr="00F2182E">
                    <w:rPr>
                      <w:rFonts w:ascii="Book Antiqua" w:hAnsi="Book Antiqua"/>
                      <w:b/>
                      <w:bCs/>
                      <w:sz w:val="12"/>
                      <w:szCs w:val="12"/>
                      <w:lang w:val="en-IN" w:eastAsia="en-IN"/>
                    </w:rPr>
                    <w:t>)</w:t>
                  </w:r>
                </w:p>
              </w:tc>
            </w:tr>
            <w:tr w:rsidR="00561D6F" w:rsidRPr="00F2182E" w:rsidTr="003D66D3">
              <w:trPr>
                <w:trHeight w:val="300"/>
              </w:trPr>
              <w:tc>
                <w:tcPr>
                  <w:tcW w:w="4774" w:type="dxa"/>
                  <w:gridSpan w:val="4"/>
                  <w:tcBorders>
                    <w:top w:val="single" w:sz="4" w:space="0" w:color="auto"/>
                    <w:left w:val="single" w:sz="4" w:space="0" w:color="auto"/>
                    <w:bottom w:val="single" w:sz="4" w:space="0" w:color="auto"/>
                    <w:right w:val="single" w:sz="4" w:space="0" w:color="auto"/>
                  </w:tcBorders>
                  <w:shd w:val="clear" w:color="auto" w:fill="auto"/>
                  <w:hideMark/>
                </w:tcPr>
                <w:p w:rsidR="00561D6F" w:rsidRPr="00F2182E" w:rsidRDefault="00561D6F" w:rsidP="00F2182E">
                  <w:pPr>
                    <w:framePr w:hSpace="180" w:wrap="around" w:vAnchor="text" w:hAnchor="text" w:y="1"/>
                    <w:spacing w:after="0" w:line="240" w:lineRule="auto"/>
                    <w:suppressOverlap/>
                    <w:jc w:val="right"/>
                    <w:rPr>
                      <w:rFonts w:ascii="Book Antiqua" w:hAnsi="Book Antiqua"/>
                      <w:b/>
                      <w:bCs/>
                      <w:sz w:val="12"/>
                      <w:szCs w:val="12"/>
                      <w:lang w:val="en-IN" w:eastAsia="en-IN"/>
                    </w:rPr>
                  </w:pPr>
                  <w:r w:rsidRPr="00F2182E">
                    <w:rPr>
                      <w:rFonts w:ascii="Book Antiqua" w:hAnsi="Book Antiqua"/>
                      <w:b/>
                      <w:bCs/>
                      <w:sz w:val="12"/>
                      <w:szCs w:val="12"/>
                      <w:lang w:val="en-IN" w:eastAsia="en-IN"/>
                    </w:rPr>
                    <w:t>(Rs. In Crores)</w:t>
                  </w:r>
                </w:p>
              </w:tc>
            </w:tr>
            <w:tr w:rsidR="005B0073" w:rsidRPr="00F2182E" w:rsidTr="00F2182E">
              <w:trPr>
                <w:trHeight w:val="483"/>
              </w:trPr>
              <w:tc>
                <w:tcPr>
                  <w:tcW w:w="476" w:type="dxa"/>
                  <w:tcBorders>
                    <w:top w:val="nil"/>
                    <w:left w:val="single" w:sz="4" w:space="0" w:color="auto"/>
                    <w:bottom w:val="single" w:sz="4" w:space="0" w:color="auto"/>
                    <w:right w:val="single" w:sz="4" w:space="0" w:color="auto"/>
                  </w:tcBorders>
                  <w:shd w:val="clear" w:color="auto" w:fill="auto"/>
                  <w:hideMark/>
                </w:tcPr>
                <w:p w:rsidR="005B0073" w:rsidRPr="00F2182E" w:rsidRDefault="005B0073"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A)</w:t>
                  </w:r>
                </w:p>
              </w:tc>
              <w:tc>
                <w:tcPr>
                  <w:tcW w:w="1800" w:type="dxa"/>
                  <w:tcBorders>
                    <w:top w:val="nil"/>
                    <w:left w:val="nil"/>
                    <w:bottom w:val="single" w:sz="4" w:space="0" w:color="auto"/>
                    <w:right w:val="single" w:sz="4" w:space="0" w:color="auto"/>
                  </w:tcBorders>
                  <w:shd w:val="clear" w:color="auto" w:fill="auto"/>
                  <w:hideMark/>
                </w:tcPr>
                <w:p w:rsidR="005B0073" w:rsidRPr="00F2182E" w:rsidRDefault="005B0073" w:rsidP="00F2182E">
                  <w:pPr>
                    <w:framePr w:hSpace="180" w:wrap="around" w:vAnchor="text" w:hAnchor="text" w:y="1"/>
                    <w:spacing w:after="0" w:line="240" w:lineRule="auto"/>
                    <w:suppressOverlap/>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Incentives (Investment Subsidy, Stamp Duty , Sales Tax&amp; BIS/ISO)</w:t>
                  </w:r>
                </w:p>
              </w:tc>
              <w:tc>
                <w:tcPr>
                  <w:tcW w:w="696" w:type="dxa"/>
                  <w:tcBorders>
                    <w:top w:val="nil"/>
                    <w:left w:val="nil"/>
                    <w:bottom w:val="single" w:sz="4" w:space="0" w:color="auto"/>
                    <w:right w:val="single" w:sz="4" w:space="0" w:color="auto"/>
                  </w:tcBorders>
                  <w:shd w:val="clear" w:color="auto" w:fill="auto"/>
                  <w:vAlign w:val="center"/>
                </w:tcPr>
                <w:p w:rsidR="005B0073" w:rsidRPr="00F2182E" w:rsidRDefault="00F2182E" w:rsidP="00F2182E">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115</w:t>
                  </w:r>
                </w:p>
              </w:tc>
              <w:tc>
                <w:tcPr>
                  <w:tcW w:w="1802" w:type="dxa"/>
                  <w:tcBorders>
                    <w:top w:val="nil"/>
                    <w:left w:val="nil"/>
                    <w:bottom w:val="single" w:sz="4" w:space="0" w:color="auto"/>
                    <w:right w:val="single" w:sz="4" w:space="0" w:color="auto"/>
                  </w:tcBorders>
                  <w:shd w:val="clear" w:color="auto" w:fill="auto"/>
                  <w:vAlign w:val="center"/>
                </w:tcPr>
                <w:p w:rsidR="005B0073" w:rsidRPr="00F2182E" w:rsidRDefault="00F2182E" w:rsidP="00F2182E">
                  <w:pPr>
                    <w:framePr w:hSpace="180" w:wrap="around" w:vAnchor="text" w:hAnchor="text" w:y="1"/>
                    <w:spacing w:after="0" w:line="240" w:lineRule="auto"/>
                    <w:suppressOverlap/>
                    <w:jc w:val="center"/>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143798804</w:t>
                  </w:r>
                </w:p>
              </w:tc>
            </w:tr>
            <w:tr w:rsidR="00F2182E" w:rsidRPr="00F2182E" w:rsidTr="00F2182E">
              <w:trPr>
                <w:trHeight w:val="277"/>
              </w:trPr>
              <w:tc>
                <w:tcPr>
                  <w:tcW w:w="476" w:type="dxa"/>
                  <w:tcBorders>
                    <w:top w:val="nil"/>
                    <w:left w:val="single" w:sz="4" w:space="0" w:color="auto"/>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B)</w:t>
                  </w:r>
                </w:p>
              </w:tc>
              <w:tc>
                <w:tcPr>
                  <w:tcW w:w="1800"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both"/>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PavalaVaddi</w:t>
                  </w:r>
                </w:p>
              </w:tc>
              <w:tc>
                <w:tcPr>
                  <w:tcW w:w="696" w:type="dxa"/>
                  <w:tcBorders>
                    <w:top w:val="nil"/>
                    <w:left w:val="nil"/>
                    <w:bottom w:val="single" w:sz="4" w:space="0" w:color="auto"/>
                    <w:right w:val="single" w:sz="4" w:space="0" w:color="auto"/>
                  </w:tcBorders>
                  <w:shd w:val="clear" w:color="auto" w:fill="auto"/>
                  <w:vAlign w:val="center"/>
                </w:tcPr>
                <w:p w:rsidR="00F2182E" w:rsidRPr="00F2182E" w:rsidRDefault="00F2182E" w:rsidP="00F2182E">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F2182E">
                    <w:rPr>
                      <w:rFonts w:ascii="Book Antiqua" w:eastAsia="Times New Roman" w:hAnsi="Book Antiqua" w:cs="Calibri"/>
                      <w:color w:val="000000"/>
                      <w:sz w:val="12"/>
                      <w:szCs w:val="12"/>
                    </w:rPr>
                    <w:t>50</w:t>
                  </w:r>
                </w:p>
              </w:tc>
              <w:tc>
                <w:tcPr>
                  <w:tcW w:w="1802" w:type="dxa"/>
                  <w:tcBorders>
                    <w:top w:val="nil"/>
                    <w:left w:val="nil"/>
                    <w:bottom w:val="single" w:sz="4" w:space="0" w:color="auto"/>
                    <w:right w:val="single" w:sz="4" w:space="0" w:color="auto"/>
                  </w:tcBorders>
                  <w:shd w:val="clear" w:color="auto" w:fill="auto"/>
                  <w:vAlign w:val="center"/>
                </w:tcPr>
                <w:p w:rsidR="00F2182E" w:rsidRPr="00F2182E" w:rsidRDefault="00EC1410" w:rsidP="00EC1410">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Pr>
                      <w:rFonts w:ascii="Book Antiqua" w:eastAsia="Times New Roman" w:hAnsi="Book Antiqua" w:cs="Calibri"/>
                      <w:color w:val="000000"/>
                      <w:sz w:val="12"/>
                      <w:szCs w:val="12"/>
                    </w:rPr>
                    <w:t>6340475</w:t>
                  </w:r>
                </w:p>
              </w:tc>
            </w:tr>
            <w:tr w:rsidR="00F2182E" w:rsidRPr="00F2182E" w:rsidTr="00F2182E">
              <w:trPr>
                <w:trHeight w:val="271"/>
              </w:trPr>
              <w:tc>
                <w:tcPr>
                  <w:tcW w:w="476" w:type="dxa"/>
                  <w:tcBorders>
                    <w:top w:val="nil"/>
                    <w:left w:val="single" w:sz="4" w:space="0" w:color="auto"/>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jc w:val="center"/>
                    <w:rPr>
                      <w:rFonts w:ascii="Book Antiqua" w:hAnsi="Book Antiqua"/>
                      <w:b/>
                      <w:bCs/>
                      <w:sz w:val="12"/>
                      <w:szCs w:val="12"/>
                      <w:lang w:val="en-IN" w:eastAsia="en-IN"/>
                    </w:rPr>
                  </w:pPr>
                  <w:r w:rsidRPr="00F2182E">
                    <w:rPr>
                      <w:rFonts w:ascii="Book Antiqua" w:hAnsi="Book Antiqua"/>
                      <w:b/>
                      <w:bCs/>
                      <w:sz w:val="12"/>
                      <w:szCs w:val="12"/>
                      <w:lang w:val="en-IN" w:eastAsia="en-IN"/>
                    </w:rPr>
                    <w:t>C)</w:t>
                  </w:r>
                </w:p>
              </w:tc>
              <w:tc>
                <w:tcPr>
                  <w:tcW w:w="1800" w:type="dxa"/>
                  <w:tcBorders>
                    <w:top w:val="nil"/>
                    <w:left w:val="nil"/>
                    <w:bottom w:val="single" w:sz="4" w:space="0" w:color="auto"/>
                    <w:right w:val="single" w:sz="4" w:space="0" w:color="auto"/>
                  </w:tcBorders>
                  <w:shd w:val="clear" w:color="auto" w:fill="auto"/>
                </w:tcPr>
                <w:p w:rsidR="00F2182E" w:rsidRPr="00F2182E" w:rsidRDefault="00F2182E" w:rsidP="00F2182E">
                  <w:pPr>
                    <w:framePr w:hSpace="180" w:wrap="around" w:vAnchor="text" w:hAnchor="text" w:y="1"/>
                    <w:spacing w:after="0" w:line="240" w:lineRule="auto"/>
                    <w:suppressOverlap/>
                    <w:rPr>
                      <w:rFonts w:ascii="Book Antiqua" w:hAnsi="Book Antiqua"/>
                      <w:color w:val="000000"/>
                      <w:sz w:val="12"/>
                      <w:szCs w:val="12"/>
                      <w:lang w:val="en-IN" w:eastAsia="en-IN"/>
                    </w:rPr>
                  </w:pPr>
                  <w:r w:rsidRPr="00F2182E">
                    <w:rPr>
                      <w:rFonts w:ascii="Book Antiqua" w:hAnsi="Book Antiqua"/>
                      <w:color w:val="000000"/>
                      <w:sz w:val="12"/>
                      <w:szCs w:val="12"/>
                      <w:lang w:val="en-IN" w:eastAsia="en-IN"/>
                    </w:rPr>
                    <w:t>Reimbursement of Power Cost</w:t>
                  </w:r>
                </w:p>
              </w:tc>
              <w:tc>
                <w:tcPr>
                  <w:tcW w:w="696" w:type="dxa"/>
                  <w:tcBorders>
                    <w:top w:val="nil"/>
                    <w:left w:val="nil"/>
                    <w:bottom w:val="single" w:sz="4" w:space="0" w:color="auto"/>
                    <w:right w:val="single" w:sz="4" w:space="0" w:color="auto"/>
                  </w:tcBorders>
                  <w:shd w:val="clear" w:color="auto" w:fill="auto"/>
                  <w:vAlign w:val="center"/>
                </w:tcPr>
                <w:p w:rsidR="00F2182E" w:rsidRPr="00F2182E" w:rsidRDefault="00F2182E" w:rsidP="00F2182E">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F2182E">
                    <w:rPr>
                      <w:rFonts w:ascii="Book Antiqua" w:eastAsia="Times New Roman" w:hAnsi="Book Antiqua" w:cs="Calibri"/>
                      <w:color w:val="000000"/>
                      <w:sz w:val="12"/>
                      <w:szCs w:val="12"/>
                    </w:rPr>
                    <w:t>06</w:t>
                  </w:r>
                </w:p>
              </w:tc>
              <w:tc>
                <w:tcPr>
                  <w:tcW w:w="1802" w:type="dxa"/>
                  <w:tcBorders>
                    <w:top w:val="nil"/>
                    <w:left w:val="nil"/>
                    <w:bottom w:val="single" w:sz="4" w:space="0" w:color="auto"/>
                    <w:right w:val="single" w:sz="4" w:space="0" w:color="auto"/>
                  </w:tcBorders>
                  <w:shd w:val="clear" w:color="auto" w:fill="auto"/>
                  <w:vAlign w:val="center"/>
                </w:tcPr>
                <w:p w:rsidR="00F2182E" w:rsidRPr="00F2182E" w:rsidRDefault="00F2182E" w:rsidP="00F2182E">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F2182E">
                    <w:rPr>
                      <w:rFonts w:ascii="Book Antiqua" w:eastAsia="Times New Roman" w:hAnsi="Book Antiqua" w:cs="Calibri"/>
                      <w:color w:val="000000"/>
                      <w:sz w:val="12"/>
                      <w:szCs w:val="12"/>
                    </w:rPr>
                    <w:t>1059001</w:t>
                  </w:r>
                </w:p>
              </w:tc>
            </w:tr>
            <w:tr w:rsidR="00F2182E" w:rsidRPr="00F2182E" w:rsidTr="00F2182E">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F2182E" w:rsidRPr="00F2182E" w:rsidRDefault="00F2182E" w:rsidP="00F2182E">
                  <w:pPr>
                    <w:framePr w:hSpace="180" w:wrap="around" w:vAnchor="text" w:hAnchor="text" w:y="1"/>
                    <w:spacing w:after="0" w:line="240" w:lineRule="auto"/>
                    <w:suppressOverlap/>
                    <w:rPr>
                      <w:rFonts w:ascii="Book Antiqua" w:hAnsi="Book Antiqua"/>
                      <w:sz w:val="12"/>
                      <w:szCs w:val="12"/>
                      <w:lang w:val="en-IN" w:eastAsia="en-IN"/>
                    </w:rPr>
                  </w:pPr>
                  <w:r w:rsidRPr="00F2182E">
                    <w:rPr>
                      <w:rFonts w:ascii="Book Antiqua" w:hAnsi="Book Antiqua"/>
                      <w:sz w:val="12"/>
                      <w:szCs w:val="12"/>
                      <w:lang w:val="en-IN" w:eastAsia="en-IN"/>
                    </w:rPr>
                    <w:t> </w:t>
                  </w:r>
                </w:p>
              </w:tc>
              <w:tc>
                <w:tcPr>
                  <w:tcW w:w="1800" w:type="dxa"/>
                  <w:tcBorders>
                    <w:top w:val="nil"/>
                    <w:left w:val="nil"/>
                    <w:bottom w:val="single" w:sz="4" w:space="0" w:color="auto"/>
                    <w:right w:val="single" w:sz="4" w:space="0" w:color="auto"/>
                  </w:tcBorders>
                  <w:shd w:val="clear" w:color="auto" w:fill="auto"/>
                  <w:hideMark/>
                </w:tcPr>
                <w:p w:rsidR="00F2182E" w:rsidRPr="00F2182E" w:rsidRDefault="00F2182E" w:rsidP="00F2182E">
                  <w:pPr>
                    <w:framePr w:hSpace="180" w:wrap="around" w:vAnchor="text" w:hAnchor="text" w:y="1"/>
                    <w:spacing w:after="0" w:line="240" w:lineRule="auto"/>
                    <w:suppressOverlap/>
                    <w:jc w:val="right"/>
                    <w:rPr>
                      <w:rFonts w:ascii="Book Antiqua" w:hAnsi="Book Antiqua"/>
                      <w:b/>
                      <w:bCs/>
                      <w:color w:val="000000"/>
                      <w:sz w:val="12"/>
                      <w:szCs w:val="12"/>
                      <w:lang w:val="en-IN" w:eastAsia="en-IN"/>
                    </w:rPr>
                  </w:pPr>
                  <w:r w:rsidRPr="00F2182E">
                    <w:rPr>
                      <w:rFonts w:ascii="Book Antiqua" w:hAnsi="Book Antiqua"/>
                      <w:b/>
                      <w:bCs/>
                      <w:color w:val="000000"/>
                      <w:sz w:val="12"/>
                      <w:szCs w:val="12"/>
                      <w:lang w:val="en-IN" w:eastAsia="en-IN"/>
                    </w:rPr>
                    <w:t>GRAND TOTAL:</w:t>
                  </w:r>
                </w:p>
              </w:tc>
              <w:tc>
                <w:tcPr>
                  <w:tcW w:w="696" w:type="dxa"/>
                  <w:tcBorders>
                    <w:top w:val="nil"/>
                    <w:left w:val="nil"/>
                    <w:bottom w:val="single" w:sz="4" w:space="0" w:color="auto"/>
                    <w:right w:val="single" w:sz="4" w:space="0" w:color="auto"/>
                  </w:tcBorders>
                  <w:shd w:val="clear" w:color="auto" w:fill="auto"/>
                  <w:vAlign w:val="center"/>
                </w:tcPr>
                <w:p w:rsidR="00F2182E" w:rsidRPr="00F2182E" w:rsidRDefault="00F2182E" w:rsidP="00F2182E">
                  <w:pPr>
                    <w:framePr w:hSpace="180" w:wrap="around" w:vAnchor="text" w:hAnchor="text" w:y="1"/>
                    <w:spacing w:after="0" w:line="240" w:lineRule="auto"/>
                    <w:suppressOverlap/>
                    <w:jc w:val="center"/>
                    <w:rPr>
                      <w:rFonts w:ascii="Book Antiqua" w:eastAsia="Times New Roman" w:hAnsi="Book Antiqua" w:cs="Calibri"/>
                      <w:b/>
                      <w:bCs/>
                      <w:color w:val="000000"/>
                      <w:sz w:val="12"/>
                      <w:szCs w:val="12"/>
                    </w:rPr>
                  </w:pPr>
                  <w:r w:rsidRPr="00F2182E">
                    <w:rPr>
                      <w:rFonts w:ascii="Book Antiqua" w:eastAsia="Times New Roman" w:hAnsi="Book Antiqua" w:cs="Calibri"/>
                      <w:b/>
                      <w:bCs/>
                      <w:color w:val="000000"/>
                      <w:sz w:val="12"/>
                      <w:szCs w:val="12"/>
                    </w:rPr>
                    <w:t>171</w:t>
                  </w:r>
                </w:p>
              </w:tc>
              <w:tc>
                <w:tcPr>
                  <w:tcW w:w="1802" w:type="dxa"/>
                  <w:tcBorders>
                    <w:top w:val="nil"/>
                    <w:left w:val="nil"/>
                    <w:bottom w:val="single" w:sz="4" w:space="0" w:color="auto"/>
                    <w:right w:val="single" w:sz="4" w:space="0" w:color="auto"/>
                  </w:tcBorders>
                  <w:shd w:val="clear" w:color="auto" w:fill="auto"/>
                  <w:vAlign w:val="center"/>
                </w:tcPr>
                <w:p w:rsidR="00F2182E" w:rsidRPr="00F2182E" w:rsidRDefault="00EC1410" w:rsidP="00F2182E">
                  <w:pPr>
                    <w:framePr w:hSpace="180" w:wrap="around" w:vAnchor="text" w:hAnchor="text" w:y="1"/>
                    <w:spacing w:after="0" w:line="240" w:lineRule="auto"/>
                    <w:suppressOverlap/>
                    <w:jc w:val="center"/>
                    <w:rPr>
                      <w:rFonts w:ascii="Book Antiqua" w:eastAsia="Times New Roman" w:hAnsi="Book Antiqua" w:cs="Calibri"/>
                      <w:b/>
                      <w:bCs/>
                      <w:color w:val="000000"/>
                      <w:sz w:val="12"/>
                      <w:szCs w:val="12"/>
                    </w:rPr>
                  </w:pPr>
                  <w:r w:rsidRPr="00EC1410">
                    <w:rPr>
                      <w:rFonts w:ascii="Book Antiqua" w:eastAsia="Times New Roman" w:hAnsi="Book Antiqua" w:cs="Calibri"/>
                      <w:b/>
                      <w:bCs/>
                      <w:color w:val="000000"/>
                      <w:sz w:val="12"/>
                      <w:szCs w:val="12"/>
                    </w:rPr>
                    <w:t>151198280</w:t>
                  </w:r>
                </w:p>
              </w:tc>
            </w:tr>
          </w:tbl>
          <w:p w:rsidR="00561D6F" w:rsidRDefault="00561D6F" w:rsidP="00F2182E">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Pr="00F04AE2" w:rsidRDefault="00F04AE2" w:rsidP="00561D6F">
            <w:pPr>
              <w:tabs>
                <w:tab w:val="left" w:pos="0"/>
              </w:tabs>
              <w:spacing w:after="0" w:line="240" w:lineRule="auto"/>
              <w:ind w:firstLine="720"/>
              <w:jc w:val="both"/>
              <w:rPr>
                <w:rFonts w:ascii="Book Antiqua" w:hAnsi="Book Antiqua"/>
                <w:color w:val="000000"/>
                <w:sz w:val="2"/>
              </w:rPr>
            </w:pPr>
          </w:p>
          <w:p w:rsidR="00D266D2" w:rsidRPr="00AE0F5E" w:rsidRDefault="00D266D2" w:rsidP="00D266D2">
            <w:pPr>
              <w:tabs>
                <w:tab w:val="left" w:pos="0"/>
              </w:tabs>
              <w:spacing w:after="0" w:line="240" w:lineRule="auto"/>
              <w:ind w:firstLine="720"/>
              <w:jc w:val="both"/>
              <w:rPr>
                <w:rFonts w:ascii="Book Antiqua" w:hAnsi="Book Antiqua"/>
                <w:color w:val="000000"/>
              </w:rPr>
            </w:pPr>
            <w:r w:rsidRPr="00AE0F5E">
              <w:rPr>
                <w:rFonts w:ascii="Book Antiqua" w:hAnsi="Book Antiqua"/>
                <w:color w:val="000000"/>
              </w:rPr>
              <w:t>The Verification / Scrutiny Committee of Investment Subsidy has recommended for sanction of eligible Incentives/ Concessions to the units as mentioned below:</w:t>
            </w:r>
          </w:p>
          <w:p w:rsidR="00E42899" w:rsidRDefault="00E42899" w:rsidP="00E42899">
            <w:pPr>
              <w:spacing w:after="0" w:line="240" w:lineRule="auto"/>
              <w:rPr>
                <w:rFonts w:ascii="Book Antiqua" w:hAnsi="Book Antiqua"/>
                <w:b/>
                <w:u w:val="single"/>
              </w:rPr>
            </w:pPr>
          </w:p>
          <w:p w:rsidR="00E42899" w:rsidRPr="00E42899" w:rsidRDefault="00E42899" w:rsidP="00E42899">
            <w:pPr>
              <w:pStyle w:val="ListParagraph"/>
              <w:numPr>
                <w:ilvl w:val="0"/>
                <w:numId w:val="21"/>
              </w:numPr>
              <w:rPr>
                <w:rFonts w:ascii="Book Antiqua" w:hAnsi="Book Antiqua"/>
                <w:b/>
                <w:sz w:val="16"/>
                <w:szCs w:val="16"/>
                <w:u w:val="single"/>
              </w:rPr>
            </w:pPr>
            <w:r w:rsidRPr="00E42899">
              <w:rPr>
                <w:rFonts w:ascii="Book Antiqua" w:hAnsi="Book Antiqua"/>
                <w:b/>
                <w:sz w:val="16"/>
                <w:szCs w:val="16"/>
                <w:u w:val="single"/>
              </w:rPr>
              <w:t>INVESTMENT SUBSIDY – SCP (ONLINE)</w:t>
            </w:r>
          </w:p>
          <w:p w:rsidR="00561D6F" w:rsidRPr="00370162" w:rsidRDefault="00561D6F" w:rsidP="00561D6F">
            <w:pPr>
              <w:tabs>
                <w:tab w:val="left" w:pos="0"/>
              </w:tabs>
              <w:spacing w:after="0" w:line="240" w:lineRule="auto"/>
              <w:ind w:firstLine="720"/>
              <w:jc w:val="both"/>
              <w:rPr>
                <w:rFonts w:ascii="Times New Roman" w:hAnsi="Times New Roman"/>
                <w:b/>
                <w:color w:val="000000"/>
                <w:sz w:val="24"/>
                <w:szCs w:val="24"/>
                <w:u w:val="single"/>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50"/>
              <w:gridCol w:w="742"/>
              <w:gridCol w:w="851"/>
              <w:gridCol w:w="850"/>
            </w:tblGrid>
            <w:tr w:rsidR="00DB7DE2" w:rsidRPr="00813A1F" w:rsidTr="00DB7DE2">
              <w:trPr>
                <w:trHeight w:val="615"/>
              </w:trPr>
              <w:tc>
                <w:tcPr>
                  <w:tcW w:w="426" w:type="dxa"/>
                  <w:shd w:val="clear" w:color="auto" w:fill="auto"/>
                </w:tcPr>
                <w:p w:rsidR="00DB7DE2" w:rsidRPr="00813A1F" w:rsidRDefault="00DB7DE2"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S. No.</w:t>
                  </w:r>
                </w:p>
              </w:tc>
              <w:tc>
                <w:tcPr>
                  <w:tcW w:w="987" w:type="dxa"/>
                  <w:shd w:val="clear" w:color="auto" w:fill="auto"/>
                </w:tcPr>
                <w:p w:rsidR="00DB7DE2" w:rsidRPr="00813A1F" w:rsidRDefault="00DB7DE2"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13A1F">
                    <w:rPr>
                      <w:rFonts w:ascii="Book Antiqua" w:eastAsia="Times New Roman" w:hAnsi="Book Antiqua" w:cs="Calibri"/>
                      <w:b/>
                      <w:bCs/>
                      <w:sz w:val="12"/>
                      <w:szCs w:val="12"/>
                    </w:rPr>
                    <w:t>Name &amp; Address of the Unit</w:t>
                  </w:r>
                </w:p>
              </w:tc>
              <w:tc>
                <w:tcPr>
                  <w:tcW w:w="850" w:type="dxa"/>
                  <w:shd w:val="clear" w:color="auto" w:fill="auto"/>
                </w:tcPr>
                <w:p w:rsidR="00DB7DE2" w:rsidRPr="00813A1F"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 xml:space="preserve">Date of Receipt </w:t>
                  </w:r>
                </w:p>
              </w:tc>
              <w:tc>
                <w:tcPr>
                  <w:tcW w:w="742" w:type="dxa"/>
                  <w:shd w:val="clear" w:color="auto" w:fill="auto"/>
                </w:tcPr>
                <w:p w:rsidR="00DB7DE2" w:rsidRPr="00813A1F"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Pr>
                      <w:rFonts w:ascii="Book Antiqua" w:hAnsi="Book Antiqua" w:cs="Calibri"/>
                      <w:b/>
                      <w:bCs/>
                      <w:color w:val="000000"/>
                      <w:sz w:val="12"/>
                      <w:szCs w:val="12"/>
                    </w:rPr>
                    <w:t>Scheme</w:t>
                  </w:r>
                </w:p>
              </w:tc>
              <w:tc>
                <w:tcPr>
                  <w:tcW w:w="851" w:type="dxa"/>
                  <w:shd w:val="clear" w:color="auto" w:fill="auto"/>
                </w:tcPr>
                <w:p w:rsidR="00DB7DE2" w:rsidRPr="00813A1F"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Amount Recommended</w:t>
                  </w:r>
                </w:p>
              </w:tc>
              <w:tc>
                <w:tcPr>
                  <w:tcW w:w="850" w:type="dxa"/>
                  <w:shd w:val="clear" w:color="auto" w:fill="auto"/>
                </w:tcPr>
                <w:p w:rsidR="00DB7DE2" w:rsidRPr="00813A1F"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13A1F">
                    <w:rPr>
                      <w:rFonts w:ascii="Book Antiqua" w:hAnsi="Book Antiqua" w:cs="Calibri"/>
                      <w:b/>
                      <w:bCs/>
                      <w:color w:val="000000"/>
                      <w:sz w:val="12"/>
                      <w:szCs w:val="12"/>
                      <w:lang w:val="en-IN"/>
                    </w:rPr>
                    <w:t>Financing Institution</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M/s Sri Laxmi Earth Movers, H.No. 8-2-66/1, Manugurur, Bhadradri Kothagudem</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30/11/2017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22,95,000/- (Rupees Twenty Two Lakhs Ninety Five Thousand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Vijayawada</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M/s Manchala Shivamma, H.No. 4-70, Enmanabetla (V), Kollapur (M), Nagarkurnool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30/11/2017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15,97,650/- (Rupees Fifteen Lakhs Ninety Seven Thousand Six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108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M/s Puttapaga Nagajyothi, H.No. 1-4-141, Kollapur (V&amp;M), Nagarkurnool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30/11/2017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15,97,650/- (Rupees Fifteen Lakhs Ninety Seven Thousand Six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108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M/s Sai Travels, H.No. 2-37, Agrampahad, Atmakur (M), Warangal Rural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30/11/2017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2,16,080/- (Rupees Two Lakhs Sixteen Thousand and Eighty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APGVB, Fort Warangal</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Swagath Earth Movers, H.No. 10-4-383, Karimnagar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9,39,800/- (Rupees Nine Lakhs Thirty Nine Thousand Eight Hundred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Karimnagar</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Manchala Sheshamma, H.No. 4-62, Enmanabetla, Kollapur (M), Nagarkurnool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15,97,650/- (Rupees Fifteen Lakhs Ninety Seven Thousand Six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Sreedhar Mamidipelli, Vedurugattu, Choppadandi (M), Karimnagar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5,61,750/- (Rupees Five Lakhs Sixty One Thousand Seven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Kotak Mahindra Bank Ltd., Karimnagar</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Simhaldari Varun Kumar, H.No. 2-103/5, Street No. 2, Malkajgiri, Medchal Malkajgiri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27,03,450/- (Rupees Twenty Seven Lakhs Three Thousand Four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State Bank of India, Ashok Nagar, R.C.Puram</w:t>
                  </w:r>
                </w:p>
              </w:tc>
            </w:tr>
            <w:tr w:rsidR="00DB7DE2" w:rsidRPr="00813A1F" w:rsidTr="00DB7DE2">
              <w:trPr>
                <w:trHeight w:val="108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Mani Earth Movers, H.No. 3-50, Yedulapuram, Khammam Rural (M), Khammam</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34,72,870/- (Rupees Thirty Four Lakhs Seventy Two Thousand Eight Hundred and Seventy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Labbipeta, Vijayawada</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Nelkanti Kumaraswamy, H.No. 3-71, Raghunathpalle, Zaffergadh (M), Jangoan</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6,93,120/- (Rupees Six Lakhs Ninety Three Thousand One Hundred and Twenty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Kasarla Laxmi, H.No. 2-4-1064, Hanamkonda, Warangal Urban</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15,59,990/- (Rupees Fifteen Lakhs Fifty Nine Thousand Nine Hundred and Ninety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Anhra Bank, Nakkalagutta</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Sri Anjaneya Transport, 1-101/3, Myadaram, Dharmaram (M), Peddapalli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10,34,670/- (Rupees Ten Lakhs Thirty Four Thousand Six Hundred and Seventy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Mancherial</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JSR Infra &amp; Logistics, H.No. 1-189, Flat No. 102, Malkajgiri, Medchal Malkajgiri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themeColor="text1"/>
                      <w:sz w:val="12"/>
                      <w:szCs w:val="12"/>
                    </w:rPr>
                  </w:pPr>
                  <w:r w:rsidRPr="00DB7DE2">
                    <w:rPr>
                      <w:rFonts w:ascii="Book Antiqua" w:eastAsia="Times New Roman" w:hAnsi="Book Antiqua" w:cs="Calibri"/>
                      <w:color w:val="000000" w:themeColor="text1"/>
                      <w:sz w:val="12"/>
                      <w:szCs w:val="12"/>
                    </w:rPr>
                    <w:t>Rs. 34,82,210/- (Rupees Thirty Four Lakhs Eighty Two Thousand Two Hundred and Ten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State Bank of India, IDA Bollaram</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Vadla Narsamma, Pegadabanda, Maganoor (M), Mahabubnagar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11/12/2017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11,88,370/- (Rupees Eleven Lakhs Eighty Eight Thousand Three Hundred and Seventy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Erukala Sharada, H.No. 2-212, Nagepalle, Kamanpur (M), Peddapalli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11/12/2017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25,92,000/- (Rupees Twenty Five Lakhs Ninety Two Thousand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Mecharla Aruna, H.No. 2-9-1027, Waddepally (Rural), Hanamkonda, Warangal Urban</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11/12/2017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11,65,380/- (Rupees Eleven Lakhs Sixty Five Thousand Three Hundred and Eighty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Karangula Radhika, H.No. 3-7-58, Karimnagar, Karimnagar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11/12/2017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11,67,830/- (Rupees Eleven Lakhs Sixty Seven Thousand Eight Hundred an Thirty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Union Bank of India, Karimnagar</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Veeraswamy Car Travels, H.No. 5-4-93/3/1, Papakabanda, Khammam Urban (M), Khammam</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11/12/2017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6,83,820/- (Rupees Six Lakhs Eighty Three thousand Eight Hundred and Twenty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The DCCB Ltd., Khammam</w:t>
                  </w:r>
                </w:p>
              </w:tc>
            </w:tr>
            <w:tr w:rsidR="00DB7DE2" w:rsidRPr="00813A1F" w:rsidTr="00DB7DE2">
              <w:trPr>
                <w:trHeight w:val="108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Dakuri Neeraja, H.No. 2-1-36, Bhuvanagiri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11/12/2017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14,38,650/- (Rupees Fourteen Lakhs Thirty Eight Thousand Six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Andhra Bank, Bhongir</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Rekulapally Ramulu, H.No. 1-60/30/246/135, Gachibowli, Serilingampally, Rangareddy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12/12/2017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25,00,520/- (Rupees Twenty Five Lakhs Five Hundred and Twenty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Akshaya Transport, H.No. 12-519, Mancherial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12/12/2017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8,91,150/- (Rupees Eight Lakhs Ninety One Thousand One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Erukala Odelu, H.No. 2-212, Nagepalle, Kamanpur (M), Peddapalli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13/12/2017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1,88,630/- (Rupees One Lakh Eighty Eight Thousand Six Hundred and Thirty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Chanti Kranthi Rahul Kiran (Expansion), 1-28/2, Pothulaboguda, Vatpally (M), Sangareddy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14/12/2017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33,00,300/- (Rupees Thirty Three Lakhs and Three Hundred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Bank of India, Adikmet Branch</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Thurpati Yadamma, H.No. 12-120/2, Thorrur (V&amp;M), Mahabubabad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18/12/2017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11,88,370/- (Rupees Eleven Lakhs Eighty Eight Thousand Three Hundred and Seventy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Andhra Bank, Dhanthalapalli</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Barapati Siriyala, Plot No. 164/3, Secunerabad, Hyderabad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18/12/2017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Rs.26,77,500/- (Rupees Twenty Six Lakhs Seventy Seven Thousand Five Hundred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Syndicate Bank, Alwal Branch</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Mule Sheshamma, H.No. 9-50, Pentlavelli (V), Kollapur (M), </w:t>
                  </w:r>
                  <w:r w:rsidRPr="00DB7DE2">
                    <w:rPr>
                      <w:rFonts w:ascii="Book Antiqua" w:eastAsia="Times New Roman" w:hAnsi="Book Antiqua" w:cs="Calibri"/>
                      <w:color w:val="000000"/>
                      <w:sz w:val="12"/>
                      <w:szCs w:val="12"/>
                    </w:rPr>
                    <w:lastRenderedPageBreak/>
                    <w:t>Nagarkurnool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lastRenderedPageBreak/>
                    <w:t>18/12/2017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Rs. 22,23,550/- (Rupees Twenty Two Lakhs Twenty </w:t>
                  </w:r>
                  <w:r w:rsidRPr="00DB7DE2">
                    <w:rPr>
                      <w:rFonts w:ascii="Book Antiqua" w:eastAsia="Times New Roman" w:hAnsi="Book Antiqua" w:cs="Calibri"/>
                      <w:color w:val="000000"/>
                      <w:sz w:val="12"/>
                      <w:szCs w:val="12"/>
                    </w:rPr>
                    <w:lastRenderedPageBreak/>
                    <w:t>Three Thousand Five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lastRenderedPageBreak/>
                    <w:t>ICICI Bank Ltd., Mahabubnagar</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Nalla Bhavani, H.No. 4-6-158/66/A, Nacharam, Uppal (M), Medchal Malkajgiri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18/12/2017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46,04,610/- (Rupees Forty Six Lakhs Four Thousand Six Hundred and Ten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State Bank of India, Kollur</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Bakkuri Vinoda, H.No. 1-48, Vannel Bashirabad, Balkonda (M), Nizamabad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18/12/2017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5,57,850/- (Rupees Five Lakhs Fifty Seven Thousand Eight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Kotak Mahindra Bank Ltd.,Pangra</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Saidha Sunitha, H.No. 31-110, Malkajgiri, Medchal Malkajgiri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19/12/2017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11,58,620/- (Rupees Eleven Lakhs Fifty Eight Thousand Six Hundred and Twenty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State Bank of India, Isnapur</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Vasudeva Earth Movers, H.No. C-17, Jayyaram (V), Maripeda (M), Mahabubabad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20/12/2017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11,30,230/- (Rupees Eleven Lakhs Thirty Thousand Two Hundred and Thirty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Labbipeta, Vijayawada</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Shankar Transport, H.No. 1-135, Rebbana, Asifabad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20/12/2017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11,33,220/- (Rupees Eleven Lakhs Thirty Three Thousand Two Hundred and Twenty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HDFC Bank Ltd., Ameerpet</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Sree Durga Malleshwara Harvester, H.No. 3-68, Ratnapur (V), Kamanpur (M), Peddapalli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20/12/2017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7,58,770/- (Rupees Seven Lakhs Fifty Eight Thousand Seven Hundred and Seventy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Corporation Bank, Peddapalli</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Madduri Yellavva, H.No. 1-53, Thoguta, Siddipet </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22/12/2017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9,08,310/- (Rupees Nine Lakhs Eight Thousand Three Hundred and Ten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HDFC Bank Ltd., Ameerpet</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Anitha Travels, H.No. 1-1-51/45/C/3, Adilabad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22/12/2017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Rs. 5,60,250/- (Rupees Five Lakhs Sixty Thousand Two Hundred </w:t>
                  </w:r>
                  <w:r w:rsidRPr="00DB7DE2">
                    <w:rPr>
                      <w:rFonts w:ascii="Book Antiqua" w:eastAsia="Times New Roman" w:hAnsi="Book Antiqua" w:cs="Calibri"/>
                      <w:color w:val="000000"/>
                      <w:sz w:val="12"/>
                      <w:szCs w:val="12"/>
                    </w:rPr>
                    <w:lastRenderedPageBreak/>
                    <w:t>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lastRenderedPageBreak/>
                    <w:t>State Bank of India, Adilabad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Lakshmi Parangi, H.No. 1-140, Mallampalle (V), Duggondi (M), Warangal Rural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23/12/2017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8,00,000/- (Rupees Eight Lakhs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Warangal</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Narapam Devadas, H.No. 1-115, Mallampalle (V), Duggondi (M), Warangal Rural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23/12/2017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6,57,360/- (Rupees Six Lakhs Fifty Seven Thousand Three Hundred and Sixty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HDFC Bank Ltd., Ameerpet</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Yetthm Ramudu, H.No. 4-116/1, Enmanbetla (V), Kollapur (M), Nagarkurnool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23/12/2017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11,61,990/- (Rupees Eleven lakhs Sixty One Thousand Nine Hundred and Ninety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Susheela Devarakonda, H.No. 25-7-3, Khazipet, Warangal Urban</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23/12/2017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6,55,150/- (Rupees Six Lakhs Fifty Five Thousand One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Warangal</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Sunkari Vijay Kumar, H.No. 4-4-97, Arsapally (Part), Nizamabad South, Nizamaba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9,08,310/- (Rupees Nine Lakhs Eight Thousand Three Hundred and Ten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State Bank of India, Perkit</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Sadimela Vasantha (Expansion), H.No. 4-5-124/1, Sircilla, Rajanna Sircilla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02/01/2018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6,71,940/- (Rupees Six Lakhs Seventy One Thousand Nine Hundred and Forty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State Bank of India, Pothugal</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Aruna Transport, H.No. 2-2-185/90/3/9, Ramakrishna Nagar, Amberpet, Hyderabad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02/01/2018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40,68,470/- (Rupees Forty Lakhs Sixty Eight Thousand Four Hundred and Seventy only0</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Indian Bank, MSME Branch, Koti</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Bogulolu Bhagyamma (Expansion), 3-99, Kalwal (V), Narva (M), Mahabubnagar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03/01/2018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6,79,990/- (Rupees Six Lakhs Seventy Nine Thousand Nine Hundred and Ninety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Sriram City Union Finance Ltd., Mahabubnagar</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Martha Sandhya (Sandhya Enterprises), (Expansion)  1-31/A, Mallampalle, Mulugu (M), Jayashankar Bhupalpally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03/01/2018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23,73,750/- (Rupees Twenty Three Lakhs Seventy Three Thousand Seven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Warangal</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Swathi Earth Movers, 9-99, Shamirpet, Shamirpet (M), Medchal Malkajgiri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11,91,150/- (Rupees Elevel Lakhs Ninety One Thousand One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Sri Srinivasa Earth Movers, 28-43, Khanapur (V), Khanapur (M), Nirmal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9,26,450/- (Rupees Nine Lakhs Twenty Six Thousand Four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Nizamabad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Jogu Swarnalatha Gym, H.No. 7-29, Plot No.4, Tadlapalle, Shabad (M), Rangareddy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8,10,330/- (Rupees Eight Lakhs Ten Thousand Three Hundred and Thirty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State Bank of Hyderabad, Nagaarguda</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Pumbala Venkateshwara Rao, Plot No. 13, Malkajgiri, Malkajgiri (M), Medchal Malkajgiri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9,01,150/- (Rupees Nine Lakhs One Thousand One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State Bank of India, Ramachandrapuram</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Madhavi Service Centre, H.No. 12-26, Somavaram, Wyra, Khammam</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Rs.12,89,710/- (Rupees Twelve Lakhs Eighty Nine Thousand Seven Hundred and Ten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Vijayawada</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Narsimha Doddi, H.No. 3-189, Mamillagudem, Nalgonda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4</w:t>
                  </w:r>
                  <w:proofErr w:type="gramStart"/>
                  <w:r w:rsidRPr="00DB7DE2">
                    <w:rPr>
                      <w:rFonts w:ascii="Book Antiqua" w:eastAsia="Times New Roman" w:hAnsi="Book Antiqua" w:cs="Calibri"/>
                      <w:color w:val="000000"/>
                      <w:sz w:val="12"/>
                      <w:szCs w:val="12"/>
                    </w:rPr>
                    <w:t>,86,450</w:t>
                  </w:r>
                  <w:proofErr w:type="gramEnd"/>
                  <w:r w:rsidRPr="00DB7DE2">
                    <w:rPr>
                      <w:rFonts w:ascii="Book Antiqua" w:eastAsia="Times New Roman" w:hAnsi="Book Antiqua" w:cs="Calibri"/>
                      <w:color w:val="000000"/>
                      <w:sz w:val="12"/>
                      <w:szCs w:val="12"/>
                    </w:rPr>
                    <w:t>/- (Rs. Four Lakhs Eighty Six Thousand Four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India Infline Finance Ltd., </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Puli Narsamma, H.No. 4-52, Gudem, Mustabad (M), Rajanna Sircilla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11,67,830/- (Rupees Eleven Lakhs Sixty Seven Thousand Eight Hundred an Thirty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Canara Bank, Karimnagar Branch</w:t>
                  </w:r>
                </w:p>
              </w:tc>
            </w:tr>
            <w:tr w:rsidR="00DB7DE2" w:rsidRPr="00813A1F" w:rsidTr="00DB7DE2">
              <w:trPr>
                <w:trHeight w:val="108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Saini Rajamani, H.No.1-110/1, Dandepalle, Mancherial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05/01/2018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8,01,700/- (Rupees Eight Lakhs One Thousand Seven Hundred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HDFC Bank Ltd., Ameerpet</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Koppula Dhanalaxmi, H.No. 8-108, G.Yaavelly, Kangal (V), Nalgonda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05/01/2018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3,19,880/- (Rupees Three Lakhs Nineteen Thousand Eight Hundred and Eighty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India Infline Finance Ltd., </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Marati Balamani, H.No. 3-117, Hanmajipet, Banswada, Kamareddy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05/01/2018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6,43,840/- (Rupees Six Lakhs Forty Three Thousand Eight Hundred and Forty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Joguram Ramulu, H.No. 1-153, Buchnelli, Zahirabad (M), Sangareddy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05/01/2018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3,27,250/- (Rupees Three Lakhs Twenty Seven Thousand Two Hundred and Fifty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Dasaram Jyothi, H.No. 12-1-1-C/100, Satyanagar, Lalapet, Secunderabad, Hyderabad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6,79,990/- (Rupees Six Lakhs Seventy Nine Thousand Nine Hundred and Ninety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Union Bank of India, Survey of India</w:t>
                  </w:r>
                </w:p>
              </w:tc>
            </w:tr>
            <w:tr w:rsidR="00DB7DE2" w:rsidRPr="00813A1F" w:rsidTr="00DB7DE2">
              <w:trPr>
                <w:trHeight w:val="108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Ganapathi Travels, H.No. 15-6-249, Mettewada, Warngal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7,73,320/- (Rupees Seven lakhs Seventy Three Thousand Three Hundred and Twenty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Canara Bank, Oorugonda Branch</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Pushpavathi Turpati, H.No. 3-1-117/44,  Uppal, Medchal Malkajgiri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11,67,830/- (Rupees Eleven Lakhs Sixty Seven Thousand Eight Hundred an Thirty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HDFC Bank Ltd., Ameerpet</w:t>
                  </w:r>
                </w:p>
              </w:tc>
            </w:tr>
            <w:tr w:rsidR="00DB7DE2" w:rsidRPr="00813A1F" w:rsidTr="00DB7DE2">
              <w:trPr>
                <w:trHeight w:val="810"/>
              </w:trPr>
              <w:tc>
                <w:tcPr>
                  <w:tcW w:w="426" w:type="dxa"/>
                  <w:shd w:val="clear" w:color="auto" w:fill="auto"/>
                  <w:noWrap/>
                  <w:vAlign w:val="center"/>
                </w:tcPr>
                <w:p w:rsidR="00DB7DE2" w:rsidRPr="00E42899" w:rsidRDefault="00DB7DE2" w:rsidP="00E42899">
                  <w:pPr>
                    <w:pStyle w:val="ListParagraph"/>
                    <w:framePr w:hSpace="180" w:wrap="around" w:vAnchor="text" w:hAnchor="text" w:y="1"/>
                    <w:numPr>
                      <w:ilvl w:val="0"/>
                      <w:numId w:val="22"/>
                    </w:numPr>
                    <w:autoSpaceDE/>
                    <w:autoSpaceDN/>
                    <w:adjustRightInd/>
                    <w:contextualSpacing w:val="0"/>
                    <w:suppressOverlap/>
                    <w:jc w:val="center"/>
                    <w:rPr>
                      <w:rFonts w:ascii="Book Antiqua" w:hAnsi="Book Antiqua"/>
                      <w:color w:val="000000"/>
                      <w:sz w:val="12"/>
                      <w:szCs w:val="12"/>
                    </w:rPr>
                  </w:pPr>
                </w:p>
              </w:tc>
              <w:tc>
                <w:tcPr>
                  <w:tcW w:w="987"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Chandrakala Manchala, H.No. 3-18, Godumakunta, Keesara (M), Medchal Malkajgiri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06/01/2018</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85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11,67,830/- (Rupees Eleven Lakhs Sixty Seven Thousand Eight Hundred an Thirty only)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Indus Ind Bank Ltd., Secunderabad</w:t>
                  </w:r>
                </w:p>
              </w:tc>
            </w:tr>
          </w:tbl>
          <w:p w:rsidR="00561D6F" w:rsidRDefault="00561D6F" w:rsidP="00561D6F">
            <w:pPr>
              <w:spacing w:after="0" w:line="240" w:lineRule="auto"/>
              <w:jc w:val="both"/>
              <w:rPr>
                <w:rFonts w:ascii="Times New Roman" w:hAnsi="Times New Roman"/>
                <w:b/>
                <w:color w:val="000000"/>
                <w:sz w:val="16"/>
                <w:szCs w:val="16"/>
                <w:u w:val="single"/>
              </w:rPr>
            </w:pPr>
          </w:p>
          <w:p w:rsidR="00E42899" w:rsidRDefault="00E42899" w:rsidP="00561D6F">
            <w:pPr>
              <w:pStyle w:val="ListParagraph"/>
              <w:autoSpaceDE/>
              <w:autoSpaceDN/>
              <w:adjustRightInd/>
              <w:ind w:left="0"/>
              <w:rPr>
                <w:rFonts w:ascii="Book Antiqua" w:hAnsi="Book Antiqua"/>
                <w:b/>
                <w:u w:val="single"/>
              </w:rPr>
            </w:pPr>
          </w:p>
          <w:p w:rsidR="00E42899" w:rsidRDefault="00E42899" w:rsidP="00561D6F">
            <w:pPr>
              <w:pStyle w:val="ListParagraph"/>
              <w:autoSpaceDE/>
              <w:autoSpaceDN/>
              <w:adjustRightInd/>
              <w:ind w:left="0"/>
              <w:rPr>
                <w:rFonts w:ascii="Book Antiqua" w:hAnsi="Book Antiqua"/>
                <w:b/>
                <w:u w:val="single"/>
              </w:rPr>
            </w:pPr>
          </w:p>
          <w:p w:rsidR="000E7CBF" w:rsidRDefault="000E7CBF" w:rsidP="00561D6F">
            <w:pPr>
              <w:pStyle w:val="ListParagraph"/>
              <w:autoSpaceDE/>
              <w:autoSpaceDN/>
              <w:adjustRightInd/>
              <w:ind w:left="0"/>
              <w:rPr>
                <w:rFonts w:ascii="Book Antiqua" w:hAnsi="Book Antiqua"/>
                <w:b/>
                <w:u w:val="single"/>
              </w:rPr>
            </w:pPr>
          </w:p>
          <w:p w:rsidR="00E42899" w:rsidRPr="00E42899" w:rsidRDefault="00E42899" w:rsidP="00E42899">
            <w:pPr>
              <w:spacing w:after="0" w:line="240" w:lineRule="auto"/>
              <w:rPr>
                <w:rFonts w:ascii="Book Antiqua" w:hAnsi="Book Antiqua"/>
                <w:b/>
                <w:sz w:val="16"/>
                <w:szCs w:val="16"/>
                <w:u w:val="single"/>
              </w:rPr>
            </w:pPr>
            <w:r w:rsidRPr="00E42899">
              <w:rPr>
                <w:rFonts w:ascii="Book Antiqua" w:hAnsi="Book Antiqua"/>
                <w:b/>
                <w:sz w:val="16"/>
                <w:szCs w:val="16"/>
                <w:u w:val="single"/>
              </w:rPr>
              <w:t>INVESTMENT SUBSIDY – TSP (ONLINE)</w:t>
            </w:r>
          </w:p>
          <w:p w:rsidR="00E42899" w:rsidRDefault="00E42899" w:rsidP="00561D6F">
            <w:pPr>
              <w:pStyle w:val="ListParagraph"/>
              <w:autoSpaceDE/>
              <w:autoSpaceDN/>
              <w:adjustRightInd/>
              <w:ind w:left="0"/>
              <w:rPr>
                <w:rFonts w:ascii="Book Antiqua" w:hAnsi="Book Antiqua"/>
                <w:b/>
                <w:u w:val="single"/>
              </w:rPr>
            </w:pPr>
          </w:p>
          <w:tbl>
            <w:tblPr>
              <w:tblW w:w="4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992"/>
              <w:gridCol w:w="850"/>
              <w:gridCol w:w="567"/>
              <w:gridCol w:w="850"/>
              <w:gridCol w:w="709"/>
            </w:tblGrid>
            <w:tr w:rsidR="00DB7DE2" w:rsidRPr="008F10AE" w:rsidTr="00DB7DE2">
              <w:trPr>
                <w:trHeight w:val="615"/>
              </w:trPr>
              <w:tc>
                <w:tcPr>
                  <w:tcW w:w="421"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S. No.</w:t>
                  </w:r>
                </w:p>
              </w:tc>
              <w:tc>
                <w:tcPr>
                  <w:tcW w:w="992"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eastAsia="Times New Roman" w:hAnsi="Book Antiqua" w:cs="Calibri"/>
                      <w:b/>
                      <w:bCs/>
                      <w:sz w:val="12"/>
                      <w:szCs w:val="12"/>
                    </w:rPr>
                  </w:pPr>
                  <w:r w:rsidRPr="008F10AE">
                    <w:rPr>
                      <w:rFonts w:ascii="Book Antiqua" w:eastAsia="Times New Roman" w:hAnsi="Book Antiqua" w:cs="Calibri"/>
                      <w:b/>
                      <w:bCs/>
                      <w:sz w:val="12"/>
                      <w:szCs w:val="12"/>
                    </w:rPr>
                    <w:t>Name &amp; Address of the Unit</w:t>
                  </w:r>
                </w:p>
              </w:tc>
              <w:tc>
                <w:tcPr>
                  <w:tcW w:w="850"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709"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DB7DE2" w:rsidRPr="005B0073" w:rsidTr="00DB7DE2">
              <w:trPr>
                <w:trHeight w:val="108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Rathod Anasuya, 5-17/1, Kosli (v), Navipet (M), Nizamabad district</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28/10/2017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3,86,715/- (Rupees Three Lakhs Eighty Six Thousand Seven Hundred and Fifteen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ICICI Bank, Nizamabad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Moodu Devi Bai, H. No. 4-2-148, Hanamkonda (V&amp;M), Warangal Urban District</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03/11/2017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12,07,310/- (Rupees Twelve Lakhs Seven Thousand Three Hundred and Ten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Kotak Mahindra bank Ltd., Hyderabad</w:t>
                  </w:r>
                </w:p>
              </w:tc>
            </w:tr>
            <w:tr w:rsidR="00DB7DE2" w:rsidRPr="005B0073" w:rsidTr="00DB7DE2">
              <w:trPr>
                <w:trHeight w:val="54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Patlot Sravanthi, H. No. 5-29, Nagdhar (v), Kalher (M), Sanga 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08/11/2017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9,35,900/- (Rupees Nine Lakhs Thirty Five Thousand and Nine Hundred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HDFC Bank Ltd., Ameerpet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Yakub Nunavath, Plot No. 855, Peerzadiguda (V), Uppal (M), Medchal Malkajgiri District</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09/11/2017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5,43,510/- (Rupees Five Lakhs Forty Three Thousand Five Hundred and Ten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Union Bank, Asifnagar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Nunavath Lingu, H. No. 3-47, Siddhapoor, Hasanparthy (M), Warangal Urban</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21/11/2017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5,54,750/- (Rupees Five Lakhs Fifty Four Thousand Seven Hundred and Fifty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Kotak Mahindra Bank Ltd., Hanamkonda</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Kaveri Borewells, H. No. 11-10, Jangam, Narayanapur, yadadri bhuvanagiri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22/11/2017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41,85,000/- (Rupees Forty One Lakhs Eighty Five Thousand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APSFC, Hyderabad Br.</w:t>
                  </w:r>
                </w:p>
              </w:tc>
            </w:tr>
            <w:tr w:rsidR="00DB7DE2" w:rsidRPr="005B0073" w:rsidTr="00DB7DE2">
              <w:trPr>
                <w:trHeight w:val="108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Manya Nayak, H. No. 8-70/1, Karvena, Bhoothpur, Mahabunagar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30/11/2017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9,08,310/- (Rupees Nine Lakhs Eight Thousand Three Hundred and Ten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HDFC Bank Ltd., Ameerpet Br.</w:t>
                  </w:r>
                </w:p>
              </w:tc>
            </w:tr>
            <w:tr w:rsidR="00DB7DE2" w:rsidRPr="005B0073" w:rsidTr="00DB7DE2">
              <w:trPr>
                <w:trHeight w:val="108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Kethavath Shankaramma, 6-35, Thatipamula, Pebbair, Wanaparthy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30/11/2017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22,15,350/- (Rupees Twenty Two Lakhs Fifteen Thousand Three Hundred and Fifty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Patlavath Pavani, 5-85, Karvena, Bhoothpur, Mahabubnagar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30/11/2017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15,97,650/- (Rupees Fifteen Lakhs Ninety Seven Thousand Six Hundred and Fifty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Hinduja Layland Finance Ltd., Mahabubnagar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Ramesh Banavath, H. No. 17-1-391/K/15, Khajabagh, Saidabad, Hyderabad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30/11/2017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3,64,700/- (Rupees Three Lakhs Sixty Four Thousand Seven Hundred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IDBI Bank Ltd., L.B. Nagar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Sri Vinayaka Hanuman Transport, 5-6-85/G2, Papakabanda, Khammam Urban, Khammam</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04/12/2017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8,36,180/- (Rupees Eight Lakhs Thirty Six Thousand One Hundred and Eighty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APGVB, Khammam</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Shiva Earth Movers, H. No. 6-185, Velikatte, Thorrur, Mahabubabad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04/12/2017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12,33,910/- (Rupees Twelve Lakhs Thirty Three Thousand Nine Hundred and Ten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Bank of India, Thorrur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Meghavath Vijaya, H. No. 1-57, Murlinagar, Kandukur, Ranga 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05/12/2017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11,87,548/- (Rupees Eleven Lakhs Eighty Seven Thousand Five Hundred and Forty Eight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DCB Bank Ltd., Hyderabad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Sali Nenavath, H. No. 2-11, Kadthal, Kadthal, Ranga 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05/12/2017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9,03,220/- (Rupees Nine Lakhs Three Thousand and Two Hundred and Twenty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Andhra Bank, Kadthal Br. Ranga Reddy</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Bijili Naveen Kumar, H. No. 20-114/3, Flat No. 214, Malkajgiri, Medchal Malkajgiri</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11/12/2017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15,48,750/- (Rupees Fifteen Lakhs Forty Eight Thousand Seven Hundred and Fifty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Sumalatha Bhutha, 1-44, Bhagapur, Lokeswaram, Nirmal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11/12/2017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7,60,430/- (Rupees Seven Lakhs Sixty Thousand Four Hundred and Thirty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The District Cooperative Bank Ltd., Adilabad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Ravi Earth Movers, 3-48/1, Dharmasagar (V&amp;M), Warangal Urban</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11/12/2017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9,32,179/- (Rupees Nine Lakhs Thirty Two Thousand One Hundred and Seventy Nine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Andhra Bank, Warangal</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Sunitha Ramavath, 5-29/5, Kothapeta, Hanwada, Mahabubnaga</w:t>
                  </w:r>
                  <w:r w:rsidRPr="00DB7DE2">
                    <w:rPr>
                      <w:rFonts w:ascii="Book Antiqua" w:hAnsi="Book Antiqua" w:cs="Calibri"/>
                      <w:sz w:val="12"/>
                      <w:szCs w:val="12"/>
                    </w:rPr>
                    <w:lastRenderedPageBreak/>
                    <w:t>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lastRenderedPageBreak/>
                    <w:t>11/12/2017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 xml:space="preserve">Rs 11,88,370/- (Rupees Eleven Lakhs Eighty </w:t>
                  </w:r>
                  <w:r w:rsidRPr="00DB7DE2">
                    <w:rPr>
                      <w:rFonts w:ascii="Book Antiqua" w:hAnsi="Book Antiqua" w:cs="Calibri"/>
                      <w:sz w:val="12"/>
                      <w:szCs w:val="12"/>
                    </w:rPr>
                    <w:lastRenderedPageBreak/>
                    <w:t>Eight Thousand Three Hundred and Seventy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lastRenderedPageBreak/>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Badavath Basu, 2-32, Yadgaripalle, Miryalaguda, Nalgonda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11/12/2017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7,58,110/- (Rupees Seven Lakhs Fifty Eight Thousand One Hundred and Ten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SBI, Miryalaguda</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Sabavath Manikyamma, 1-21/1, Nagavaram, Wanaparthy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12/12/2017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11,67,830/- (Rupees Eleven Lakhs Sixty Seven Thousand Eight Hundred and Thirty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Katravath Phakeera, 2-21, Yelkicharla, Bhoothpur, Mahabubnagar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13/12/2017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12,38,800/- (Rupees Twelve Lakhs Thirty Eight Thousand and Eight Hundred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Hinduja Layland Finance Ltd., Hyderabad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Sabhavath Laxman Naik, 6-7/2, Pebbair (V&amp;M), Wanaparthy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13/12/2017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11,29,720/- (Rupees Eleven Lakhs Twenty Nine Thousand Seven Hundred and Twenty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HDFC Bank Ltd., Ameerpet Br.</w:t>
                  </w:r>
                </w:p>
              </w:tc>
            </w:tr>
            <w:tr w:rsidR="00DB7DE2" w:rsidRPr="005B0073" w:rsidTr="00DB7DE2">
              <w:trPr>
                <w:trHeight w:val="108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Prem Sai Travels, 7-14/3, Somulagudem, Palwancha, Bhadradri Kothagudem</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13/12/2017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6,83,820/- (Rupees Six Lakhs Eighty Three Thousand Eight Hundred and Twenty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Andhra Bank, Palvancha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Devaraya Swaroopa, 5-20, Nanganur (V&amp;M), Siddipet</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14/12/2017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9,04,839/- (Rupees Nine Lakhs Four Thousand Eight Hundred and Thirty Nine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Dhanavath Janaki, 3-185/43, Thunga Pahad, Miryalaguda, Nalgonda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14/12/2017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5,50,270/- (Rupees Five Lakhs Fifty Thousand Two Hundred and Seventy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Allahabad Bank, Miryalaguda</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 xml:space="preserve">M/s Ramavath Anitha, H. No. 5-4, Chitkul, Kowdipalle, </w:t>
                  </w:r>
                  <w:r w:rsidRPr="00DB7DE2">
                    <w:rPr>
                      <w:rFonts w:ascii="Book Antiqua" w:hAnsi="Book Antiqua" w:cs="Calibri"/>
                      <w:sz w:val="12"/>
                      <w:szCs w:val="12"/>
                    </w:rPr>
                    <w:lastRenderedPageBreak/>
                    <w:t>Medak</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lastRenderedPageBreak/>
                    <w:t>14/12/2017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 xml:space="preserve">Rs 10,43,000/- (Rupees Ten Lakhs Forty Three Thousand </w:t>
                  </w:r>
                  <w:r w:rsidRPr="00DB7DE2">
                    <w:rPr>
                      <w:rFonts w:ascii="Book Antiqua" w:hAnsi="Book Antiqua" w:cs="Calibri"/>
                      <w:sz w:val="12"/>
                      <w:szCs w:val="12"/>
                    </w:rPr>
                    <w:lastRenderedPageBreak/>
                    <w:t>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lastRenderedPageBreak/>
                    <w:t>HDFC Bank Ltd., Ameerpet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Anjaneya Rental Services, 2-53, Sujathanagar, Bhadradri Kothagudem District</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14/12/2017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43,00,760/- (Rupees Forty Three Lakhs Seven Hundred and Sixty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Indian Overseas Bank, Basheerbagh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uppressOverlap/>
                    <w:rPr>
                      <w:rFonts w:ascii="Book Antiqua" w:hAnsi="Book Antiqua" w:cs="Calibri"/>
                      <w:sz w:val="12"/>
                      <w:szCs w:val="12"/>
                    </w:rPr>
                  </w:pPr>
                  <w:r w:rsidRPr="00DB7DE2">
                    <w:rPr>
                      <w:rFonts w:ascii="Book Antiqua" w:hAnsi="Book Antiqua" w:cs="Calibri"/>
                      <w:sz w:val="12"/>
                      <w:szCs w:val="12"/>
                    </w:rPr>
                    <w:t>M/s Banoth Sumalatha, 6-50, Bandarupalle, Mulugu (M), Jayashankar Bhupalpally</w:t>
                  </w:r>
                </w:p>
                <w:p w:rsidR="00DB7DE2" w:rsidRPr="00DB7DE2" w:rsidRDefault="00DB7DE2" w:rsidP="00007F66">
                  <w:pPr>
                    <w:framePr w:hSpace="180" w:wrap="around" w:vAnchor="text" w:hAnchor="text" w:y="1"/>
                    <w:suppressOverlap/>
                    <w:rPr>
                      <w:rFonts w:ascii="Book Antiqua" w:hAnsi="Book Antiqua" w:cs="Calibri"/>
                      <w:sz w:val="12"/>
                      <w:szCs w:val="12"/>
                    </w:rPr>
                  </w:pP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14/12/2017</w:t>
                  </w:r>
                </w:p>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15,18,760/- (Rupees Fifteen Lakhs Eighteen Thousand Seven Hundred and Sixty Only)</w:t>
                  </w:r>
                </w:p>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Secunderabad</w:t>
                  </w:r>
                </w:p>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Ramavath Bhujji, 8-105, Peddavoora (V&amp;M), Nalgonda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15/12/2017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11,57,720/- (Rupees Eleven Lakhs Fifty Seven Thousand Seven Hundred and Twenty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 xml:space="preserve">HDFC Bank Ltd., Nalgonda </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Tejavat Janaki, 4-12, Nandigama, Nallabelly, Warangal Rural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18/12/2017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15,77,770/- (Rupees Fifteen Lakhs Seventy Seven Thousand Seven Hundred and Seventy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Dhanavath Pavani, 185/43, Nandi Pahad, Miryalaguda, Nalgonda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20/12/2017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5,50,270/- (Rupees Five Lakhs Fifty Thousand Two Hundred and Seventy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Allahabad Bank, Miryalaguda</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Sabavatha Aslee, H. No. 8-11, Karvena, Bhoothpur, Mahabubnagar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13,67,580/- (Rupees Thirteen Lakhs Sixty Seven Thousand Five Hundred and Eighty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HDFC Bank Ltd., Ameerpet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Yerukali Arunamma, H. No. 1-02, Dondlapalle, Balanagar, Mahabubnagar</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20/12/2017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9,46,050/- (Rupees Nine Lakhs Forty Six Thousand and Fifty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HDFC Bank Ltd., Jadcherla</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Bhukya Vijaya, 6-4/1, Enugal, Parvathagiri, Warangal Rural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12,04,030/- (Rupees Twelve Lakhs Four Thousand and Thirty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Vijaya Laxmi Earth Movers, 1-30, Utnur (V&amp;M), Adilabad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22/12/2017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 xml:space="preserve">Rs 13,95,800/- (Rupees Thirteen Lakhs Ninety Five Thousand </w:t>
                  </w:r>
                  <w:r w:rsidRPr="00DB7DE2">
                    <w:rPr>
                      <w:rFonts w:ascii="Book Antiqua" w:hAnsi="Book Antiqua" w:cs="Calibri"/>
                      <w:sz w:val="12"/>
                      <w:szCs w:val="12"/>
                    </w:rPr>
                    <w:lastRenderedPageBreak/>
                    <w:t>Eight Hundred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lastRenderedPageBreak/>
                    <w:t>IndusInd Bank Ltd., Nizamabad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Banoth Komni, 2-36, Achannapalle, Tekmal, Medak</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22/12/2017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5,68,750/- (Rupees Five Lakhs Sixty Eight Thousand Seven Hundred and Fifty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Kotak Mahindra Bank Ltd., Somajiguda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Renuka Degavath, 4-96, Nandigam, Kothur, Range 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23/12/2017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4,97,720/- (Rupees Four Lakhs Ninety Seven Thousand Seven Hundred and Twenty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Shashi Earth Movers, 4-1-533, Khanapuram Haveli, Khammam Urban Mandal, Khammam</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23/12/2017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11,91,150/- (Rupees Eleven Lakhs Ninety One Thousand One Hundred and Fifty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Labbipet Br. Vijayawada</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Mudu Anand Naik Car Travels, 16-7-4, Velugumatla, Khammam Urban Mandal, Khammam</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23/12/2017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3,64,700/- (Rupees Three Lakhs Sixty Four Thousand Seven Hundred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APGVB, Warangal</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Nenavath Suresh, H. No. 4-48, Kubhya Thanda, Andugul, Madgul, Ranga 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23/12/2017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5,65,660/- (Rupees Five Lakhs Sixty Five Thousand Six Hundred and Sixty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Axis Bank, Hyderabad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Rathlavath Chitti, H. No. 1-48, Nandamoori Nagar, New Bowenpally, Secunderabad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28/12/2017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14,39,860/- (Rupees Forteen Lakhs Thirty Nine Thousand Eight Hundred and Sixt 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ICICI Bank Ltd., Khairatabad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Vadthyavath Krishna, 5-36/1, Surya Naik Thanda, Marikal, Thimmajipet, Nagarkurnool</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28/12/2017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12,42,620/- (Rupees Twelve Lakhs Forty Two Thousand Six Hundred and Twenty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Dharavath Suresh Kumar, H. No. 8-83, Mondrai, Kodakandla, Wangaon</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30/12/2017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3,70,090/- (Rupees Three Lakhs Seventy Thousand and Ninety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Canara Bank, Nellutla Br. Warangal</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Sangu Madan Singh, H. No. 189/28, Balaji Enclave, ECIL, Kapra (M), Medchal Malkajagiri District</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30/12/2017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9,40,800/- (Rupees Nine Lakhs Forty Thousand Eight Hundred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HDFC Bank Ltd., Hyderabad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Mogili Rajavva, Sai Nagar, Siricilla, Rajanna Siricilla District</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30/12/2017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6,81,030/- (Rupees Six Lakhs Eighty One Thousand and Thirty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Porika Kavitha, 3-12, Annampalle, Mulugu, Jayashankar Bhupalpally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30/12/2017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6,53,220/- (Rupees Six Lakhs Fifty Three Thousand Two Hundred and Twenty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DCCB Ltd., Warangal</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Jadav Bansiya, 12-84/1, Kalyapur, Ranjal, Nizamabad</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30/12/2017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9,42,900/- (Rupees Nine Lakhs Forty Two Thousand Nine Hundred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DCCB Ltd., Nizamabad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Sri Srinivasa Earth Movers, 2-62, Tangampadu, Khammam Rural Mandal, Khammam</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30/12/2017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5,82,680/- (Rupees Five Lakhs Eighty Two Thousand Six Hundred and Eighty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HDFC Bank Ltd., Ameerpet Br.</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uppressOverlap/>
                    <w:rPr>
                      <w:rFonts w:ascii="Book Antiqua" w:hAnsi="Book Antiqua" w:cs="Calibri"/>
                      <w:sz w:val="12"/>
                      <w:szCs w:val="12"/>
                    </w:rPr>
                  </w:pPr>
                  <w:r w:rsidRPr="00DB7DE2">
                    <w:rPr>
                      <w:rFonts w:ascii="Book Antiqua" w:hAnsi="Book Antiqua" w:cs="Calibri"/>
                      <w:sz w:val="12"/>
                      <w:szCs w:val="12"/>
                    </w:rPr>
                    <w:t>M/s SLR Gardens, 367, Kadthal, Ranga Reddy</w:t>
                  </w:r>
                </w:p>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30/12/2017</w:t>
                  </w:r>
                </w:p>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43,78,870/- (Rupees Forty Three Lakhs Seventy Eight Thousand Eight Hundred and Seventy Only)</w:t>
                  </w:r>
                </w:p>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Canara Bank, Dilsukhnagar Br.</w:t>
                  </w:r>
                </w:p>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Srinu Lavudyi, 4-64/1, Kothaguda, Miryalaguda, Nalgonda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02/01/2018</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 xml:space="preserve">Rs 9,26,450/- (Rupees Nine Lakhs Twenty Six Thousand Four Hundred and Fifty Only) </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IndusInd Bank Ltd., Labbipet Br. Vijayawada</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 xml:space="preserve">M/s Rajitha Porika, H. No. 17-53/2, Vishnupuri Colony, Peerzadiguda, Medipally, Medchal Malkajgiri  </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04/01/2018</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5,28,651/- (Rupees Five Lakhs Twenty Eight Thousand Six Hundred and Fifty One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DCB Bank</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M/s Bukya Swarupa, 6-25, Peddur, Siricilla, Rajanna Siricilla</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04/01/2018</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 xml:space="preserve">Rs 11,67,830/- (Rupees Eleven Lakhs Sixty Seven Thousand Eight Hundred and Thirty </w:t>
                  </w:r>
                  <w:r w:rsidRPr="00DB7DE2">
                    <w:rPr>
                      <w:rFonts w:ascii="Book Antiqua" w:hAnsi="Book Antiqua" w:cs="Calibri"/>
                      <w:sz w:val="12"/>
                      <w:szCs w:val="12"/>
                    </w:rPr>
                    <w:lastRenderedPageBreak/>
                    <w:t>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lastRenderedPageBreak/>
                    <w:t>IndusInd Bank Ltd., Secunderabad</w:t>
                  </w:r>
                </w:p>
              </w:tc>
            </w:tr>
            <w:tr w:rsidR="00DB7DE2" w:rsidRPr="005B0073" w:rsidTr="00DB7DE2">
              <w:trPr>
                <w:trHeight w:val="810"/>
              </w:trPr>
              <w:tc>
                <w:tcPr>
                  <w:tcW w:w="421" w:type="dxa"/>
                  <w:shd w:val="clear" w:color="auto" w:fill="auto"/>
                  <w:noWrap/>
                  <w:vAlign w:val="center"/>
                </w:tcPr>
                <w:p w:rsidR="00DB7DE2" w:rsidRPr="00E42899" w:rsidRDefault="00DB7DE2" w:rsidP="00E42899">
                  <w:pPr>
                    <w:pStyle w:val="ListParagraph"/>
                    <w:framePr w:hSpace="180" w:wrap="around" w:vAnchor="text" w:hAnchor="text" w:y="1"/>
                    <w:numPr>
                      <w:ilvl w:val="0"/>
                      <w:numId w:val="24"/>
                    </w:numPr>
                    <w:autoSpaceDE/>
                    <w:autoSpaceDN/>
                    <w:adjustRightInd/>
                    <w:contextualSpacing w:val="0"/>
                    <w:suppressOverlap/>
                    <w:jc w:val="center"/>
                    <w:rPr>
                      <w:rFonts w:ascii="Book Antiqua" w:hAnsi="Book Antiqua" w:cs="Calibri"/>
                      <w:sz w:val="12"/>
                      <w:szCs w:val="12"/>
                    </w:rPr>
                  </w:pPr>
                </w:p>
              </w:tc>
              <w:tc>
                <w:tcPr>
                  <w:tcW w:w="992"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Erudite Engineering and Infrastructure, Flat No. 307, Chandanagar, Serilingampally, Ranga Reddy</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04/01/2018</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18,02,300/- (Rupees Eighteen Lakhs Two Thousand Three Hundred Only)</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SBI, Isnapur Br.</w:t>
                  </w:r>
                </w:p>
              </w:tc>
            </w:tr>
          </w:tbl>
          <w:p w:rsidR="00980A32" w:rsidRDefault="00980A32" w:rsidP="00250E02">
            <w:pPr>
              <w:rPr>
                <w:rFonts w:ascii="Book Antiqua" w:hAnsi="Book Antiqua"/>
                <w:b/>
                <w:color w:val="000000"/>
                <w:sz w:val="16"/>
                <w:szCs w:val="16"/>
                <w:u w:val="single"/>
              </w:rPr>
            </w:pPr>
          </w:p>
          <w:p w:rsidR="00E94ECE" w:rsidRDefault="00E94ECE" w:rsidP="00E94ECE">
            <w:pPr>
              <w:spacing w:after="0" w:line="240" w:lineRule="auto"/>
              <w:rPr>
                <w:rFonts w:ascii="Book Antiqua" w:hAnsi="Book Antiqua"/>
                <w:b/>
                <w:sz w:val="16"/>
                <w:szCs w:val="16"/>
                <w:u w:val="single"/>
              </w:rPr>
            </w:pPr>
            <w:r w:rsidRPr="00E94ECE">
              <w:rPr>
                <w:rFonts w:ascii="Book Antiqua" w:hAnsi="Book Antiqua"/>
                <w:b/>
                <w:sz w:val="16"/>
                <w:szCs w:val="16"/>
                <w:u w:val="single"/>
              </w:rPr>
              <w:t>INVESTMENT SUBSIDY – PHC (ONLINE)</w:t>
            </w:r>
          </w:p>
          <w:p w:rsidR="00E94ECE" w:rsidRPr="00E94ECE" w:rsidRDefault="00E94ECE" w:rsidP="00E94ECE">
            <w:pPr>
              <w:spacing w:after="0" w:line="240" w:lineRule="auto"/>
              <w:rPr>
                <w:rFonts w:ascii="Book Antiqua" w:hAnsi="Book Antiqua"/>
                <w:b/>
                <w:sz w:val="16"/>
                <w:szCs w:val="16"/>
                <w:u w:val="single"/>
              </w:rPr>
            </w:pPr>
          </w:p>
          <w:tbl>
            <w:tblPr>
              <w:tblW w:w="4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45"/>
              <w:gridCol w:w="567"/>
              <w:gridCol w:w="850"/>
              <w:gridCol w:w="567"/>
            </w:tblGrid>
            <w:tr w:rsidR="00DB7DE2" w:rsidRPr="008F10AE" w:rsidTr="00DB7DE2">
              <w:trPr>
                <w:trHeight w:val="810"/>
              </w:trPr>
              <w:tc>
                <w:tcPr>
                  <w:tcW w:w="426" w:type="dxa"/>
                  <w:shd w:val="clear" w:color="auto" w:fill="auto"/>
                  <w:noWrap/>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Sl. No.</w:t>
                  </w:r>
                </w:p>
              </w:tc>
              <w:tc>
                <w:tcPr>
                  <w:tcW w:w="987"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Name and Address</w:t>
                  </w:r>
                </w:p>
              </w:tc>
              <w:tc>
                <w:tcPr>
                  <w:tcW w:w="845"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 xml:space="preserve">Date of Receipt </w:t>
                  </w:r>
                </w:p>
              </w:tc>
              <w:tc>
                <w:tcPr>
                  <w:tcW w:w="567"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Caste</w:t>
                  </w:r>
                </w:p>
              </w:tc>
              <w:tc>
                <w:tcPr>
                  <w:tcW w:w="850"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Amount Recommended</w:t>
                  </w:r>
                </w:p>
              </w:tc>
              <w:tc>
                <w:tcPr>
                  <w:tcW w:w="567" w:type="dxa"/>
                  <w:shd w:val="clear" w:color="auto" w:fill="auto"/>
                </w:tcPr>
                <w:p w:rsidR="00DB7DE2" w:rsidRPr="008F10AE" w:rsidRDefault="00DB7DE2" w:rsidP="00FC34A3">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lang w:val="en-IN"/>
                    </w:rPr>
                    <w:t>Financing Institution</w:t>
                  </w:r>
                </w:p>
              </w:tc>
            </w:tr>
            <w:tr w:rsidR="00DB7DE2" w:rsidRPr="008F10AE" w:rsidTr="00DB7DE2">
              <w:trPr>
                <w:trHeight w:val="810"/>
              </w:trPr>
              <w:tc>
                <w:tcPr>
                  <w:tcW w:w="426" w:type="dxa"/>
                  <w:shd w:val="clear" w:color="auto" w:fill="auto"/>
                  <w:noWrap/>
                  <w:vAlign w:val="center"/>
                </w:tcPr>
                <w:p w:rsidR="00DB7DE2" w:rsidRPr="00E94ECE" w:rsidRDefault="00DB7DE2"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1</w:t>
                  </w:r>
                </w:p>
              </w:tc>
              <w:tc>
                <w:tcPr>
                  <w:tcW w:w="987"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Ram Babu Putta, 5-146/A, Enmanabetla, Kollapur, Nagarkurnool</w:t>
                  </w:r>
                </w:p>
              </w:tc>
              <w:tc>
                <w:tcPr>
                  <w:tcW w:w="845"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01/12/2017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12,42,620/- (Rupees Twelve Lakhs Forty Two Thousand Six Hundred and Twenty Only)</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IndusInd Bank Ltd., Secunderabad</w:t>
                  </w:r>
                </w:p>
              </w:tc>
            </w:tr>
            <w:tr w:rsidR="00DB7DE2" w:rsidRPr="008F10AE" w:rsidTr="00DB7DE2">
              <w:trPr>
                <w:trHeight w:val="810"/>
              </w:trPr>
              <w:tc>
                <w:tcPr>
                  <w:tcW w:w="426" w:type="dxa"/>
                  <w:shd w:val="clear" w:color="auto" w:fill="auto"/>
                  <w:noWrap/>
                  <w:vAlign w:val="center"/>
                </w:tcPr>
                <w:p w:rsidR="00DB7DE2" w:rsidRPr="00E94ECE" w:rsidRDefault="00DB7DE2"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2</w:t>
                  </w:r>
                </w:p>
              </w:tc>
              <w:tc>
                <w:tcPr>
                  <w:tcW w:w="987"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Thotla Thirupathi, 7-54, Ratnapur, Kamanpur, Peddapalli</w:t>
                  </w:r>
                </w:p>
              </w:tc>
              <w:tc>
                <w:tcPr>
                  <w:tcW w:w="845"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18/12/2017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6,95,380/- (Rupees Six Lakhs Ninety Five Thousand Three Hundred and Eighty Only)</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Andhra Bank</w:t>
                  </w:r>
                </w:p>
              </w:tc>
            </w:tr>
            <w:tr w:rsidR="00DB7DE2" w:rsidRPr="008F10AE" w:rsidTr="00DB7DE2">
              <w:trPr>
                <w:trHeight w:val="810"/>
              </w:trPr>
              <w:tc>
                <w:tcPr>
                  <w:tcW w:w="426" w:type="dxa"/>
                  <w:shd w:val="clear" w:color="auto" w:fill="auto"/>
                  <w:noWrap/>
                  <w:vAlign w:val="center"/>
                </w:tcPr>
                <w:p w:rsidR="00DB7DE2" w:rsidRPr="00E94ECE" w:rsidRDefault="00DB7DE2" w:rsidP="00E94ECE">
                  <w:pPr>
                    <w:framePr w:hSpace="180" w:wrap="around" w:vAnchor="text" w:hAnchor="text" w:y="1"/>
                    <w:spacing w:after="0" w:line="240" w:lineRule="auto"/>
                    <w:suppressOverlap/>
                    <w:jc w:val="center"/>
                    <w:rPr>
                      <w:rFonts w:ascii="Book Antiqua" w:hAnsi="Book Antiqua" w:cs="Calibri"/>
                      <w:sz w:val="12"/>
                      <w:szCs w:val="12"/>
                    </w:rPr>
                  </w:pPr>
                  <w:r w:rsidRPr="00E94ECE">
                    <w:rPr>
                      <w:rFonts w:ascii="Book Antiqua" w:hAnsi="Book Antiqua" w:cs="Calibri"/>
                      <w:sz w:val="12"/>
                      <w:szCs w:val="12"/>
                    </w:rPr>
                    <w:t>3</w:t>
                  </w:r>
                </w:p>
              </w:tc>
              <w:tc>
                <w:tcPr>
                  <w:tcW w:w="987"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M/s Alli Andalu, 4-86, Chityala (V&amp;M), Nalgonda</w:t>
                  </w:r>
                </w:p>
              </w:tc>
              <w:tc>
                <w:tcPr>
                  <w:tcW w:w="845"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19/12/2017</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Rs 13,67,580/- (Rupees Thirteen Lakhs Sixty Seven Thousand Five Hundred and Eighty Only)</w:t>
                  </w:r>
                </w:p>
              </w:tc>
              <w:tc>
                <w:tcPr>
                  <w:tcW w:w="567"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Times New Roman" w:hAnsi="Times New Roman"/>
                      <w:sz w:val="12"/>
                      <w:szCs w:val="12"/>
                    </w:rPr>
                  </w:pPr>
                  <w:r w:rsidRPr="00DB7DE2">
                    <w:rPr>
                      <w:rFonts w:ascii="Times New Roman" w:hAnsi="Times New Roman"/>
                      <w:sz w:val="12"/>
                      <w:szCs w:val="12"/>
                    </w:rPr>
                    <w:t>IndusInd Bank Ltd., Secunderabad</w:t>
                  </w:r>
                </w:p>
              </w:tc>
            </w:tr>
          </w:tbl>
          <w:p w:rsidR="00FB7DB4" w:rsidRDefault="00FB7DB4" w:rsidP="00E94ECE">
            <w:pPr>
              <w:spacing w:after="0" w:line="240" w:lineRule="auto"/>
              <w:jc w:val="both"/>
              <w:rPr>
                <w:rFonts w:ascii="Book Antiqua" w:hAnsi="Book Antiqua"/>
                <w:b/>
                <w:sz w:val="2"/>
                <w:u w:val="single"/>
              </w:rPr>
            </w:pPr>
          </w:p>
          <w:p w:rsidR="005917BA" w:rsidRDefault="005917BA" w:rsidP="00561D6F">
            <w:pPr>
              <w:spacing w:line="240" w:lineRule="auto"/>
              <w:jc w:val="both"/>
              <w:rPr>
                <w:rFonts w:ascii="Book Antiqua" w:hAnsi="Book Antiqua"/>
                <w:b/>
                <w:sz w:val="2"/>
                <w:u w:val="single"/>
              </w:rPr>
            </w:pPr>
          </w:p>
          <w:p w:rsidR="00561D6F" w:rsidRDefault="001B3474" w:rsidP="00E846C7">
            <w:pPr>
              <w:spacing w:line="240" w:lineRule="auto"/>
              <w:jc w:val="both"/>
              <w:rPr>
                <w:rFonts w:ascii="Book Antiqua" w:hAnsi="Book Antiqua"/>
                <w:b/>
                <w:sz w:val="16"/>
                <w:szCs w:val="16"/>
                <w:u w:val="single"/>
              </w:rPr>
            </w:pPr>
            <w:r>
              <w:rPr>
                <w:rFonts w:ascii="Book Antiqua" w:hAnsi="Book Antiqua"/>
                <w:b/>
                <w:sz w:val="16"/>
                <w:szCs w:val="16"/>
                <w:u w:val="single"/>
              </w:rPr>
              <w:t>I</w:t>
            </w:r>
            <w:r w:rsidR="00990D00" w:rsidRPr="003A7A6A">
              <w:rPr>
                <w:rFonts w:ascii="Book Antiqua" w:hAnsi="Book Antiqua"/>
                <w:b/>
                <w:sz w:val="16"/>
                <w:szCs w:val="16"/>
                <w:u w:val="single"/>
              </w:rPr>
              <w:t>V</w:t>
            </w:r>
            <w:r w:rsidR="00561D6F" w:rsidRPr="003A7A6A">
              <w:rPr>
                <w:rFonts w:ascii="Book Antiqua" w:hAnsi="Book Antiqua"/>
                <w:b/>
                <w:sz w:val="16"/>
                <w:szCs w:val="16"/>
                <w:u w:val="single"/>
              </w:rPr>
              <w:t>. Sanction of Reimbursement of Pavala Vaddi (SCSP)</w:t>
            </w:r>
          </w:p>
          <w:p w:rsidR="000F3AE9" w:rsidRDefault="000F3AE9" w:rsidP="000F3AE9">
            <w:pPr>
              <w:spacing w:after="0" w:line="240" w:lineRule="auto"/>
              <w:jc w:val="both"/>
              <w:rPr>
                <w:rFonts w:ascii="Book Antiqua" w:hAnsi="Book Antiqua"/>
                <w:b/>
                <w:sz w:val="16"/>
                <w:szCs w:val="16"/>
                <w:u w:val="single"/>
              </w:rPr>
            </w:pPr>
            <w:r w:rsidRPr="000F3AE9">
              <w:rPr>
                <w:rFonts w:ascii="Book Antiqua" w:hAnsi="Book Antiqua"/>
                <w:b/>
                <w:sz w:val="16"/>
                <w:szCs w:val="16"/>
                <w:u w:val="single"/>
              </w:rPr>
              <w:t>PAVALA VADDI  -SCP (ONLINE)</w:t>
            </w:r>
          </w:p>
          <w:p w:rsidR="00DB7DE2" w:rsidRPr="000F3AE9" w:rsidRDefault="00DB7DE2" w:rsidP="000F3AE9">
            <w:pPr>
              <w:spacing w:after="0" w:line="240" w:lineRule="auto"/>
              <w:jc w:val="both"/>
              <w:rPr>
                <w:rFonts w:ascii="Book Antiqua" w:hAnsi="Book Antiqua"/>
                <w:sz w:val="16"/>
                <w:szCs w:val="16"/>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850"/>
              <w:gridCol w:w="709"/>
              <w:gridCol w:w="992"/>
            </w:tblGrid>
            <w:tr w:rsidR="00CF5FE2" w:rsidRPr="008F10AE" w:rsidTr="00F04AE2">
              <w:trPr>
                <w:trHeight w:val="615"/>
              </w:trPr>
              <w:tc>
                <w:tcPr>
                  <w:tcW w:w="42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 No.</w:t>
                  </w:r>
                </w:p>
              </w:tc>
              <w:tc>
                <w:tcPr>
                  <w:tcW w:w="1701"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Name &amp; Address of the Unit</w:t>
                  </w:r>
                </w:p>
              </w:tc>
              <w:tc>
                <w:tcPr>
                  <w:tcW w:w="850"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Scheme</w:t>
                  </w:r>
                </w:p>
              </w:tc>
              <w:tc>
                <w:tcPr>
                  <w:tcW w:w="992" w:type="dxa"/>
                  <w:shd w:val="clear" w:color="auto" w:fill="auto"/>
                  <w:vAlign w:val="center"/>
                  <w:hideMark/>
                </w:tcPr>
                <w:p w:rsidR="00CF5FE2" w:rsidRPr="008F10AE"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8F10AE">
                    <w:rPr>
                      <w:rFonts w:ascii="Book Antiqua" w:hAnsi="Book Antiqua" w:cs="Calibri"/>
                      <w:b/>
                      <w:bCs/>
                      <w:color w:val="000000"/>
                      <w:sz w:val="12"/>
                      <w:szCs w:val="12"/>
                    </w:rPr>
                    <w:t>Amount Recommended</w:t>
                  </w:r>
                </w:p>
              </w:tc>
            </w:tr>
            <w:tr w:rsidR="00DB7DE2" w:rsidRPr="008F10AE" w:rsidTr="00007F66">
              <w:trPr>
                <w:trHeight w:val="810"/>
              </w:trPr>
              <w:tc>
                <w:tcPr>
                  <w:tcW w:w="421" w:type="dxa"/>
                  <w:shd w:val="clear" w:color="auto" w:fill="auto"/>
                  <w:noWrap/>
                  <w:vAlign w:val="center"/>
                  <w:hideMark/>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Prima Kleen Seed Processors Pvt Ltd., Sy.No. 186/1/24, Chebarthy (V), Jagadevpur (M), Siddipet </w:t>
                  </w:r>
                </w:p>
              </w:tc>
              <w:tc>
                <w:tcPr>
                  <w:tcW w:w="850" w:type="dxa"/>
                  <w:shd w:val="clear" w:color="auto" w:fill="auto"/>
                  <w:hideMark/>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07/11/2017</w:t>
                  </w:r>
                </w:p>
              </w:tc>
              <w:tc>
                <w:tcPr>
                  <w:tcW w:w="709" w:type="dxa"/>
                  <w:shd w:val="clear" w:color="auto" w:fill="auto"/>
                  <w:hideMark/>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9,07,160/- (Rupees Nine Lakhs Seven Thousand One Hundred and Sixty only)</w:t>
                  </w:r>
                </w:p>
              </w:tc>
            </w:tr>
            <w:tr w:rsidR="00DB7DE2" w:rsidRPr="008F10AE" w:rsidTr="00007F66">
              <w:trPr>
                <w:trHeight w:val="810"/>
              </w:trPr>
              <w:tc>
                <w:tcPr>
                  <w:tcW w:w="421" w:type="dxa"/>
                  <w:shd w:val="clear" w:color="auto" w:fill="auto"/>
                  <w:noWrap/>
                  <w:vAlign w:val="center"/>
                  <w:hideMark/>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Sai Krishna Lorry Transport, H.No. 2-80, T.Gowraram, Gunlapalle, Nalgonda</w:t>
                  </w:r>
                </w:p>
              </w:tc>
              <w:tc>
                <w:tcPr>
                  <w:tcW w:w="850" w:type="dxa"/>
                  <w:shd w:val="clear" w:color="auto" w:fill="auto"/>
                  <w:hideMark/>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27/11/2017</w:t>
                  </w:r>
                </w:p>
              </w:tc>
              <w:tc>
                <w:tcPr>
                  <w:tcW w:w="709" w:type="dxa"/>
                  <w:shd w:val="clear" w:color="auto" w:fill="auto"/>
                  <w:hideMark/>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35,830/- (Rupees Thirty Thousand Eight Hundred Thirty only)</w:t>
                  </w:r>
                </w:p>
              </w:tc>
            </w:tr>
            <w:tr w:rsidR="00DB7DE2" w:rsidRPr="008F10AE" w:rsidTr="00007F66">
              <w:trPr>
                <w:trHeight w:val="810"/>
              </w:trPr>
              <w:tc>
                <w:tcPr>
                  <w:tcW w:w="421" w:type="dxa"/>
                  <w:shd w:val="clear" w:color="auto" w:fill="auto"/>
                  <w:noWrap/>
                  <w:vAlign w:val="center"/>
                  <w:hideMark/>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Narsimha Earth Movers, H.No. 5-12-650/1, Nalgonda</w:t>
                  </w:r>
                </w:p>
              </w:tc>
              <w:tc>
                <w:tcPr>
                  <w:tcW w:w="850" w:type="dxa"/>
                  <w:shd w:val="clear" w:color="auto" w:fill="auto"/>
                  <w:hideMark/>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28/11/2017</w:t>
                  </w:r>
                </w:p>
              </w:tc>
              <w:tc>
                <w:tcPr>
                  <w:tcW w:w="709" w:type="dxa"/>
                  <w:shd w:val="clear" w:color="auto" w:fill="auto"/>
                  <w:hideMark/>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33,660/- (Rupees Thirty Three Thousand Six Hundred only)</w:t>
                  </w:r>
                </w:p>
              </w:tc>
            </w:tr>
            <w:tr w:rsidR="00DB7DE2" w:rsidRPr="008F10AE" w:rsidTr="00007F66">
              <w:trPr>
                <w:trHeight w:val="810"/>
              </w:trPr>
              <w:tc>
                <w:tcPr>
                  <w:tcW w:w="421" w:type="dxa"/>
                  <w:shd w:val="clear" w:color="auto" w:fill="auto"/>
                  <w:noWrap/>
                  <w:vAlign w:val="center"/>
                  <w:hideMark/>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Raji Earth Movers, H.No. 3-4-23, Karimnagar, Karimnagar</w:t>
                  </w:r>
                </w:p>
              </w:tc>
              <w:tc>
                <w:tcPr>
                  <w:tcW w:w="850" w:type="dxa"/>
                  <w:shd w:val="clear" w:color="auto" w:fill="auto"/>
                  <w:hideMark/>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29/11/2017</w:t>
                  </w:r>
                </w:p>
              </w:tc>
              <w:tc>
                <w:tcPr>
                  <w:tcW w:w="709" w:type="dxa"/>
                  <w:shd w:val="clear" w:color="auto" w:fill="auto"/>
                  <w:hideMark/>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1,22,000/- (Rupees One Lakh Twenty Two Thousand only)</w:t>
                  </w:r>
                </w:p>
              </w:tc>
            </w:tr>
            <w:tr w:rsidR="00DB7DE2" w:rsidRPr="008F10AE" w:rsidTr="00007F66">
              <w:trPr>
                <w:trHeight w:val="810"/>
              </w:trPr>
              <w:tc>
                <w:tcPr>
                  <w:tcW w:w="421" w:type="dxa"/>
                  <w:shd w:val="clear" w:color="auto" w:fill="auto"/>
                  <w:noWrap/>
                  <w:vAlign w:val="center"/>
                  <w:hideMark/>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Guduru Deepika, H.No. 4-85, Nacharam, Wargal (M), Siddipet </w:t>
                  </w:r>
                </w:p>
              </w:tc>
              <w:tc>
                <w:tcPr>
                  <w:tcW w:w="850" w:type="dxa"/>
                  <w:shd w:val="clear" w:color="auto" w:fill="auto"/>
                  <w:hideMark/>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30/11/2017</w:t>
                  </w:r>
                </w:p>
              </w:tc>
              <w:tc>
                <w:tcPr>
                  <w:tcW w:w="709" w:type="dxa"/>
                  <w:shd w:val="clear" w:color="auto" w:fill="auto"/>
                  <w:hideMark/>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90,460/- (Rupees Ninety Thousand Four Hundred and Sixty only)</w:t>
                  </w:r>
                </w:p>
              </w:tc>
            </w:tr>
            <w:tr w:rsidR="00DB7DE2" w:rsidRPr="008F10AE" w:rsidTr="00007F66">
              <w:trPr>
                <w:trHeight w:val="810"/>
              </w:trPr>
              <w:tc>
                <w:tcPr>
                  <w:tcW w:w="421" w:type="dxa"/>
                  <w:shd w:val="clear" w:color="auto" w:fill="auto"/>
                  <w:noWrap/>
                  <w:vAlign w:val="center"/>
                  <w:hideMark/>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Mahalaxmi Transport, 1, Laxmipuram, Burgampahad, Bhadradri Kothagudem</w:t>
                  </w:r>
                </w:p>
              </w:tc>
              <w:tc>
                <w:tcPr>
                  <w:tcW w:w="850" w:type="dxa"/>
                  <w:shd w:val="clear" w:color="auto" w:fill="auto"/>
                  <w:hideMark/>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30/11/2017</w:t>
                  </w:r>
                </w:p>
              </w:tc>
              <w:tc>
                <w:tcPr>
                  <w:tcW w:w="709" w:type="dxa"/>
                  <w:shd w:val="clear" w:color="auto" w:fill="auto"/>
                  <w:hideMark/>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70,840/- (Rupees Seventy Thousand Eight Hundred and Forty only)</w:t>
                  </w:r>
                </w:p>
              </w:tc>
            </w:tr>
            <w:tr w:rsidR="00DB7DE2" w:rsidRPr="008F10AE" w:rsidTr="00007F66">
              <w:trPr>
                <w:trHeight w:val="1080"/>
              </w:trPr>
              <w:tc>
                <w:tcPr>
                  <w:tcW w:w="421" w:type="dxa"/>
                  <w:shd w:val="clear" w:color="auto" w:fill="auto"/>
                  <w:noWrap/>
                  <w:vAlign w:val="center"/>
                  <w:hideMark/>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Anitha Earth Movers, H.No. 5-114/1, Neracherla, Suryapet</w:t>
                  </w:r>
                </w:p>
              </w:tc>
              <w:tc>
                <w:tcPr>
                  <w:tcW w:w="850" w:type="dxa"/>
                  <w:shd w:val="clear" w:color="auto" w:fill="auto"/>
                  <w:hideMark/>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30/11/2017</w:t>
                  </w:r>
                </w:p>
              </w:tc>
              <w:tc>
                <w:tcPr>
                  <w:tcW w:w="709" w:type="dxa"/>
                  <w:shd w:val="clear" w:color="auto" w:fill="auto"/>
                  <w:hideMark/>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28,630/- (Rupees Twenty Eight Thousand Six Hundred and Thirty only)</w:t>
                  </w:r>
                </w:p>
              </w:tc>
            </w:tr>
            <w:tr w:rsidR="00DB7DE2" w:rsidRPr="008F10AE" w:rsidTr="00007F66">
              <w:trPr>
                <w:trHeight w:val="1080"/>
              </w:trPr>
              <w:tc>
                <w:tcPr>
                  <w:tcW w:w="421" w:type="dxa"/>
                  <w:shd w:val="clear" w:color="auto" w:fill="auto"/>
                  <w:noWrap/>
                  <w:vAlign w:val="center"/>
                  <w:hideMark/>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MRS Karuna, H.No. 9-10-221, Arsapally (Part), Nizamabad</w:t>
                  </w:r>
                </w:p>
              </w:tc>
              <w:tc>
                <w:tcPr>
                  <w:tcW w:w="850" w:type="dxa"/>
                  <w:shd w:val="clear" w:color="auto" w:fill="auto"/>
                  <w:hideMark/>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01/12/2017</w:t>
                  </w:r>
                </w:p>
              </w:tc>
              <w:tc>
                <w:tcPr>
                  <w:tcW w:w="709" w:type="dxa"/>
                  <w:shd w:val="clear" w:color="auto" w:fill="auto"/>
                  <w:hideMark/>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hideMark/>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40,410/- (Rupees Forty Thousand Four Hundred and Ten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Aparna Rental Services, H.No. 2-18-154, Uppal, Medchal Malkajgiri</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86,580/- (Rupees Eighty Six Thousand Five Hundred and Eighty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Mogili Transport, H.No. 2-81/1, Elbotharam, Karimangar</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37,690/- (Rupees Thirty Seven Thousand Six Hundred and Ninety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Silla Sharada, H.No. 3-156/1, Pegadapalle, Jagital</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05/12/2017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91,640/- (Rupees Ninety One Thousand Six Hundred and Forty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Bhavani Earth Movers, H.No. 2-10-467, Jyothinagar, Karimnagar</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05/12/2017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35,250/- (Rupees Thirty Five Thousand Two Hundred and Fifty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Sai Sampath Earth Movers, H.No. 5-6-37/57/1, Jangoan</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29,100/- (Rupees Twenty Nine Thousand One Hundred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Sai Sampath Earth Movers, H.No. 5-6-37/57/1, Jangoan</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06/12/2017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sz w:val="12"/>
                      <w:szCs w:val="12"/>
                    </w:rPr>
                  </w:pPr>
                  <w:r w:rsidRPr="00DB7DE2">
                    <w:rPr>
                      <w:rFonts w:ascii="Book Antiqua" w:eastAsia="Times New Roman" w:hAnsi="Book Antiqua" w:cs="Calibri"/>
                      <w:sz w:val="12"/>
                      <w:szCs w:val="12"/>
                    </w:rPr>
                    <w:t>Rs. 22,970/- (Rupees Twenty Two Thousand Nine Hundred and Seventy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Karne Jagan, H.No. 5-28-96/4, Dundigal, Qutubullapur (M), Medchal Malkajgiri</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08/12/2017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1,08,930/- (Rupees One Lakh Eight Thousand Nine Hundred and Thirty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Sandhya Transport, H.No. 7-77/4, Wadkapur (V), Julapalle (M), Peddapalli</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11/12/2017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31,400/- (Rupees Thirty One Thousand Four Hundred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Kanukurthi Vinay Kumar, H.No. 7-287, Ibrahimpatnam (Bagath), Ibrahimpatnam, Rangareddy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11/12/2017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3,70,020/- (Rupees Three Lakhs Seventy Thousand and Twenty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GSP Plastics, H.No. 7-19/A, Wallampahad, Karimnagar</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11/12/2017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1,14,548/- (Rupees One Lakh Fourteen Thousand Five Hundred and Forty Eight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Manoj Earth Movers, MIG-I, H.No. 33, Siddipet Rural, Siddipet</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13/12/2017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55,270/- (Rupees Fifty Five Thousand Two Hundred and Seventy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Mallikarjuna Swamy Earth Movers, H.No. 3-15, Panenapally, Kattangur (M), Nalgonda </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15/12/2017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Rs.31,660/- (Rupees Thirty One Thousand Six Hundred and Sixty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Mallikarjuna Swamy Earth Movers, H.No. 3-15, Panenapally, Kattangur (M), Nalgonda </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15/12/2017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53,459/- (Rupees Fifty Three Thousand Four Hundred and Fifty Nine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Parimala Earth Movers, 4-93, Padkal (V), Jakranpalle (M), Nizamabad</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15/12/2017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1,02,790/- (Rupees One Lakh Two Thousand Seven Hundred and Ninety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Mahalaxmi Enterprises, H.No. 4-115, Kantathmakur, Parkal (M), Warangal Rural</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18/12/2017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1,87,820/- (Rupees One Lakh Eighty Seven Thousand Eight Hundred and Twenty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Kanakadurga Excavators, H.No. 10-4-561, Subash Nagar, Karimnagar</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19/12/2017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1,37,080/- (Rupees One Lakh Thirty Seven Thousand and Eighty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Swathi Industries, Sy.No. 333, Khazipur (V), Karimnagar (M), Karimnagar</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22/12/2017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2,01,300/- (Rupees Two Lakhs One Thousand Three Hundred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Surya Construction Equipment, H.No. 24-17, Jeedimetla (V), Quthubullapur (M), Medchal Malkajgiri</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23/12/2017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98,900/- (Rupees Ninety Eight Thousand Nine Hundred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Kamakshi Industries, Sy.No. 366, Gurijala (V), Chennaraopet (M), Warangal Rural</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23/12/2017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1,77,080/- (Rupees One Lakh Seventy Seven Thousand and Eighty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Komari Laxmamma, H.No. 4-62/1, Marpalle Kalan, Marpalle, Vikarabad</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28/12/2017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29,760/- (Rupees Twenty Nine Thousand Seven Hundred and Sixty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Dakuri Neeraja, H.No. 2-1-36, Bhuvanagiri</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28/12/2017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72,060/- (Rupees Seventy Two Thousand and Sixty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 xml:space="preserve">Meda Rajaiah, H.No. 4-102, Mandamarri (V), Mancherial </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3,230/- (Rupees Three Thousand Two Hundred and Thirty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Yasaram Jaya, Plot No. 16, Jai Hanuman Nagar, Jillelaguda (V), Saroornagar (M), Rangareddy</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60,900/- (Rupees Sixty Thousand Nine Hundred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Sri Raja Rajeshwara Lorry Transport, H.No. 46-65, Mandamarri (V&amp;M), Mancherial</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30/12/2017</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16,120/- (Rupees Sixteen Thousand One Hundred and Twenty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Maheshwari Gandhamalla, P.No. 168/A, Boduppal, Ghatkesar (M), Medchal Malkajgiri</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42.870/- (Rupees Forty Two Thousand Eight Hundred and Seventy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Sri Veeranjaneya Earth Movers, H.No. 3-32, Repaka, Ellanthakunta (M), Rajanna Sircilla</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1,42,470/- (Rupees One Lakh Forty Two Thousand Four Hundred and Seventy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Jakkula Ramulu, H.No. 9-151/6, Nagulamma Veedhi, Ghatkesar (V&amp;M), Medchal Malkajgiri</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2,21,270/- (Rupees Two Lakhs Twenty One Thousand Two Hundred and Seventy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Venkata Sai Earth Movers, H.No. 3-18, Dharmaram (M), Jagtial</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04/01/2018</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39,190/- (Rupees Thirty Nine Thousand one Hundred and Ninety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Vijaya Granites, Sy.No. 29/A &amp; 30, Vaddyaram (V), Gangadhar (M), Karimnagar</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05/01/2018</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58,470/- (Rupees Fifty Eight Thousand Four Hundred and Seventy only)</w:t>
                  </w:r>
                </w:p>
              </w:tc>
            </w:tr>
            <w:tr w:rsidR="00DB7DE2" w:rsidRPr="008F10AE" w:rsidTr="00007F66">
              <w:trPr>
                <w:trHeight w:val="1080"/>
              </w:trPr>
              <w:tc>
                <w:tcPr>
                  <w:tcW w:w="421" w:type="dxa"/>
                  <w:shd w:val="clear" w:color="auto" w:fill="auto"/>
                  <w:noWrap/>
                  <w:vAlign w:val="center"/>
                </w:tcPr>
                <w:p w:rsidR="00DB7DE2" w:rsidRPr="000F3AE9" w:rsidRDefault="00DB7DE2" w:rsidP="000F3AE9">
                  <w:pPr>
                    <w:pStyle w:val="ListParagraph"/>
                    <w:framePr w:hSpace="180" w:wrap="around" w:vAnchor="text" w:hAnchor="text" w:y="1"/>
                    <w:numPr>
                      <w:ilvl w:val="0"/>
                      <w:numId w:val="26"/>
                    </w:numPr>
                    <w:autoSpaceDE/>
                    <w:autoSpaceDN/>
                    <w:adjustRightInd/>
                    <w:contextualSpacing w:val="0"/>
                    <w:suppressOverlap/>
                    <w:jc w:val="center"/>
                    <w:rPr>
                      <w:rFonts w:ascii="Book Antiqua" w:hAnsi="Book Antiqua"/>
                      <w:color w:val="000000"/>
                      <w:sz w:val="12"/>
                      <w:szCs w:val="12"/>
                    </w:rPr>
                  </w:pPr>
                </w:p>
              </w:tc>
              <w:tc>
                <w:tcPr>
                  <w:tcW w:w="1701"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SSR Diagnostics, H.No. 1-3-338, ARM Towers, Nandi Chowk, Kortla, Jagtial</w:t>
                  </w:r>
                </w:p>
              </w:tc>
              <w:tc>
                <w:tcPr>
                  <w:tcW w:w="850" w:type="dxa"/>
                  <w:shd w:val="clear" w:color="auto" w:fill="auto"/>
                </w:tcPr>
                <w:p w:rsidR="00DB7DE2" w:rsidRPr="00DB7DE2" w:rsidRDefault="00DB7DE2" w:rsidP="00007F66">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05/01/2018</w:t>
                  </w:r>
                </w:p>
              </w:tc>
              <w:tc>
                <w:tcPr>
                  <w:tcW w:w="709" w:type="dxa"/>
                  <w:shd w:val="clear" w:color="auto" w:fill="auto"/>
                </w:tcPr>
                <w:p w:rsidR="00DB7DE2" w:rsidRPr="00DB7DE2" w:rsidRDefault="00DB7DE2" w:rsidP="00007F66">
                  <w:pPr>
                    <w:framePr w:hSpace="180" w:wrap="around" w:vAnchor="text" w:hAnchor="text" w:y="1"/>
                    <w:spacing w:after="0" w:line="240" w:lineRule="auto"/>
                    <w:suppressOverlap/>
                    <w:jc w:val="center"/>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T-PRIDE</w:t>
                  </w:r>
                </w:p>
              </w:tc>
              <w:tc>
                <w:tcPr>
                  <w:tcW w:w="992" w:type="dxa"/>
                  <w:shd w:val="clear" w:color="auto" w:fill="auto"/>
                </w:tcPr>
                <w:p w:rsidR="00DB7DE2" w:rsidRPr="00DB7DE2" w:rsidRDefault="00DB7DE2" w:rsidP="00007F66">
                  <w:pPr>
                    <w:framePr w:hSpace="180" w:wrap="around" w:vAnchor="text" w:hAnchor="text" w:y="1"/>
                    <w:spacing w:after="0" w:line="240" w:lineRule="auto"/>
                    <w:suppressOverlap/>
                    <w:rPr>
                      <w:rFonts w:ascii="Book Antiqua" w:eastAsia="Times New Roman" w:hAnsi="Book Antiqua" w:cs="Calibri"/>
                      <w:color w:val="000000"/>
                      <w:sz w:val="12"/>
                      <w:szCs w:val="12"/>
                    </w:rPr>
                  </w:pPr>
                  <w:r w:rsidRPr="00DB7DE2">
                    <w:rPr>
                      <w:rFonts w:ascii="Book Antiqua" w:eastAsia="Times New Roman" w:hAnsi="Book Antiqua" w:cs="Calibri"/>
                      <w:color w:val="000000"/>
                      <w:sz w:val="12"/>
                      <w:szCs w:val="12"/>
                    </w:rPr>
                    <w:t>Rs. 87,180/- (Rupees Eighty Seven Thousand One Hundred and Eighty only)</w:t>
                  </w:r>
                </w:p>
              </w:tc>
            </w:tr>
          </w:tbl>
          <w:p w:rsidR="003A7A6A" w:rsidRDefault="003A7A6A" w:rsidP="00CF5FE2">
            <w:pPr>
              <w:spacing w:after="0" w:line="240" w:lineRule="auto"/>
              <w:rPr>
                <w:rFonts w:ascii="Book Antiqua" w:hAnsi="Book Antiqua"/>
                <w:b/>
                <w:sz w:val="16"/>
                <w:szCs w:val="16"/>
                <w:u w:val="single"/>
              </w:rPr>
            </w:pPr>
          </w:p>
          <w:p w:rsidR="003914A2" w:rsidRPr="003914A2" w:rsidRDefault="003914A2" w:rsidP="003914A2">
            <w:pPr>
              <w:spacing w:after="0" w:line="240" w:lineRule="auto"/>
              <w:jc w:val="both"/>
              <w:rPr>
                <w:rFonts w:ascii="Book Antiqua" w:hAnsi="Book Antiqua"/>
                <w:b/>
                <w:sz w:val="16"/>
                <w:szCs w:val="16"/>
                <w:u w:val="single"/>
              </w:rPr>
            </w:pPr>
            <w:r w:rsidRPr="003914A2">
              <w:rPr>
                <w:rFonts w:ascii="Book Antiqua" w:hAnsi="Book Antiqua"/>
                <w:b/>
                <w:sz w:val="16"/>
                <w:szCs w:val="16"/>
                <w:u w:val="single"/>
              </w:rPr>
              <w:t>PAVALA VADDI – TSP (ONLINE)</w:t>
            </w:r>
          </w:p>
          <w:p w:rsidR="003914A2" w:rsidRDefault="003914A2" w:rsidP="00CF5FE2">
            <w:pPr>
              <w:spacing w:after="0" w:line="240" w:lineRule="auto"/>
              <w:rPr>
                <w:rFonts w:ascii="Book Antiqua" w:hAnsi="Book Antiqua"/>
                <w:b/>
                <w:sz w:val="16"/>
                <w:szCs w:val="16"/>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3"/>
              <w:gridCol w:w="851"/>
              <w:gridCol w:w="709"/>
              <w:gridCol w:w="1133"/>
            </w:tblGrid>
            <w:tr w:rsidR="00CF5FE2" w:rsidRPr="003914A2" w:rsidTr="00F04AE2">
              <w:trPr>
                <w:trHeight w:val="615"/>
              </w:trPr>
              <w:tc>
                <w:tcPr>
                  <w:tcW w:w="567"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S. No.</w:t>
                  </w:r>
                </w:p>
              </w:tc>
              <w:tc>
                <w:tcPr>
                  <w:tcW w:w="1413"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Name &amp; Address of the Unit</w:t>
                  </w:r>
                </w:p>
              </w:tc>
              <w:tc>
                <w:tcPr>
                  <w:tcW w:w="851"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Date of Receipt in COI</w:t>
                  </w:r>
                </w:p>
              </w:tc>
              <w:tc>
                <w:tcPr>
                  <w:tcW w:w="709"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Scheme</w:t>
                  </w:r>
                </w:p>
              </w:tc>
              <w:tc>
                <w:tcPr>
                  <w:tcW w:w="1133" w:type="dxa"/>
                  <w:shd w:val="clear" w:color="auto" w:fill="auto"/>
                  <w:vAlign w:val="center"/>
                  <w:hideMark/>
                </w:tcPr>
                <w:p w:rsidR="00CF5FE2" w:rsidRPr="003914A2" w:rsidRDefault="00CF5FE2" w:rsidP="00980A32">
                  <w:pPr>
                    <w:framePr w:hSpace="180" w:wrap="around" w:vAnchor="text" w:hAnchor="text" w:y="1"/>
                    <w:spacing w:after="0" w:line="240" w:lineRule="auto"/>
                    <w:suppressOverlap/>
                    <w:rPr>
                      <w:rFonts w:ascii="Book Antiqua" w:hAnsi="Book Antiqua" w:cs="Calibri"/>
                      <w:b/>
                      <w:bCs/>
                      <w:color w:val="000000"/>
                      <w:sz w:val="12"/>
                      <w:szCs w:val="12"/>
                    </w:rPr>
                  </w:pPr>
                  <w:r w:rsidRPr="003914A2">
                    <w:rPr>
                      <w:rFonts w:ascii="Book Antiqua" w:hAnsi="Book Antiqua" w:cs="Calibri"/>
                      <w:b/>
                      <w:bCs/>
                      <w:color w:val="000000"/>
                      <w:sz w:val="12"/>
                      <w:szCs w:val="12"/>
                    </w:rPr>
                    <w:t>Amount Recommended</w:t>
                  </w:r>
                </w:p>
              </w:tc>
            </w:tr>
            <w:tr w:rsidR="00DB7DE2" w:rsidRPr="003914A2" w:rsidTr="007408EE">
              <w:trPr>
                <w:trHeight w:val="810"/>
              </w:trPr>
              <w:tc>
                <w:tcPr>
                  <w:tcW w:w="567" w:type="dxa"/>
                  <w:shd w:val="clear" w:color="auto" w:fill="auto"/>
                  <w:noWrap/>
                  <w:vAlign w:val="center"/>
                  <w:hideMark/>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b/>
                      <w:bCs/>
                      <w:sz w:val="12"/>
                      <w:szCs w:val="12"/>
                    </w:rPr>
                  </w:pPr>
                </w:p>
              </w:tc>
              <w:tc>
                <w:tcPr>
                  <w:tcW w:w="1413"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Kaveri Borewells, H. No. 11-10, Jangam, Narayanapur, yadadri bhuvanagiri</w:t>
                  </w:r>
                </w:p>
              </w:tc>
              <w:tc>
                <w:tcPr>
                  <w:tcW w:w="851"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22/11/2017</w:t>
                  </w:r>
                </w:p>
              </w:tc>
              <w:tc>
                <w:tcPr>
                  <w:tcW w:w="709"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1133"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Rs 2,66,063/- (Rupees Two Lakhs Sixty Six Thousand and Sixty Three Only)</w:t>
                  </w:r>
                </w:p>
              </w:tc>
            </w:tr>
            <w:tr w:rsidR="00DB7DE2" w:rsidRPr="003914A2" w:rsidTr="007408EE">
              <w:trPr>
                <w:trHeight w:val="810"/>
              </w:trPr>
              <w:tc>
                <w:tcPr>
                  <w:tcW w:w="567" w:type="dxa"/>
                  <w:shd w:val="clear" w:color="auto" w:fill="auto"/>
                  <w:noWrap/>
                  <w:vAlign w:val="center"/>
                  <w:hideMark/>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Balaji Granites, Sy. No. 181/C, Achampally (V), Gangadhara (M), Karimnagar District</w:t>
                  </w:r>
                </w:p>
              </w:tc>
              <w:tc>
                <w:tcPr>
                  <w:tcW w:w="851"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29/11/2017</w:t>
                  </w:r>
                </w:p>
              </w:tc>
              <w:tc>
                <w:tcPr>
                  <w:tcW w:w="709"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1133"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1,63,157/- (Rupees One Lakh Sixty Three Thousand One Hundred and Fifty Seven Only)</w:t>
                  </w:r>
                </w:p>
              </w:tc>
            </w:tr>
            <w:tr w:rsidR="00DB7DE2" w:rsidRPr="003914A2" w:rsidTr="007408EE">
              <w:trPr>
                <w:trHeight w:val="810"/>
              </w:trPr>
              <w:tc>
                <w:tcPr>
                  <w:tcW w:w="567" w:type="dxa"/>
                  <w:shd w:val="clear" w:color="auto" w:fill="auto"/>
                  <w:noWrap/>
                  <w:vAlign w:val="center"/>
                  <w:hideMark/>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b/>
                      <w:bCs/>
                      <w:sz w:val="12"/>
                      <w:szCs w:val="12"/>
                    </w:rPr>
                  </w:pPr>
                </w:p>
              </w:tc>
              <w:tc>
                <w:tcPr>
                  <w:tcW w:w="1413"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Kanaka Durga Earth Movers, H. No. 5-79, Madipalle, Hasanparthy, Warangal Urban</w:t>
                  </w:r>
                </w:p>
              </w:tc>
              <w:tc>
                <w:tcPr>
                  <w:tcW w:w="851"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14/12/2017</w:t>
                  </w:r>
                </w:p>
              </w:tc>
              <w:tc>
                <w:tcPr>
                  <w:tcW w:w="709"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1133"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1,37,624/- (Rupees One Lakh Thirty Seven Thousand Six Hundred Hundred and Twenty Four Only)</w:t>
                  </w:r>
                </w:p>
              </w:tc>
            </w:tr>
            <w:tr w:rsidR="00DB7DE2" w:rsidRPr="003914A2" w:rsidTr="007408EE">
              <w:trPr>
                <w:trHeight w:val="810"/>
              </w:trPr>
              <w:tc>
                <w:tcPr>
                  <w:tcW w:w="567" w:type="dxa"/>
                  <w:shd w:val="clear" w:color="auto" w:fill="auto"/>
                  <w:noWrap/>
                  <w:vAlign w:val="center"/>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Sai Kruthi Granites, Sy. No. 16/B, Khazipur (V), Karimnagar Mandal &amp; District</w:t>
                  </w:r>
                </w:p>
              </w:tc>
              <w:tc>
                <w:tcPr>
                  <w:tcW w:w="851"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15/12/2017</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IIPP 2010-15</w:t>
                  </w:r>
                </w:p>
              </w:tc>
              <w:tc>
                <w:tcPr>
                  <w:tcW w:w="1133"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Rs 86,408/- (Rupees  Eighty Six Thousand Four Hundred and Eight Only)</w:t>
                  </w:r>
                </w:p>
              </w:tc>
            </w:tr>
            <w:tr w:rsidR="00DB7DE2" w:rsidRPr="003914A2" w:rsidTr="007408EE">
              <w:trPr>
                <w:trHeight w:val="810"/>
              </w:trPr>
              <w:tc>
                <w:tcPr>
                  <w:tcW w:w="567" w:type="dxa"/>
                  <w:shd w:val="clear" w:color="auto" w:fill="auto"/>
                  <w:noWrap/>
                  <w:vAlign w:val="center"/>
                  <w:hideMark/>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Banavathu Triveni, Flat No. 102, 1st Floor, Shyam Height Doctors Colony, Saroornagar (M), Ranga Reddy District</w:t>
                  </w:r>
                </w:p>
              </w:tc>
              <w:tc>
                <w:tcPr>
                  <w:tcW w:w="851"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15/12/2017</w:t>
                  </w:r>
                </w:p>
              </w:tc>
              <w:tc>
                <w:tcPr>
                  <w:tcW w:w="709"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1133"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1,07,813/- (Rupees One Lakh Seven Thousand Eight Hundred and Thirteen Only)</w:t>
                  </w:r>
                </w:p>
              </w:tc>
            </w:tr>
            <w:tr w:rsidR="00DB7DE2" w:rsidRPr="003914A2" w:rsidTr="007408EE">
              <w:trPr>
                <w:trHeight w:val="810"/>
              </w:trPr>
              <w:tc>
                <w:tcPr>
                  <w:tcW w:w="567" w:type="dxa"/>
                  <w:shd w:val="clear" w:color="auto" w:fill="auto"/>
                  <w:noWrap/>
                  <w:vAlign w:val="center"/>
                  <w:hideMark/>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Mudavath Rani, H. No. 6-54, Sunnapur Thanda, Yellur (V), Kollapur (M),  Nagarkurnool District</w:t>
                  </w:r>
                </w:p>
              </w:tc>
              <w:tc>
                <w:tcPr>
                  <w:tcW w:w="851"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28/12/2017</w:t>
                  </w:r>
                </w:p>
              </w:tc>
              <w:tc>
                <w:tcPr>
                  <w:tcW w:w="709"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1133"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Rs 23,873/- (Rupees Twenty Three Thousand Eight Hundred and Seventy Three Only)</w:t>
                  </w:r>
                </w:p>
              </w:tc>
            </w:tr>
            <w:tr w:rsidR="00DB7DE2" w:rsidRPr="003914A2" w:rsidTr="007408EE">
              <w:trPr>
                <w:trHeight w:val="1080"/>
              </w:trPr>
              <w:tc>
                <w:tcPr>
                  <w:tcW w:w="567" w:type="dxa"/>
                  <w:shd w:val="clear" w:color="auto" w:fill="auto"/>
                  <w:noWrap/>
                  <w:vAlign w:val="center"/>
                  <w:hideMark/>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M/s Meenakshi Industries, Sy. No. 313/A, 313/B/1, 313/2,323/A &amp; 858/B, Chinnapendyal (V), Ghanpur Station (M), Warangal District</w:t>
                  </w:r>
                </w:p>
              </w:tc>
              <w:tc>
                <w:tcPr>
                  <w:tcW w:w="851"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30/12/2017</w:t>
                  </w:r>
                </w:p>
              </w:tc>
              <w:tc>
                <w:tcPr>
                  <w:tcW w:w="709"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IIPP 2010-15</w:t>
                  </w:r>
                </w:p>
              </w:tc>
              <w:tc>
                <w:tcPr>
                  <w:tcW w:w="1133"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Rs 7,59,355/- (Rupees Seven Lakhs Fifty Nine Thousand Three Hundred and Fifty Five Only)</w:t>
                  </w:r>
                </w:p>
              </w:tc>
            </w:tr>
            <w:tr w:rsidR="00DB7DE2" w:rsidRPr="003914A2" w:rsidTr="007408EE">
              <w:trPr>
                <w:trHeight w:val="810"/>
              </w:trPr>
              <w:tc>
                <w:tcPr>
                  <w:tcW w:w="567" w:type="dxa"/>
                  <w:shd w:val="clear" w:color="auto" w:fill="auto"/>
                  <w:noWrap/>
                  <w:vAlign w:val="center"/>
                  <w:hideMark/>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M/s Nayak Enterprises, H. No. 6-27, Peddur (V), Siricilla (M), Rajanna Siricilla</w:t>
                  </w:r>
                </w:p>
              </w:tc>
              <w:tc>
                <w:tcPr>
                  <w:tcW w:w="851"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30/12/2017</w:t>
                  </w:r>
                </w:p>
              </w:tc>
              <w:tc>
                <w:tcPr>
                  <w:tcW w:w="709"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1133"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82,134/- (Rupees Eighty Two Thousand One Hundred and Thirty Four Only)</w:t>
                  </w:r>
                </w:p>
              </w:tc>
            </w:tr>
            <w:tr w:rsidR="00DB7DE2" w:rsidRPr="003914A2" w:rsidTr="007408EE">
              <w:trPr>
                <w:trHeight w:val="810"/>
              </w:trPr>
              <w:tc>
                <w:tcPr>
                  <w:tcW w:w="567" w:type="dxa"/>
                  <w:shd w:val="clear" w:color="auto" w:fill="auto"/>
                  <w:noWrap/>
                  <w:vAlign w:val="center"/>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sz w:val="12"/>
                      <w:szCs w:val="12"/>
                    </w:rPr>
                  </w:pPr>
                </w:p>
              </w:tc>
              <w:tc>
                <w:tcPr>
                  <w:tcW w:w="1413"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AL Enterprises, H. No. 3-81, Rajannapet (V), Yallareddypet (M), Rajanna Siricilla District</w:t>
                  </w:r>
                </w:p>
              </w:tc>
              <w:tc>
                <w:tcPr>
                  <w:tcW w:w="851"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04/01/2018</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1133"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69,438/- (Rupees Sixty Nine Thousand Four Hundred and Thirty Eight Only)</w:t>
                  </w:r>
                </w:p>
              </w:tc>
            </w:tr>
            <w:tr w:rsidR="00DB7DE2" w:rsidRPr="003914A2" w:rsidTr="007408EE">
              <w:trPr>
                <w:trHeight w:val="810"/>
              </w:trPr>
              <w:tc>
                <w:tcPr>
                  <w:tcW w:w="567" w:type="dxa"/>
                  <w:shd w:val="clear" w:color="auto" w:fill="auto"/>
                  <w:noWrap/>
                  <w:vAlign w:val="center"/>
                </w:tcPr>
                <w:p w:rsidR="00DB7DE2" w:rsidRPr="003914A2" w:rsidRDefault="00DB7DE2" w:rsidP="003914A2">
                  <w:pPr>
                    <w:pStyle w:val="ListParagraph"/>
                    <w:framePr w:hSpace="180" w:wrap="around" w:vAnchor="text" w:hAnchor="text" w:y="1"/>
                    <w:numPr>
                      <w:ilvl w:val="0"/>
                      <w:numId w:val="28"/>
                    </w:numPr>
                    <w:autoSpaceDE/>
                    <w:autoSpaceDN/>
                    <w:adjustRightInd/>
                    <w:contextualSpacing w:val="0"/>
                    <w:suppressOverlap/>
                    <w:jc w:val="center"/>
                    <w:rPr>
                      <w:rFonts w:ascii="Book Antiqua" w:hAnsi="Book Antiqua" w:cs="Calibri"/>
                      <w:bCs/>
                      <w:sz w:val="12"/>
                      <w:szCs w:val="12"/>
                    </w:rPr>
                  </w:pPr>
                </w:p>
              </w:tc>
              <w:tc>
                <w:tcPr>
                  <w:tcW w:w="1413"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M/s Nayak Earth Movers, H. No. 6-30, Peddur (V), Siricilla (M), Rajanna Siricilla District</w:t>
                  </w:r>
                </w:p>
              </w:tc>
              <w:tc>
                <w:tcPr>
                  <w:tcW w:w="851"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04/01/2018</w:t>
                  </w:r>
                </w:p>
              </w:tc>
              <w:tc>
                <w:tcPr>
                  <w:tcW w:w="709"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1133"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Rs 1,82,859/- (Rupees One Lakh Eighty Two Thousand Eight Hundred and Fifty Nine Only)</w:t>
                  </w:r>
                </w:p>
              </w:tc>
            </w:tr>
          </w:tbl>
          <w:p w:rsidR="00012778" w:rsidRDefault="00012778" w:rsidP="00012778">
            <w:pPr>
              <w:spacing w:after="0" w:line="240" w:lineRule="auto"/>
              <w:rPr>
                <w:rFonts w:ascii="Book Antiqua" w:hAnsi="Book Antiqua"/>
                <w:b/>
                <w:sz w:val="16"/>
                <w:szCs w:val="16"/>
                <w:u w:val="single"/>
              </w:rPr>
            </w:pPr>
          </w:p>
          <w:p w:rsidR="00012778" w:rsidRDefault="00DB7DE2" w:rsidP="00012778">
            <w:pPr>
              <w:spacing w:after="0" w:line="240" w:lineRule="auto"/>
              <w:jc w:val="both"/>
              <w:rPr>
                <w:rFonts w:ascii="Book Antiqua" w:hAnsi="Book Antiqua"/>
                <w:b/>
                <w:sz w:val="16"/>
                <w:szCs w:val="16"/>
                <w:u w:val="single"/>
              </w:rPr>
            </w:pPr>
            <w:r>
              <w:rPr>
                <w:rFonts w:ascii="Book Antiqua" w:hAnsi="Book Antiqua"/>
                <w:b/>
                <w:sz w:val="16"/>
                <w:szCs w:val="16"/>
                <w:u w:val="single"/>
              </w:rPr>
              <w:t>PAVALA VADDI – PHC</w:t>
            </w:r>
            <w:r w:rsidR="00012778" w:rsidRPr="003914A2">
              <w:rPr>
                <w:rFonts w:ascii="Book Antiqua" w:hAnsi="Book Antiqua"/>
                <w:b/>
                <w:sz w:val="16"/>
                <w:szCs w:val="16"/>
                <w:u w:val="single"/>
              </w:rPr>
              <w:t xml:space="preserve"> (O</w:t>
            </w:r>
            <w:r>
              <w:rPr>
                <w:rFonts w:ascii="Book Antiqua" w:hAnsi="Book Antiqua"/>
                <w:b/>
                <w:sz w:val="16"/>
                <w:szCs w:val="16"/>
                <w:u w:val="single"/>
              </w:rPr>
              <w:t>N</w:t>
            </w:r>
            <w:r w:rsidR="00012778">
              <w:rPr>
                <w:rFonts w:ascii="Book Antiqua" w:hAnsi="Book Antiqua"/>
                <w:b/>
                <w:sz w:val="16"/>
                <w:szCs w:val="16"/>
                <w:u w:val="single"/>
              </w:rPr>
              <w:t>-</w:t>
            </w:r>
            <w:r w:rsidR="00012778" w:rsidRPr="003914A2">
              <w:rPr>
                <w:rFonts w:ascii="Book Antiqua" w:hAnsi="Book Antiqua"/>
                <w:b/>
                <w:sz w:val="16"/>
                <w:szCs w:val="16"/>
                <w:u w:val="single"/>
              </w:rPr>
              <w:t>LINE)</w:t>
            </w:r>
          </w:p>
          <w:p w:rsidR="00012778" w:rsidRPr="003914A2" w:rsidRDefault="00012778" w:rsidP="00012778">
            <w:pPr>
              <w:spacing w:after="0" w:line="240" w:lineRule="auto"/>
              <w:jc w:val="both"/>
              <w:rPr>
                <w:rFonts w:ascii="Book Antiqua" w:hAnsi="Book Antiqua"/>
                <w:b/>
                <w:sz w:val="16"/>
                <w:szCs w:val="16"/>
                <w:u w:val="single"/>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42"/>
              <w:gridCol w:w="1134"/>
            </w:tblGrid>
            <w:tr w:rsidR="003914A2" w:rsidRPr="00465A3F" w:rsidTr="007408EE">
              <w:trPr>
                <w:trHeight w:val="615"/>
              </w:trPr>
              <w:tc>
                <w:tcPr>
                  <w:tcW w:w="562"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S. No.</w:t>
                  </w:r>
                </w:p>
              </w:tc>
              <w:tc>
                <w:tcPr>
                  <w:tcW w:w="1418"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Name &amp; Address of the Unit</w:t>
                  </w:r>
                </w:p>
              </w:tc>
              <w:tc>
                <w:tcPr>
                  <w:tcW w:w="850"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Date of Receipt in COI</w:t>
                  </w:r>
                </w:p>
              </w:tc>
              <w:tc>
                <w:tcPr>
                  <w:tcW w:w="742"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Scheme</w:t>
                  </w:r>
                </w:p>
              </w:tc>
              <w:tc>
                <w:tcPr>
                  <w:tcW w:w="1134" w:type="dxa"/>
                  <w:shd w:val="clear" w:color="auto" w:fill="auto"/>
                  <w:vAlign w:val="center"/>
                  <w:hideMark/>
                </w:tcPr>
                <w:p w:rsidR="003914A2" w:rsidRPr="00465A3F" w:rsidRDefault="003914A2" w:rsidP="003914A2">
                  <w:pPr>
                    <w:framePr w:hSpace="180" w:wrap="around" w:vAnchor="text" w:hAnchor="text" w:y="1"/>
                    <w:spacing w:after="0" w:line="240" w:lineRule="auto"/>
                    <w:suppressOverlap/>
                    <w:rPr>
                      <w:rFonts w:ascii="Book Antiqua" w:hAnsi="Book Antiqua" w:cs="Calibri"/>
                      <w:b/>
                      <w:bCs/>
                      <w:color w:val="000000"/>
                      <w:sz w:val="12"/>
                      <w:szCs w:val="12"/>
                    </w:rPr>
                  </w:pPr>
                  <w:r w:rsidRPr="00465A3F">
                    <w:rPr>
                      <w:rFonts w:ascii="Book Antiqua" w:hAnsi="Book Antiqua" w:cs="Calibri"/>
                      <w:b/>
                      <w:bCs/>
                      <w:color w:val="000000"/>
                      <w:sz w:val="12"/>
                      <w:szCs w:val="12"/>
                    </w:rPr>
                    <w:t>Amount Recommended</w:t>
                  </w:r>
                </w:p>
              </w:tc>
            </w:tr>
            <w:tr w:rsidR="00DB7DE2" w:rsidRPr="00465A3F" w:rsidTr="007408EE">
              <w:trPr>
                <w:trHeight w:val="810"/>
              </w:trPr>
              <w:tc>
                <w:tcPr>
                  <w:tcW w:w="562" w:type="dxa"/>
                  <w:shd w:val="clear" w:color="auto" w:fill="auto"/>
                  <w:noWrap/>
                  <w:vAlign w:val="center"/>
                  <w:hideMark/>
                </w:tcPr>
                <w:p w:rsidR="00DB7DE2" w:rsidRPr="003914A2" w:rsidRDefault="00DB7DE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VVR Exports, 138, Kamanpur, Karimnagar</w:t>
                  </w:r>
                </w:p>
              </w:tc>
              <w:tc>
                <w:tcPr>
                  <w:tcW w:w="850"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21/11/2017</w:t>
                  </w:r>
                </w:p>
              </w:tc>
              <w:tc>
                <w:tcPr>
                  <w:tcW w:w="742" w:type="dxa"/>
                  <w:shd w:val="clear" w:color="auto" w:fill="auto"/>
                  <w:vAlign w:val="center"/>
                  <w:hideMark/>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T-PRIDE</w:t>
                  </w:r>
                </w:p>
              </w:tc>
              <w:tc>
                <w:tcPr>
                  <w:tcW w:w="1134" w:type="dxa"/>
                  <w:shd w:val="clear" w:color="auto" w:fill="auto"/>
                  <w:vAlign w:val="center"/>
                  <w:hideMark/>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1,73,928/- (Rupees One Lakh Seventy Three Thousand Nine Hundred and Twenty Eight Only)</w:t>
                  </w:r>
                </w:p>
              </w:tc>
            </w:tr>
            <w:tr w:rsidR="00DB7DE2" w:rsidRPr="00465A3F" w:rsidTr="007408EE">
              <w:trPr>
                <w:trHeight w:val="810"/>
              </w:trPr>
              <w:tc>
                <w:tcPr>
                  <w:tcW w:w="562" w:type="dxa"/>
                  <w:shd w:val="clear" w:color="auto" w:fill="auto"/>
                  <w:noWrap/>
                  <w:vAlign w:val="center"/>
                </w:tcPr>
                <w:p w:rsidR="00DB7DE2" w:rsidRPr="003914A2" w:rsidRDefault="00DB7DE2" w:rsidP="003914A2">
                  <w:pPr>
                    <w:pStyle w:val="ListParagraph"/>
                    <w:framePr w:hSpace="180" w:wrap="around" w:vAnchor="text" w:hAnchor="text" w:y="1"/>
                    <w:numPr>
                      <w:ilvl w:val="0"/>
                      <w:numId w:val="29"/>
                    </w:numPr>
                    <w:autoSpaceDE/>
                    <w:autoSpaceDN/>
                    <w:adjustRightInd/>
                    <w:contextualSpacing w:val="0"/>
                    <w:suppressOverlap/>
                    <w:jc w:val="center"/>
                    <w:rPr>
                      <w:rFonts w:ascii="Book Antiqua" w:hAnsi="Book Antiqua" w:cs="Calibri"/>
                      <w:sz w:val="12"/>
                      <w:szCs w:val="12"/>
                    </w:rPr>
                  </w:pPr>
                </w:p>
              </w:tc>
              <w:tc>
                <w:tcPr>
                  <w:tcW w:w="1418"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M/s Jahnavi Paper Products, H. No. 11-29-14, Grounds &amp; First Floor, Deshaipet Road, Warangal Urban</w:t>
                  </w:r>
                </w:p>
              </w:tc>
              <w:tc>
                <w:tcPr>
                  <w:tcW w:w="850"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Book Antiqua" w:hAnsi="Book Antiqua" w:cs="Calibri"/>
                      <w:sz w:val="12"/>
                      <w:szCs w:val="12"/>
                    </w:rPr>
                  </w:pPr>
                  <w:r w:rsidRPr="00DB7DE2">
                    <w:rPr>
                      <w:rFonts w:ascii="Book Antiqua" w:hAnsi="Book Antiqua" w:cs="Calibri"/>
                      <w:sz w:val="12"/>
                      <w:szCs w:val="12"/>
                    </w:rPr>
                    <w:t>23/12/2017</w:t>
                  </w:r>
                </w:p>
              </w:tc>
              <w:tc>
                <w:tcPr>
                  <w:tcW w:w="742" w:type="dxa"/>
                  <w:shd w:val="clear" w:color="auto" w:fill="auto"/>
                  <w:vAlign w:val="center"/>
                </w:tcPr>
                <w:p w:rsidR="00DB7DE2" w:rsidRPr="00DB7DE2" w:rsidRDefault="00DB7DE2" w:rsidP="00007F66">
                  <w:pPr>
                    <w:framePr w:hSpace="180" w:wrap="around" w:vAnchor="text" w:hAnchor="text" w:y="1"/>
                    <w:spacing w:after="0" w:line="240" w:lineRule="auto"/>
                    <w:suppressOverlap/>
                    <w:jc w:val="center"/>
                    <w:rPr>
                      <w:rFonts w:ascii="Times New Roman" w:hAnsi="Times New Roman"/>
                      <w:sz w:val="12"/>
                      <w:szCs w:val="12"/>
                    </w:rPr>
                  </w:pPr>
                  <w:r w:rsidRPr="00DB7DE2">
                    <w:rPr>
                      <w:rFonts w:ascii="Times New Roman" w:hAnsi="Times New Roman"/>
                      <w:sz w:val="12"/>
                      <w:szCs w:val="12"/>
                    </w:rPr>
                    <w:t>T-PRIDE</w:t>
                  </w:r>
                </w:p>
              </w:tc>
              <w:tc>
                <w:tcPr>
                  <w:tcW w:w="1134" w:type="dxa"/>
                  <w:shd w:val="clear" w:color="auto" w:fill="auto"/>
                  <w:vAlign w:val="center"/>
                </w:tcPr>
                <w:p w:rsidR="00DB7DE2" w:rsidRPr="00DB7DE2" w:rsidRDefault="00DB7DE2" w:rsidP="00007F66">
                  <w:pPr>
                    <w:framePr w:hSpace="180" w:wrap="around" w:vAnchor="text" w:hAnchor="text" w:y="1"/>
                    <w:spacing w:after="0" w:line="240" w:lineRule="auto"/>
                    <w:suppressOverlap/>
                    <w:rPr>
                      <w:rFonts w:ascii="Book Antiqua" w:hAnsi="Book Antiqua" w:cs="Calibri"/>
                      <w:sz w:val="12"/>
                      <w:szCs w:val="12"/>
                    </w:rPr>
                  </w:pPr>
                  <w:r w:rsidRPr="00DB7DE2">
                    <w:rPr>
                      <w:rFonts w:ascii="Book Antiqua" w:hAnsi="Book Antiqua" w:cs="Calibri"/>
                      <w:sz w:val="12"/>
                      <w:szCs w:val="12"/>
                    </w:rPr>
                    <w:t>Rs 2,11,826/- (Rupees Two Lakhs Eleven Thousand Eight Hundred and Twenty Six Only)</w:t>
                  </w:r>
                </w:p>
              </w:tc>
            </w:tr>
          </w:tbl>
          <w:p w:rsidR="00607343" w:rsidRDefault="00607343" w:rsidP="003914A2">
            <w:pPr>
              <w:spacing w:after="0" w:line="240" w:lineRule="auto"/>
              <w:jc w:val="both"/>
              <w:rPr>
                <w:rFonts w:ascii="Book Antiqua" w:hAnsi="Book Antiqua"/>
                <w:b/>
                <w:sz w:val="16"/>
                <w:szCs w:val="16"/>
                <w:u w:val="single"/>
              </w:rPr>
            </w:pPr>
          </w:p>
          <w:p w:rsidR="008F10AE" w:rsidRPr="00D266D2" w:rsidRDefault="008F10AE" w:rsidP="008F10AE">
            <w:pPr>
              <w:spacing w:line="240" w:lineRule="auto"/>
              <w:jc w:val="both"/>
              <w:rPr>
                <w:rFonts w:ascii="Book Antiqua" w:hAnsi="Book Antiqua"/>
                <w:b/>
                <w:u w:val="single"/>
              </w:rPr>
            </w:pPr>
            <w:r w:rsidRPr="00D266D2">
              <w:rPr>
                <w:rFonts w:ascii="Book Antiqua" w:hAnsi="Book Antiqua"/>
                <w:b/>
                <w:u w:val="single"/>
              </w:rPr>
              <w:t>VI.   REIMBURSEMENT OF SALES TAX :</w:t>
            </w:r>
          </w:p>
          <w:p w:rsidR="00D266D2" w:rsidRPr="00871085" w:rsidRDefault="00D266D2" w:rsidP="00D266D2">
            <w:pPr>
              <w:spacing w:after="0" w:line="240" w:lineRule="auto"/>
              <w:jc w:val="both"/>
              <w:rPr>
                <w:rFonts w:ascii="Book Antiqua" w:hAnsi="Book Antiqua"/>
              </w:rPr>
            </w:pPr>
            <w:r w:rsidRPr="00D266D2">
              <w:rPr>
                <w:rFonts w:ascii="Book Antiqua" w:hAnsi="Book Antiqua"/>
              </w:rPr>
              <w:t xml:space="preserve">             </w:t>
            </w:r>
            <w:r w:rsidRPr="00871085">
              <w:rPr>
                <w:rFonts w:ascii="Book Antiqua" w:hAnsi="Book Antiqua"/>
              </w:rPr>
              <w:t>The Verification / Scrutiny Committee of Reimbursement of Sal</w:t>
            </w:r>
            <w:r w:rsidR="00755137">
              <w:rPr>
                <w:rFonts w:ascii="Book Antiqua" w:hAnsi="Book Antiqua"/>
              </w:rPr>
              <w:t xml:space="preserve">es </w:t>
            </w:r>
            <w:proofErr w:type="gramStart"/>
            <w:r w:rsidR="00755137">
              <w:rPr>
                <w:rFonts w:ascii="Book Antiqua" w:hAnsi="Book Antiqua"/>
              </w:rPr>
              <w:t>Tax  in</w:t>
            </w:r>
            <w:proofErr w:type="gramEnd"/>
            <w:r w:rsidR="00755137">
              <w:rPr>
                <w:rFonts w:ascii="Book Antiqua" w:hAnsi="Book Antiqua"/>
              </w:rPr>
              <w:t xml:space="preserve"> its meeting held on 10/01</w:t>
            </w:r>
            <w:r w:rsidRPr="00871085">
              <w:rPr>
                <w:rFonts w:ascii="Book Antiqua" w:hAnsi="Book Antiqua"/>
              </w:rPr>
              <w:t>/201</w:t>
            </w:r>
            <w:r w:rsidR="00755137">
              <w:rPr>
                <w:rFonts w:ascii="Book Antiqua" w:hAnsi="Book Antiqua"/>
              </w:rPr>
              <w:t>8</w:t>
            </w:r>
            <w:r w:rsidRPr="00871085">
              <w:rPr>
                <w:rFonts w:ascii="Book Antiqua" w:hAnsi="Book Antiqua"/>
              </w:rPr>
              <w:t xml:space="preserve"> has verified / Scrutin</w:t>
            </w:r>
            <w:r w:rsidR="00465A3F" w:rsidRPr="00871085">
              <w:rPr>
                <w:rFonts w:ascii="Book Antiqua" w:hAnsi="Book Antiqua"/>
              </w:rPr>
              <w:t xml:space="preserve">ized the  </w:t>
            </w:r>
            <w:r w:rsidR="00755137">
              <w:rPr>
                <w:rFonts w:ascii="Book Antiqua" w:hAnsi="Book Antiqua"/>
              </w:rPr>
              <w:t xml:space="preserve"> TS</w:t>
            </w:r>
            <w:r w:rsidR="00871085" w:rsidRPr="00871085">
              <w:rPr>
                <w:rFonts w:ascii="Book Antiqua" w:hAnsi="Book Antiqua"/>
              </w:rPr>
              <w:t>P- 02 Nos (O</w:t>
            </w:r>
            <w:r w:rsidR="00755137">
              <w:rPr>
                <w:rFonts w:ascii="Book Antiqua" w:hAnsi="Book Antiqua"/>
              </w:rPr>
              <w:t>n</w:t>
            </w:r>
            <w:r w:rsidR="00871085" w:rsidRPr="00871085">
              <w:rPr>
                <w:rFonts w:ascii="Book Antiqua" w:hAnsi="Book Antiqua"/>
              </w:rPr>
              <w:t xml:space="preserve">line) </w:t>
            </w:r>
            <w:r w:rsidRPr="00871085">
              <w:rPr>
                <w:rFonts w:ascii="Book Antiqua" w:hAnsi="Book Antiqua"/>
              </w:rPr>
              <w:t xml:space="preserve"> claim application of </w:t>
            </w:r>
            <w:r w:rsidRPr="00871085">
              <w:rPr>
                <w:rFonts w:ascii="Book Antiqua" w:hAnsi="Book Antiqua"/>
              </w:rPr>
              <w:lastRenderedPageBreak/>
              <w:t xml:space="preserve">Reimbursement of Sales Tax </w:t>
            </w:r>
            <w:r w:rsidR="00755137">
              <w:rPr>
                <w:rFonts w:ascii="Book Antiqua" w:hAnsi="Book Antiqua"/>
              </w:rPr>
              <w:t xml:space="preserve"> </w:t>
            </w:r>
            <w:r w:rsidRPr="00871085">
              <w:rPr>
                <w:rFonts w:ascii="Book Antiqua" w:hAnsi="Book Antiqua"/>
              </w:rPr>
              <w:t>under IIPP 2010-15 /T-PRIDE schemes and recommended for sanction of reimbursement of Sales Tax.</w:t>
            </w:r>
          </w:p>
          <w:p w:rsidR="00D266D2" w:rsidRPr="00871085" w:rsidRDefault="00D266D2" w:rsidP="00D266D2">
            <w:pPr>
              <w:spacing w:after="0" w:line="240" w:lineRule="auto"/>
              <w:jc w:val="both"/>
              <w:rPr>
                <w:rFonts w:ascii="Book Antiqua" w:hAnsi="Book Antiqua"/>
              </w:rPr>
            </w:pPr>
          </w:p>
          <w:p w:rsidR="00D266D2" w:rsidRDefault="00D266D2" w:rsidP="00D266D2">
            <w:pPr>
              <w:spacing w:after="0" w:line="240" w:lineRule="auto"/>
              <w:jc w:val="both"/>
              <w:rPr>
                <w:rFonts w:ascii="Book Antiqua" w:hAnsi="Book Antiqua"/>
              </w:rPr>
            </w:pPr>
            <w:r w:rsidRPr="00871085">
              <w:rPr>
                <w:rFonts w:ascii="Book Antiqua" w:hAnsi="Book Antiqua"/>
              </w:rPr>
              <w:tab/>
              <w:t>The Minutes of Verification / Scrutiny Committee of Reimbursement of Sales Tax are appended.</w:t>
            </w:r>
          </w:p>
          <w:p w:rsidR="00871085" w:rsidRPr="00871085" w:rsidRDefault="00871085" w:rsidP="00D266D2">
            <w:pPr>
              <w:spacing w:after="0" w:line="240" w:lineRule="auto"/>
              <w:jc w:val="both"/>
              <w:rPr>
                <w:rFonts w:ascii="Book Antiqua" w:hAnsi="Book Antiqua"/>
              </w:rPr>
            </w:pPr>
          </w:p>
          <w:p w:rsidR="00871085" w:rsidRPr="00871085" w:rsidRDefault="00871085" w:rsidP="00871085">
            <w:pPr>
              <w:spacing w:after="0" w:line="240" w:lineRule="auto"/>
              <w:rPr>
                <w:rFonts w:ascii="Book Antiqua" w:hAnsi="Book Antiqua"/>
                <w:b/>
                <w:sz w:val="16"/>
                <w:szCs w:val="16"/>
                <w:u w:val="single"/>
              </w:rPr>
            </w:pPr>
            <w:r w:rsidRPr="00871085">
              <w:rPr>
                <w:rFonts w:ascii="Book Antiqua" w:hAnsi="Book Antiqua"/>
                <w:b/>
                <w:sz w:val="16"/>
                <w:szCs w:val="16"/>
                <w:u w:val="single"/>
              </w:rPr>
              <w:t xml:space="preserve">SALES TAX -  </w:t>
            </w:r>
            <w:r w:rsidR="00755137">
              <w:rPr>
                <w:rFonts w:ascii="Book Antiqua" w:hAnsi="Book Antiqua"/>
                <w:b/>
                <w:sz w:val="16"/>
                <w:szCs w:val="16"/>
                <w:u w:val="single"/>
              </w:rPr>
              <w:t>TSP (ON</w:t>
            </w:r>
            <w:r w:rsidRPr="00871085">
              <w:rPr>
                <w:rFonts w:ascii="Book Antiqua" w:hAnsi="Book Antiqua"/>
                <w:b/>
                <w:sz w:val="16"/>
                <w:szCs w:val="16"/>
                <w:u w:val="single"/>
              </w:rPr>
              <w:t>LINE)</w:t>
            </w:r>
          </w:p>
          <w:p w:rsidR="00561D6F" w:rsidRPr="000D1727" w:rsidRDefault="00561D6F" w:rsidP="00561D6F">
            <w:pPr>
              <w:spacing w:after="0" w:line="240" w:lineRule="auto"/>
              <w:jc w:val="both"/>
              <w:rPr>
                <w:rFonts w:ascii="Book Antiqua" w:hAnsi="Book Antiqua"/>
                <w:b/>
                <w:u w:val="single"/>
              </w:rPr>
            </w:pP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418"/>
              <w:gridCol w:w="850"/>
              <w:gridCol w:w="742"/>
              <w:gridCol w:w="1134"/>
            </w:tblGrid>
            <w:tr w:rsidR="00B376A5" w:rsidRPr="00755137" w:rsidTr="00465A3F">
              <w:trPr>
                <w:trHeight w:val="615"/>
              </w:trPr>
              <w:tc>
                <w:tcPr>
                  <w:tcW w:w="562" w:type="dxa"/>
                  <w:shd w:val="clear" w:color="auto" w:fill="auto"/>
                  <w:vAlign w:val="center"/>
                  <w:hideMark/>
                </w:tcPr>
                <w:p w:rsidR="00B376A5" w:rsidRPr="0075513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55137">
                    <w:rPr>
                      <w:rFonts w:ascii="Book Antiqua" w:hAnsi="Book Antiqua" w:cs="Calibri"/>
                      <w:b/>
                      <w:bCs/>
                      <w:color w:val="000000"/>
                      <w:sz w:val="12"/>
                      <w:szCs w:val="12"/>
                    </w:rPr>
                    <w:t>S. No.</w:t>
                  </w:r>
                </w:p>
              </w:tc>
              <w:tc>
                <w:tcPr>
                  <w:tcW w:w="1418" w:type="dxa"/>
                  <w:shd w:val="clear" w:color="auto" w:fill="auto"/>
                  <w:vAlign w:val="center"/>
                  <w:hideMark/>
                </w:tcPr>
                <w:p w:rsidR="00B376A5" w:rsidRPr="0075513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55137">
                    <w:rPr>
                      <w:rFonts w:ascii="Book Antiqua" w:hAnsi="Book Antiqua" w:cs="Calibri"/>
                      <w:b/>
                      <w:bCs/>
                      <w:color w:val="000000"/>
                      <w:sz w:val="12"/>
                      <w:szCs w:val="12"/>
                    </w:rPr>
                    <w:t>Name &amp; Address of the Unit</w:t>
                  </w:r>
                </w:p>
              </w:tc>
              <w:tc>
                <w:tcPr>
                  <w:tcW w:w="850" w:type="dxa"/>
                  <w:shd w:val="clear" w:color="auto" w:fill="auto"/>
                  <w:vAlign w:val="center"/>
                  <w:hideMark/>
                </w:tcPr>
                <w:p w:rsidR="00B376A5" w:rsidRPr="0075513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55137">
                    <w:rPr>
                      <w:rFonts w:ascii="Book Antiqua" w:hAnsi="Book Antiqua" w:cs="Calibri"/>
                      <w:b/>
                      <w:bCs/>
                      <w:color w:val="000000"/>
                      <w:sz w:val="12"/>
                      <w:szCs w:val="12"/>
                    </w:rPr>
                    <w:t>Date of Receipt in COI</w:t>
                  </w:r>
                </w:p>
              </w:tc>
              <w:tc>
                <w:tcPr>
                  <w:tcW w:w="742" w:type="dxa"/>
                  <w:shd w:val="clear" w:color="auto" w:fill="auto"/>
                  <w:vAlign w:val="center"/>
                  <w:hideMark/>
                </w:tcPr>
                <w:p w:rsidR="00B376A5" w:rsidRPr="0075513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55137">
                    <w:rPr>
                      <w:rFonts w:ascii="Book Antiqua" w:hAnsi="Book Antiqua" w:cs="Calibri"/>
                      <w:b/>
                      <w:bCs/>
                      <w:color w:val="000000"/>
                      <w:sz w:val="12"/>
                      <w:szCs w:val="12"/>
                    </w:rPr>
                    <w:t>Scheme</w:t>
                  </w:r>
                </w:p>
              </w:tc>
              <w:tc>
                <w:tcPr>
                  <w:tcW w:w="1134" w:type="dxa"/>
                  <w:shd w:val="clear" w:color="auto" w:fill="auto"/>
                  <w:vAlign w:val="center"/>
                  <w:hideMark/>
                </w:tcPr>
                <w:p w:rsidR="00B376A5" w:rsidRPr="00755137" w:rsidRDefault="00B376A5" w:rsidP="00980A32">
                  <w:pPr>
                    <w:framePr w:hSpace="180" w:wrap="around" w:vAnchor="text" w:hAnchor="text" w:y="1"/>
                    <w:spacing w:after="0" w:line="240" w:lineRule="auto"/>
                    <w:suppressOverlap/>
                    <w:rPr>
                      <w:rFonts w:ascii="Book Antiqua" w:hAnsi="Book Antiqua" w:cs="Calibri"/>
                      <w:b/>
                      <w:bCs/>
                      <w:color w:val="000000"/>
                      <w:sz w:val="12"/>
                      <w:szCs w:val="12"/>
                    </w:rPr>
                  </w:pPr>
                  <w:r w:rsidRPr="00755137">
                    <w:rPr>
                      <w:rFonts w:ascii="Book Antiqua" w:hAnsi="Book Antiqua" w:cs="Calibri"/>
                      <w:b/>
                      <w:bCs/>
                      <w:color w:val="000000"/>
                      <w:sz w:val="12"/>
                      <w:szCs w:val="12"/>
                    </w:rPr>
                    <w:t>Amount Recommended</w:t>
                  </w:r>
                </w:p>
              </w:tc>
            </w:tr>
            <w:tr w:rsidR="00755137" w:rsidRPr="00755137" w:rsidTr="007408EE">
              <w:trPr>
                <w:trHeight w:val="810"/>
              </w:trPr>
              <w:tc>
                <w:tcPr>
                  <w:tcW w:w="562" w:type="dxa"/>
                  <w:shd w:val="clear" w:color="auto" w:fill="auto"/>
                  <w:noWrap/>
                  <w:vAlign w:val="center"/>
                  <w:hideMark/>
                </w:tcPr>
                <w:p w:rsidR="00755137" w:rsidRPr="00755137" w:rsidRDefault="00755137"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755137">
                    <w:rPr>
                      <w:rFonts w:ascii="Book Antiqua" w:hAnsi="Book Antiqua" w:cs="Calibri"/>
                      <w:color w:val="000000"/>
                      <w:sz w:val="12"/>
                      <w:szCs w:val="12"/>
                    </w:rPr>
                    <w:t>1</w:t>
                  </w:r>
                </w:p>
              </w:tc>
              <w:tc>
                <w:tcPr>
                  <w:tcW w:w="1418" w:type="dxa"/>
                  <w:shd w:val="clear" w:color="auto" w:fill="auto"/>
                  <w:hideMark/>
                </w:tcPr>
                <w:p w:rsidR="00755137" w:rsidRPr="00755137" w:rsidRDefault="00755137" w:rsidP="00007F66">
                  <w:pPr>
                    <w:framePr w:hSpace="180" w:wrap="around" w:vAnchor="text" w:hAnchor="text" w:y="1"/>
                    <w:spacing w:after="0" w:line="240" w:lineRule="auto"/>
                    <w:suppressOverlap/>
                    <w:rPr>
                      <w:rFonts w:ascii="Book Antiqua" w:hAnsi="Book Antiqua" w:cs="Calibri"/>
                      <w:sz w:val="12"/>
                      <w:szCs w:val="12"/>
                    </w:rPr>
                  </w:pPr>
                  <w:r w:rsidRPr="00755137">
                    <w:rPr>
                      <w:rFonts w:ascii="Book Antiqua" w:hAnsi="Book Antiqua" w:cs="Calibri"/>
                      <w:sz w:val="12"/>
                      <w:szCs w:val="12"/>
                    </w:rPr>
                    <w:t>M/s Meenakshi Industries, Sy. No. 313/A, 313/B/1, 313/2,323/A &amp; 858/B, Chinnapendyal (V), Ghanpur Station (M), Warangal District</w:t>
                  </w:r>
                </w:p>
                <w:p w:rsidR="00755137" w:rsidRPr="00755137" w:rsidRDefault="00755137" w:rsidP="00007F66">
                  <w:pPr>
                    <w:framePr w:hSpace="180" w:wrap="around" w:vAnchor="text" w:hAnchor="text" w:y="1"/>
                    <w:spacing w:after="0" w:line="240" w:lineRule="auto"/>
                    <w:suppressOverlap/>
                    <w:rPr>
                      <w:rFonts w:ascii="Book Antiqua" w:hAnsi="Book Antiqua" w:cs="Calibri"/>
                      <w:sz w:val="12"/>
                      <w:szCs w:val="12"/>
                    </w:rPr>
                  </w:pPr>
                </w:p>
              </w:tc>
              <w:tc>
                <w:tcPr>
                  <w:tcW w:w="850" w:type="dxa"/>
                  <w:shd w:val="clear" w:color="auto" w:fill="auto"/>
                  <w:vAlign w:val="center"/>
                  <w:hideMark/>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sz w:val="12"/>
                      <w:szCs w:val="12"/>
                    </w:rPr>
                  </w:pPr>
                  <w:r w:rsidRPr="00755137">
                    <w:rPr>
                      <w:rFonts w:ascii="Book Antiqua" w:hAnsi="Book Antiqua" w:cs="Calibri"/>
                      <w:sz w:val="12"/>
                      <w:szCs w:val="12"/>
                    </w:rPr>
                    <w:t>04/12/2017</w:t>
                  </w:r>
                </w:p>
              </w:tc>
              <w:tc>
                <w:tcPr>
                  <w:tcW w:w="742" w:type="dxa"/>
                  <w:shd w:val="clear" w:color="auto" w:fill="auto"/>
                  <w:vAlign w:val="center"/>
                  <w:hideMark/>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sz w:val="12"/>
                      <w:szCs w:val="12"/>
                    </w:rPr>
                  </w:pPr>
                  <w:r w:rsidRPr="00755137">
                    <w:rPr>
                      <w:rFonts w:ascii="Book Antiqua" w:hAnsi="Book Antiqua" w:cs="Calibri"/>
                      <w:sz w:val="12"/>
                      <w:szCs w:val="12"/>
                    </w:rPr>
                    <w:t>IIPP 2010-15</w:t>
                  </w:r>
                </w:p>
              </w:tc>
              <w:tc>
                <w:tcPr>
                  <w:tcW w:w="1134" w:type="dxa"/>
                  <w:shd w:val="clear" w:color="auto" w:fill="auto"/>
                  <w:vAlign w:val="center"/>
                  <w:hideMark/>
                </w:tcPr>
                <w:p w:rsidR="00755137" w:rsidRPr="00755137" w:rsidRDefault="00755137" w:rsidP="00007F66">
                  <w:pPr>
                    <w:framePr w:hSpace="180" w:wrap="around" w:vAnchor="text" w:hAnchor="text" w:y="1"/>
                    <w:suppressOverlap/>
                    <w:rPr>
                      <w:rFonts w:ascii="Book Antiqua" w:hAnsi="Book Antiqua"/>
                      <w:sz w:val="12"/>
                      <w:szCs w:val="12"/>
                    </w:rPr>
                  </w:pPr>
                  <w:r w:rsidRPr="00755137">
                    <w:rPr>
                      <w:rFonts w:ascii="Book Antiqua" w:hAnsi="Book Antiqua"/>
                      <w:sz w:val="12"/>
                      <w:szCs w:val="12"/>
                    </w:rPr>
                    <w:t>Rs 14,30,272/- (Rupees Fourteen Lakhs Thirty Thousand Two Hundred and Seventy Two Only)</w:t>
                  </w:r>
                </w:p>
                <w:p w:rsidR="00755137" w:rsidRPr="00755137" w:rsidRDefault="00755137" w:rsidP="00007F66">
                  <w:pPr>
                    <w:framePr w:hSpace="180" w:wrap="around" w:vAnchor="text" w:hAnchor="text" w:y="1"/>
                    <w:spacing w:after="0" w:line="240" w:lineRule="auto"/>
                    <w:suppressOverlap/>
                    <w:jc w:val="center"/>
                    <w:rPr>
                      <w:rFonts w:ascii="Book Antiqua" w:hAnsi="Book Antiqua" w:cs="Calibri"/>
                      <w:sz w:val="12"/>
                      <w:szCs w:val="12"/>
                    </w:rPr>
                  </w:pPr>
                </w:p>
              </w:tc>
            </w:tr>
          </w:tbl>
          <w:p w:rsidR="00561D6F" w:rsidRPr="003A7A6A" w:rsidRDefault="00561D6F" w:rsidP="00561D6F">
            <w:pPr>
              <w:spacing w:after="0" w:line="240" w:lineRule="auto"/>
              <w:jc w:val="both"/>
              <w:rPr>
                <w:rFonts w:ascii="Book Antiqua" w:hAnsi="Book Antiqua"/>
                <w:b/>
                <w:sz w:val="10"/>
                <w:u w:val="single"/>
              </w:rPr>
            </w:pPr>
          </w:p>
          <w:p w:rsidR="003A7A6A" w:rsidRDefault="003A7A6A" w:rsidP="00561D6F">
            <w:pPr>
              <w:spacing w:after="0" w:line="240" w:lineRule="auto"/>
              <w:jc w:val="both"/>
              <w:rPr>
                <w:rFonts w:ascii="Book Antiqua" w:hAnsi="Book Antiqua"/>
                <w:b/>
                <w:sz w:val="16"/>
                <w:szCs w:val="16"/>
                <w:u w:val="single"/>
              </w:rPr>
            </w:pPr>
          </w:p>
          <w:p w:rsidR="00561D6F" w:rsidRPr="00D266D2" w:rsidRDefault="00561D6F" w:rsidP="00561D6F">
            <w:pPr>
              <w:spacing w:after="0" w:line="240" w:lineRule="auto"/>
              <w:jc w:val="both"/>
              <w:rPr>
                <w:rFonts w:ascii="Book Antiqua" w:hAnsi="Book Antiqua"/>
                <w:b/>
                <w:u w:val="single"/>
              </w:rPr>
            </w:pPr>
            <w:r w:rsidRPr="00D266D2">
              <w:rPr>
                <w:rFonts w:ascii="Book Antiqua" w:hAnsi="Book Antiqua"/>
                <w:b/>
                <w:u w:val="single"/>
              </w:rPr>
              <w:t>VII</w:t>
            </w:r>
            <w:r w:rsidR="00B376A5" w:rsidRPr="00D266D2">
              <w:rPr>
                <w:rFonts w:ascii="Book Antiqua" w:hAnsi="Book Antiqua"/>
                <w:b/>
                <w:u w:val="single"/>
              </w:rPr>
              <w:t>I</w:t>
            </w:r>
            <w:r w:rsidRPr="00D266D2">
              <w:rPr>
                <w:rFonts w:ascii="Book Antiqua" w:hAnsi="Book Antiqua"/>
                <w:b/>
                <w:u w:val="single"/>
              </w:rPr>
              <w:t>. REIMBURSEMENT OF POWER COST:</w:t>
            </w:r>
          </w:p>
          <w:p w:rsidR="00B376A5" w:rsidRPr="00D266D2" w:rsidRDefault="00B376A5" w:rsidP="00561D6F">
            <w:pPr>
              <w:spacing w:after="0" w:line="240" w:lineRule="auto"/>
              <w:jc w:val="both"/>
              <w:rPr>
                <w:rFonts w:ascii="Book Antiqua" w:hAnsi="Book Antiqua"/>
                <w:b/>
                <w:u w:val="single"/>
              </w:rPr>
            </w:pPr>
          </w:p>
          <w:p w:rsidR="00B376A5" w:rsidRPr="00D266D2" w:rsidRDefault="00561D6F" w:rsidP="00B376A5">
            <w:pPr>
              <w:spacing w:line="240" w:lineRule="auto"/>
              <w:jc w:val="both"/>
              <w:rPr>
                <w:rFonts w:ascii="Book Antiqua" w:hAnsi="Book Antiqua"/>
              </w:rPr>
            </w:pPr>
            <w:r w:rsidRPr="00D266D2">
              <w:rPr>
                <w:rFonts w:ascii="Book Antiqua" w:hAnsi="Book Antiqua"/>
              </w:rPr>
              <w:tab/>
            </w:r>
            <w:r w:rsidR="00B376A5" w:rsidRPr="00D266D2">
              <w:rPr>
                <w:rFonts w:ascii="Book Antiqua" w:hAnsi="Book Antiqua"/>
              </w:rPr>
              <w:t xml:space="preserve"> The Verification / Scrutiny Committee of Reimbursement of Power Cost in its meeting held on </w:t>
            </w:r>
            <w:r w:rsidR="00755137">
              <w:rPr>
                <w:rFonts w:ascii="Book Antiqua" w:hAnsi="Book Antiqua"/>
              </w:rPr>
              <w:t>10-01</w:t>
            </w:r>
            <w:r w:rsidR="00F36FA7" w:rsidRPr="00D266D2">
              <w:rPr>
                <w:rFonts w:ascii="Book Antiqua" w:hAnsi="Book Antiqua"/>
              </w:rPr>
              <w:t>-201</w:t>
            </w:r>
            <w:r w:rsidR="00755137">
              <w:rPr>
                <w:rFonts w:ascii="Book Antiqua" w:hAnsi="Book Antiqua"/>
              </w:rPr>
              <w:t>8</w:t>
            </w:r>
            <w:r w:rsidR="00B376A5" w:rsidRPr="00D266D2">
              <w:rPr>
                <w:rFonts w:ascii="Book Antiqua" w:hAnsi="Book Antiqua"/>
              </w:rPr>
              <w:t xml:space="preserve"> has verified / Scrutinized the </w:t>
            </w:r>
            <w:r w:rsidR="00465A3F">
              <w:rPr>
                <w:rFonts w:ascii="Book Antiqua" w:hAnsi="Book Antiqua"/>
              </w:rPr>
              <w:t>Fifteen (1</w:t>
            </w:r>
            <w:r w:rsidR="00871085">
              <w:rPr>
                <w:rFonts w:ascii="Book Antiqua" w:hAnsi="Book Antiqua"/>
              </w:rPr>
              <w:t>1</w:t>
            </w:r>
            <w:r w:rsidR="00B376A5" w:rsidRPr="00D266D2">
              <w:rPr>
                <w:rFonts w:ascii="Book Antiqua" w:hAnsi="Book Antiqua"/>
              </w:rPr>
              <w:t xml:space="preserve">) claim applications of </w:t>
            </w:r>
            <w:r w:rsidR="00871085" w:rsidRPr="00BD7A45">
              <w:rPr>
                <w:rFonts w:ascii="Book Antiqua" w:hAnsi="Book Antiqua"/>
                <w:sz w:val="24"/>
                <w:szCs w:val="24"/>
              </w:rPr>
              <w:t xml:space="preserve"> SCP – 03 Nos (Online), TSP – 0</w:t>
            </w:r>
            <w:r w:rsidR="00755137">
              <w:rPr>
                <w:rFonts w:ascii="Book Antiqua" w:hAnsi="Book Antiqua"/>
                <w:sz w:val="24"/>
                <w:szCs w:val="24"/>
              </w:rPr>
              <w:t>2</w:t>
            </w:r>
            <w:r w:rsidR="00871085" w:rsidRPr="00BD7A45">
              <w:rPr>
                <w:rFonts w:ascii="Book Antiqua" w:hAnsi="Book Antiqua"/>
                <w:sz w:val="24"/>
                <w:szCs w:val="24"/>
              </w:rPr>
              <w:t xml:space="preserve"> Nos (Online) and </w:t>
            </w:r>
            <w:r w:rsidR="00755137">
              <w:rPr>
                <w:rFonts w:ascii="Book Antiqua" w:hAnsi="Book Antiqua"/>
                <w:sz w:val="24"/>
                <w:szCs w:val="24"/>
              </w:rPr>
              <w:t>PHC</w:t>
            </w:r>
            <w:r w:rsidR="00871085" w:rsidRPr="00BD7A45">
              <w:rPr>
                <w:rFonts w:ascii="Book Antiqua" w:hAnsi="Book Antiqua"/>
                <w:sz w:val="24"/>
                <w:szCs w:val="24"/>
              </w:rPr>
              <w:t>-  0</w:t>
            </w:r>
            <w:r w:rsidR="00755137">
              <w:rPr>
                <w:rFonts w:ascii="Book Antiqua" w:hAnsi="Book Antiqua"/>
                <w:sz w:val="24"/>
                <w:szCs w:val="24"/>
              </w:rPr>
              <w:t>1</w:t>
            </w:r>
            <w:r w:rsidR="00871085" w:rsidRPr="00BD7A45">
              <w:rPr>
                <w:rFonts w:ascii="Book Antiqua" w:hAnsi="Book Antiqua"/>
                <w:sz w:val="24"/>
                <w:szCs w:val="24"/>
              </w:rPr>
              <w:t xml:space="preserve">  Nos (O</w:t>
            </w:r>
            <w:r w:rsidR="00755137">
              <w:rPr>
                <w:rFonts w:ascii="Book Antiqua" w:hAnsi="Book Antiqua"/>
                <w:sz w:val="24"/>
                <w:szCs w:val="24"/>
              </w:rPr>
              <w:t>n</w:t>
            </w:r>
            <w:r w:rsidR="00871085" w:rsidRPr="00BD7A45">
              <w:rPr>
                <w:rFonts w:ascii="Book Antiqua" w:hAnsi="Book Antiqua"/>
                <w:sz w:val="24"/>
                <w:szCs w:val="24"/>
              </w:rPr>
              <w:t>line)</w:t>
            </w:r>
            <w:r w:rsidR="00755137">
              <w:rPr>
                <w:rFonts w:ascii="Book Antiqua" w:hAnsi="Book Antiqua"/>
                <w:sz w:val="24"/>
                <w:szCs w:val="24"/>
              </w:rPr>
              <w:t xml:space="preserve"> </w:t>
            </w:r>
            <w:r w:rsidR="00B376A5" w:rsidRPr="00D266D2">
              <w:rPr>
                <w:rFonts w:ascii="Book Antiqua" w:hAnsi="Book Antiqua"/>
              </w:rPr>
              <w:t xml:space="preserve">Entrepreneurs for Reimbursement of Power Costunder </w:t>
            </w:r>
            <w:r w:rsidR="00CE7E29" w:rsidRPr="00D266D2">
              <w:rPr>
                <w:rFonts w:ascii="Book Antiqua" w:hAnsi="Book Antiqua"/>
              </w:rPr>
              <w:t>IIPP-</w:t>
            </w:r>
            <w:r w:rsidR="00B376A5" w:rsidRPr="00D266D2">
              <w:rPr>
                <w:rFonts w:ascii="Book Antiqua" w:hAnsi="Book Antiqua"/>
              </w:rPr>
              <w:t>2010-15</w:t>
            </w:r>
            <w:r w:rsidR="00871085">
              <w:rPr>
                <w:rFonts w:ascii="Book Antiqua" w:hAnsi="Book Antiqua"/>
              </w:rPr>
              <w:t xml:space="preserve"> </w:t>
            </w:r>
            <w:r w:rsidR="00CE7E29" w:rsidRPr="00D266D2">
              <w:rPr>
                <w:rFonts w:ascii="Book Antiqua" w:hAnsi="Book Antiqua"/>
              </w:rPr>
              <w:t>&amp; T-PRIDE</w:t>
            </w:r>
            <w:r w:rsidR="00B376A5" w:rsidRPr="00D266D2">
              <w:rPr>
                <w:rFonts w:ascii="Book Antiqua" w:hAnsi="Book Antiqua"/>
              </w:rPr>
              <w:t xml:space="preserve"> scheme and recommended for sanction of reimbursement of Power cost.</w:t>
            </w:r>
          </w:p>
          <w:p w:rsidR="00B376A5" w:rsidRPr="00F64438" w:rsidRDefault="00B376A5" w:rsidP="00B376A5">
            <w:pPr>
              <w:spacing w:line="240" w:lineRule="auto"/>
              <w:jc w:val="both"/>
              <w:rPr>
                <w:rFonts w:ascii="Book Antiqua" w:hAnsi="Book Antiqua"/>
                <w:sz w:val="16"/>
                <w:szCs w:val="16"/>
              </w:rPr>
            </w:pPr>
            <w:r w:rsidRPr="00D266D2">
              <w:rPr>
                <w:rFonts w:ascii="Book Antiqua" w:hAnsi="Book Antiqua"/>
              </w:rPr>
              <w:tab/>
              <w:t>The Minutes of Verification / Scrutiny Committee of Reimbursement of Power Cost are appended Annexure-III.</w:t>
            </w:r>
          </w:p>
          <w:p w:rsidR="00871085" w:rsidRPr="00871085" w:rsidRDefault="00871085" w:rsidP="00871085">
            <w:pPr>
              <w:spacing w:after="0" w:line="240" w:lineRule="auto"/>
              <w:jc w:val="both"/>
              <w:rPr>
                <w:rFonts w:ascii="Book Antiqua" w:hAnsi="Book Antiqua"/>
                <w:b/>
                <w:sz w:val="16"/>
                <w:szCs w:val="16"/>
                <w:u w:val="single"/>
              </w:rPr>
            </w:pPr>
            <w:r w:rsidRPr="00871085">
              <w:rPr>
                <w:rFonts w:ascii="Book Antiqua" w:hAnsi="Book Antiqua"/>
                <w:b/>
                <w:sz w:val="16"/>
                <w:szCs w:val="16"/>
                <w:u w:val="single"/>
              </w:rPr>
              <w:t>POWER COST – SCP (ONLINE)</w:t>
            </w:r>
          </w:p>
          <w:p w:rsidR="00465A3F" w:rsidRDefault="00465A3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275"/>
              <w:gridCol w:w="851"/>
              <w:gridCol w:w="709"/>
              <w:gridCol w:w="1417"/>
            </w:tblGrid>
            <w:tr w:rsidR="00CE7E29" w:rsidRPr="00871085" w:rsidTr="00CE7E29">
              <w:trPr>
                <w:trHeight w:val="615"/>
              </w:trPr>
              <w:tc>
                <w:tcPr>
                  <w:tcW w:w="421"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 No.</w:t>
                  </w:r>
                </w:p>
              </w:tc>
              <w:tc>
                <w:tcPr>
                  <w:tcW w:w="1275"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Date of Receipt in COI</w:t>
                  </w:r>
                </w:p>
              </w:tc>
              <w:tc>
                <w:tcPr>
                  <w:tcW w:w="709"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Scheme</w:t>
                  </w:r>
                </w:p>
              </w:tc>
              <w:tc>
                <w:tcPr>
                  <w:tcW w:w="1417"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Amount Recommended</w:t>
                  </w:r>
                </w:p>
              </w:tc>
            </w:tr>
            <w:tr w:rsidR="00755137" w:rsidRPr="00871085" w:rsidTr="00007F66">
              <w:trPr>
                <w:trHeight w:val="810"/>
              </w:trPr>
              <w:tc>
                <w:tcPr>
                  <w:tcW w:w="421" w:type="dxa"/>
                  <w:shd w:val="clear" w:color="auto" w:fill="auto"/>
                  <w:noWrap/>
                  <w:vAlign w:val="center"/>
                  <w:hideMark/>
                </w:tcPr>
                <w:p w:rsidR="00755137" w:rsidRPr="00871085" w:rsidRDefault="00755137"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1</w:t>
                  </w:r>
                </w:p>
              </w:tc>
              <w:tc>
                <w:tcPr>
                  <w:tcW w:w="1275" w:type="dxa"/>
                  <w:shd w:val="clear" w:color="auto" w:fill="auto"/>
                  <w:vAlign w:val="center"/>
                </w:tcPr>
                <w:p w:rsidR="00755137" w:rsidRPr="00755137" w:rsidRDefault="00755137" w:rsidP="00007F66">
                  <w:pPr>
                    <w:framePr w:hSpace="180" w:wrap="around" w:vAnchor="text" w:hAnchor="text" w:y="1"/>
                    <w:spacing w:after="0" w:line="240" w:lineRule="auto"/>
                    <w:suppressOverlap/>
                    <w:rPr>
                      <w:rFonts w:ascii="Book Antiqua" w:hAnsi="Book Antiqua" w:cs="Calibri"/>
                      <w:color w:val="000000"/>
                      <w:sz w:val="12"/>
                      <w:szCs w:val="12"/>
                    </w:rPr>
                  </w:pPr>
                  <w:r w:rsidRPr="00755137">
                    <w:rPr>
                      <w:rFonts w:ascii="Book Antiqua" w:hAnsi="Book Antiqua" w:cs="Calibri"/>
                      <w:color w:val="000000"/>
                      <w:sz w:val="12"/>
                      <w:szCs w:val="12"/>
                    </w:rPr>
                    <w:t>GSP Plastics, H.No. 7-19/A, Wallampahad, Karimnagar</w:t>
                  </w:r>
                </w:p>
              </w:tc>
              <w:tc>
                <w:tcPr>
                  <w:tcW w:w="851"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color w:val="000000"/>
                      <w:sz w:val="12"/>
                      <w:szCs w:val="12"/>
                    </w:rPr>
                  </w:pPr>
                  <w:r w:rsidRPr="00755137">
                    <w:rPr>
                      <w:rFonts w:ascii="Book Antiqua" w:hAnsi="Book Antiqua" w:cs="Calibri"/>
                      <w:color w:val="000000"/>
                      <w:sz w:val="12"/>
                      <w:szCs w:val="12"/>
                    </w:rPr>
                    <w:t>11/12/2017</w:t>
                  </w:r>
                </w:p>
              </w:tc>
              <w:tc>
                <w:tcPr>
                  <w:tcW w:w="709"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color w:val="000000"/>
                      <w:sz w:val="12"/>
                      <w:szCs w:val="12"/>
                    </w:rPr>
                  </w:pPr>
                  <w:r w:rsidRPr="00755137">
                    <w:rPr>
                      <w:rFonts w:ascii="Book Antiqua" w:hAnsi="Book Antiqua" w:cs="Calibri"/>
                      <w:color w:val="000000"/>
                      <w:sz w:val="12"/>
                      <w:szCs w:val="12"/>
                    </w:rPr>
                    <w:t>T-PRIDE</w:t>
                  </w:r>
                </w:p>
              </w:tc>
              <w:tc>
                <w:tcPr>
                  <w:tcW w:w="1417" w:type="dxa"/>
                  <w:shd w:val="clear" w:color="auto" w:fill="auto"/>
                  <w:vAlign w:val="center"/>
                </w:tcPr>
                <w:p w:rsidR="00755137" w:rsidRPr="00755137" w:rsidRDefault="00755137" w:rsidP="00007F66">
                  <w:pPr>
                    <w:framePr w:hSpace="180" w:wrap="around" w:vAnchor="text" w:hAnchor="text" w:y="1"/>
                    <w:spacing w:after="0" w:line="240" w:lineRule="auto"/>
                    <w:suppressOverlap/>
                    <w:rPr>
                      <w:rFonts w:ascii="Book Antiqua" w:hAnsi="Book Antiqua" w:cs="Calibri"/>
                      <w:color w:val="000000"/>
                      <w:sz w:val="12"/>
                      <w:szCs w:val="12"/>
                    </w:rPr>
                  </w:pPr>
                  <w:r w:rsidRPr="00755137">
                    <w:rPr>
                      <w:rFonts w:ascii="Book Antiqua" w:hAnsi="Book Antiqua" w:cs="Calibri"/>
                      <w:color w:val="000000"/>
                      <w:sz w:val="12"/>
                      <w:szCs w:val="12"/>
                    </w:rPr>
                    <w:t>Rs. 7,870/- (Rupees Seven Thousand Eight Hundred and Seventy only)</w:t>
                  </w:r>
                </w:p>
              </w:tc>
            </w:tr>
            <w:tr w:rsidR="00755137" w:rsidRPr="00871085" w:rsidTr="00007F66">
              <w:trPr>
                <w:trHeight w:val="1080"/>
              </w:trPr>
              <w:tc>
                <w:tcPr>
                  <w:tcW w:w="421" w:type="dxa"/>
                  <w:shd w:val="clear" w:color="auto" w:fill="auto"/>
                  <w:noWrap/>
                  <w:vAlign w:val="center"/>
                  <w:hideMark/>
                </w:tcPr>
                <w:p w:rsidR="00755137" w:rsidRPr="00871085" w:rsidRDefault="00755137"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2</w:t>
                  </w:r>
                </w:p>
              </w:tc>
              <w:tc>
                <w:tcPr>
                  <w:tcW w:w="1275" w:type="dxa"/>
                  <w:shd w:val="clear" w:color="auto" w:fill="auto"/>
                  <w:vAlign w:val="center"/>
                </w:tcPr>
                <w:p w:rsidR="00755137" w:rsidRPr="00755137" w:rsidRDefault="00755137" w:rsidP="00007F66">
                  <w:pPr>
                    <w:framePr w:hSpace="180" w:wrap="around" w:vAnchor="text" w:hAnchor="text" w:y="1"/>
                    <w:spacing w:after="0" w:line="240" w:lineRule="auto"/>
                    <w:suppressOverlap/>
                    <w:rPr>
                      <w:rFonts w:ascii="Book Antiqua" w:hAnsi="Book Antiqua" w:cs="Calibri"/>
                      <w:color w:val="000000"/>
                      <w:sz w:val="12"/>
                      <w:szCs w:val="12"/>
                    </w:rPr>
                  </w:pPr>
                  <w:r w:rsidRPr="00755137">
                    <w:rPr>
                      <w:rFonts w:ascii="Book Antiqua" w:hAnsi="Book Antiqua" w:cs="Calibri"/>
                      <w:color w:val="000000"/>
                      <w:sz w:val="12"/>
                      <w:szCs w:val="12"/>
                    </w:rPr>
                    <w:t>Vijaya Granites, Sy.No. 29/A &amp; 30, Vadyaram (V), Gangadhara (M), Karimnagar</w:t>
                  </w:r>
                </w:p>
              </w:tc>
              <w:tc>
                <w:tcPr>
                  <w:tcW w:w="851"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color w:val="000000"/>
                      <w:sz w:val="12"/>
                      <w:szCs w:val="12"/>
                    </w:rPr>
                  </w:pPr>
                  <w:r w:rsidRPr="00755137">
                    <w:rPr>
                      <w:rFonts w:ascii="Book Antiqua" w:hAnsi="Book Antiqua" w:cs="Calibri"/>
                      <w:color w:val="000000"/>
                      <w:sz w:val="12"/>
                      <w:szCs w:val="12"/>
                    </w:rPr>
                    <w:t>11/12/2017</w:t>
                  </w:r>
                </w:p>
              </w:tc>
              <w:tc>
                <w:tcPr>
                  <w:tcW w:w="709"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color w:val="000000"/>
                      <w:sz w:val="12"/>
                      <w:szCs w:val="12"/>
                    </w:rPr>
                  </w:pPr>
                  <w:r w:rsidRPr="00755137">
                    <w:rPr>
                      <w:rFonts w:ascii="Book Antiqua" w:hAnsi="Book Antiqua" w:cs="Calibri"/>
                      <w:color w:val="000000"/>
                      <w:sz w:val="12"/>
                      <w:szCs w:val="12"/>
                    </w:rPr>
                    <w:t>T-PRIDE</w:t>
                  </w:r>
                </w:p>
              </w:tc>
              <w:tc>
                <w:tcPr>
                  <w:tcW w:w="1417" w:type="dxa"/>
                  <w:shd w:val="clear" w:color="auto" w:fill="auto"/>
                  <w:vAlign w:val="center"/>
                </w:tcPr>
                <w:p w:rsidR="00755137" w:rsidRPr="00755137" w:rsidRDefault="00755137" w:rsidP="00007F66">
                  <w:pPr>
                    <w:framePr w:hSpace="180" w:wrap="around" w:vAnchor="text" w:hAnchor="text" w:y="1"/>
                    <w:spacing w:after="0" w:line="240" w:lineRule="auto"/>
                    <w:suppressOverlap/>
                    <w:rPr>
                      <w:rFonts w:ascii="Book Antiqua" w:hAnsi="Book Antiqua" w:cs="Calibri"/>
                      <w:color w:val="000000"/>
                      <w:sz w:val="12"/>
                      <w:szCs w:val="12"/>
                    </w:rPr>
                  </w:pPr>
                  <w:r w:rsidRPr="00755137">
                    <w:rPr>
                      <w:rFonts w:ascii="Book Antiqua" w:hAnsi="Book Antiqua" w:cs="Calibri"/>
                      <w:color w:val="000000"/>
                      <w:sz w:val="12"/>
                      <w:szCs w:val="12"/>
                    </w:rPr>
                    <w:t>Rs. 2,03,660/- (Rupees Two Lakhs Three Thousand Six Hundred and Sixty only)</w:t>
                  </w:r>
                </w:p>
              </w:tc>
            </w:tr>
            <w:tr w:rsidR="00755137" w:rsidRPr="00871085" w:rsidTr="00007F66">
              <w:trPr>
                <w:trHeight w:val="810"/>
              </w:trPr>
              <w:tc>
                <w:tcPr>
                  <w:tcW w:w="421" w:type="dxa"/>
                  <w:shd w:val="clear" w:color="auto" w:fill="auto"/>
                  <w:noWrap/>
                  <w:vAlign w:val="center"/>
                  <w:hideMark/>
                </w:tcPr>
                <w:p w:rsidR="00755137" w:rsidRPr="00871085" w:rsidRDefault="00755137" w:rsidP="00871085">
                  <w:pPr>
                    <w:framePr w:hSpace="180" w:wrap="around" w:vAnchor="text" w:hAnchor="text" w:y="1"/>
                    <w:spacing w:after="0" w:line="240" w:lineRule="auto"/>
                    <w:suppressOverlap/>
                    <w:jc w:val="center"/>
                    <w:rPr>
                      <w:rFonts w:ascii="Book Antiqua" w:hAnsi="Book Antiqua" w:cs="Calibri"/>
                      <w:color w:val="000000"/>
                      <w:sz w:val="12"/>
                      <w:szCs w:val="12"/>
                    </w:rPr>
                  </w:pPr>
                  <w:r w:rsidRPr="00871085">
                    <w:rPr>
                      <w:rFonts w:ascii="Book Antiqua" w:hAnsi="Book Antiqua" w:cs="Calibri"/>
                      <w:color w:val="000000"/>
                      <w:sz w:val="12"/>
                      <w:szCs w:val="12"/>
                    </w:rPr>
                    <w:t>3</w:t>
                  </w:r>
                </w:p>
              </w:tc>
              <w:tc>
                <w:tcPr>
                  <w:tcW w:w="1275" w:type="dxa"/>
                  <w:shd w:val="clear" w:color="auto" w:fill="auto"/>
                  <w:vAlign w:val="center"/>
                </w:tcPr>
                <w:p w:rsidR="00755137" w:rsidRPr="00755137" w:rsidRDefault="00755137" w:rsidP="00007F66">
                  <w:pPr>
                    <w:framePr w:hSpace="180" w:wrap="around" w:vAnchor="text" w:hAnchor="text" w:y="1"/>
                    <w:spacing w:after="0" w:line="240" w:lineRule="auto"/>
                    <w:suppressOverlap/>
                    <w:rPr>
                      <w:rFonts w:ascii="Book Antiqua" w:hAnsi="Book Antiqua" w:cs="Calibri"/>
                      <w:color w:val="000000"/>
                      <w:sz w:val="12"/>
                      <w:szCs w:val="12"/>
                    </w:rPr>
                  </w:pPr>
                  <w:r w:rsidRPr="00755137">
                    <w:rPr>
                      <w:rFonts w:ascii="Book Antiqua" w:hAnsi="Book Antiqua" w:cs="Calibri"/>
                      <w:color w:val="000000"/>
                      <w:sz w:val="12"/>
                      <w:szCs w:val="12"/>
                    </w:rPr>
                    <w:t>Swathi Industries, Sy.No. 333, Khazipur (V), Karimnagar (M), Karimnagar</w:t>
                  </w:r>
                </w:p>
              </w:tc>
              <w:tc>
                <w:tcPr>
                  <w:tcW w:w="851"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color w:val="000000"/>
                      <w:sz w:val="12"/>
                      <w:szCs w:val="12"/>
                    </w:rPr>
                  </w:pPr>
                  <w:r w:rsidRPr="00755137">
                    <w:rPr>
                      <w:rFonts w:ascii="Book Antiqua" w:hAnsi="Book Antiqua" w:cs="Calibri"/>
                      <w:color w:val="000000"/>
                      <w:sz w:val="12"/>
                      <w:szCs w:val="12"/>
                    </w:rPr>
                    <w:t>22/12/2017</w:t>
                  </w:r>
                </w:p>
              </w:tc>
              <w:tc>
                <w:tcPr>
                  <w:tcW w:w="709"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color w:val="000000"/>
                      <w:sz w:val="12"/>
                      <w:szCs w:val="12"/>
                    </w:rPr>
                  </w:pPr>
                  <w:r w:rsidRPr="00755137">
                    <w:rPr>
                      <w:rFonts w:ascii="Book Antiqua" w:hAnsi="Book Antiqua" w:cs="Calibri"/>
                      <w:color w:val="000000"/>
                      <w:sz w:val="12"/>
                      <w:szCs w:val="12"/>
                    </w:rPr>
                    <w:t>T-PRIDE</w:t>
                  </w:r>
                </w:p>
              </w:tc>
              <w:tc>
                <w:tcPr>
                  <w:tcW w:w="1417" w:type="dxa"/>
                  <w:shd w:val="clear" w:color="auto" w:fill="auto"/>
                  <w:vAlign w:val="center"/>
                </w:tcPr>
                <w:p w:rsidR="00755137" w:rsidRPr="00755137" w:rsidRDefault="00755137" w:rsidP="00007F66">
                  <w:pPr>
                    <w:framePr w:hSpace="180" w:wrap="around" w:vAnchor="text" w:hAnchor="text" w:y="1"/>
                    <w:spacing w:after="0" w:line="240" w:lineRule="auto"/>
                    <w:suppressOverlap/>
                    <w:rPr>
                      <w:rFonts w:ascii="Book Antiqua" w:hAnsi="Book Antiqua" w:cs="Calibri"/>
                      <w:color w:val="000000"/>
                      <w:sz w:val="12"/>
                      <w:szCs w:val="12"/>
                    </w:rPr>
                  </w:pPr>
                  <w:r w:rsidRPr="00755137">
                    <w:rPr>
                      <w:rFonts w:ascii="Book Antiqua" w:hAnsi="Book Antiqua" w:cs="Calibri"/>
                      <w:color w:val="000000"/>
                      <w:sz w:val="12"/>
                      <w:szCs w:val="12"/>
                    </w:rPr>
                    <w:t>Rs. 1,72,680/- (Rupees One Lakh Seventy Two Thousand Six Hundred and Eighty only)</w:t>
                  </w:r>
                </w:p>
              </w:tc>
            </w:tr>
          </w:tbl>
          <w:p w:rsidR="00CE7E29" w:rsidRDefault="00CE7E29" w:rsidP="00561D6F">
            <w:pPr>
              <w:spacing w:after="0" w:line="240" w:lineRule="auto"/>
              <w:jc w:val="both"/>
              <w:rPr>
                <w:rFonts w:ascii="Book Antiqua" w:hAnsi="Book Antiqua"/>
                <w:b/>
                <w:u w:val="single"/>
              </w:rPr>
            </w:pPr>
          </w:p>
          <w:p w:rsidR="00755137" w:rsidRDefault="00755137" w:rsidP="00561D6F">
            <w:pPr>
              <w:spacing w:after="0" w:line="240" w:lineRule="auto"/>
              <w:jc w:val="both"/>
              <w:rPr>
                <w:rFonts w:ascii="Book Antiqua" w:hAnsi="Book Antiqua"/>
                <w:b/>
                <w:u w:val="single"/>
              </w:rPr>
            </w:pPr>
          </w:p>
          <w:p w:rsidR="00755137" w:rsidRDefault="00755137" w:rsidP="00561D6F">
            <w:pPr>
              <w:spacing w:after="0" w:line="240" w:lineRule="auto"/>
              <w:jc w:val="both"/>
              <w:rPr>
                <w:rFonts w:ascii="Book Antiqua" w:hAnsi="Book Antiqua"/>
                <w:b/>
                <w:u w:val="single"/>
              </w:rPr>
            </w:pPr>
          </w:p>
          <w:p w:rsidR="00871085" w:rsidRPr="00871085" w:rsidRDefault="00871085" w:rsidP="00871085">
            <w:pPr>
              <w:spacing w:after="0" w:line="240" w:lineRule="auto"/>
              <w:jc w:val="both"/>
              <w:rPr>
                <w:rFonts w:ascii="Book Antiqua" w:hAnsi="Book Antiqua"/>
                <w:b/>
                <w:sz w:val="16"/>
                <w:szCs w:val="16"/>
                <w:u w:val="single"/>
              </w:rPr>
            </w:pPr>
            <w:r w:rsidRPr="00871085">
              <w:rPr>
                <w:rFonts w:ascii="Book Antiqua" w:hAnsi="Book Antiqua"/>
                <w:b/>
                <w:sz w:val="16"/>
                <w:szCs w:val="16"/>
                <w:u w:val="single"/>
              </w:rPr>
              <w:t>POWER COST – TSP (ONLINE)</w:t>
            </w:r>
          </w:p>
          <w:p w:rsidR="00871085" w:rsidRDefault="00871085" w:rsidP="00871085">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871085" w:rsidRPr="00871085" w:rsidTr="007408EE">
              <w:trPr>
                <w:trHeight w:val="615"/>
              </w:trPr>
              <w:tc>
                <w:tcPr>
                  <w:tcW w:w="421"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 No.</w:t>
                  </w:r>
                </w:p>
              </w:tc>
              <w:tc>
                <w:tcPr>
                  <w:tcW w:w="1417"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Name &amp; Address of the Unit</w:t>
                  </w:r>
                </w:p>
              </w:tc>
              <w:tc>
                <w:tcPr>
                  <w:tcW w:w="851"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Date of Receipt in COI</w:t>
                  </w:r>
                </w:p>
              </w:tc>
              <w:tc>
                <w:tcPr>
                  <w:tcW w:w="708"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Scheme</w:t>
                  </w:r>
                </w:p>
              </w:tc>
              <w:tc>
                <w:tcPr>
                  <w:tcW w:w="1276" w:type="dxa"/>
                  <w:shd w:val="clear" w:color="auto" w:fill="auto"/>
                  <w:vAlign w:val="center"/>
                  <w:hideMark/>
                </w:tcPr>
                <w:p w:rsidR="00871085" w:rsidRPr="00871085" w:rsidRDefault="00871085" w:rsidP="00871085">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Amount Recommended</w:t>
                  </w:r>
                </w:p>
              </w:tc>
            </w:tr>
            <w:tr w:rsidR="00755137" w:rsidRPr="00871085" w:rsidTr="007408EE">
              <w:trPr>
                <w:trHeight w:val="810"/>
              </w:trPr>
              <w:tc>
                <w:tcPr>
                  <w:tcW w:w="421" w:type="dxa"/>
                  <w:shd w:val="clear" w:color="auto" w:fill="auto"/>
                  <w:noWrap/>
                  <w:vAlign w:val="center"/>
                  <w:hideMark/>
                </w:tcPr>
                <w:p w:rsidR="00755137" w:rsidRPr="00871085" w:rsidRDefault="00755137"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1</w:t>
                  </w:r>
                </w:p>
              </w:tc>
              <w:tc>
                <w:tcPr>
                  <w:tcW w:w="1417" w:type="dxa"/>
                  <w:shd w:val="clear" w:color="auto" w:fill="auto"/>
                  <w:vAlign w:val="center"/>
                </w:tcPr>
                <w:p w:rsidR="00755137" w:rsidRPr="00755137" w:rsidRDefault="00755137" w:rsidP="00755137">
                  <w:pPr>
                    <w:framePr w:hSpace="180" w:wrap="around" w:vAnchor="text" w:hAnchor="text" w:y="1"/>
                    <w:spacing w:after="0" w:line="240" w:lineRule="auto"/>
                    <w:suppressOverlap/>
                    <w:rPr>
                      <w:rFonts w:ascii="Times New Roman" w:hAnsi="Times New Roman"/>
                      <w:sz w:val="12"/>
                      <w:szCs w:val="12"/>
                    </w:rPr>
                  </w:pPr>
                  <w:r w:rsidRPr="00755137">
                    <w:rPr>
                      <w:rFonts w:ascii="Times New Roman" w:hAnsi="Times New Roman"/>
                      <w:sz w:val="12"/>
                      <w:szCs w:val="12"/>
                    </w:rPr>
                    <w:t>M/s Meenakshi Industries, Sy. No. 313/A, 313/B/1, 313/2,323/A &amp; 858/B, Chinnapendyal (V), Ghanpur Station (M), Warangal District</w:t>
                  </w:r>
                </w:p>
              </w:tc>
              <w:tc>
                <w:tcPr>
                  <w:tcW w:w="851"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Times New Roman" w:hAnsi="Times New Roman"/>
                      <w:sz w:val="12"/>
                      <w:szCs w:val="12"/>
                    </w:rPr>
                  </w:pPr>
                  <w:r w:rsidRPr="00755137">
                    <w:rPr>
                      <w:rFonts w:ascii="Times New Roman" w:hAnsi="Times New Roman"/>
                      <w:sz w:val="12"/>
                      <w:szCs w:val="12"/>
                    </w:rPr>
                    <w:t>05/12/2017</w:t>
                  </w:r>
                </w:p>
              </w:tc>
              <w:tc>
                <w:tcPr>
                  <w:tcW w:w="708"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Times New Roman" w:hAnsi="Times New Roman"/>
                      <w:sz w:val="12"/>
                      <w:szCs w:val="12"/>
                    </w:rPr>
                  </w:pPr>
                  <w:r w:rsidRPr="00755137">
                    <w:rPr>
                      <w:rFonts w:ascii="Times New Roman" w:hAnsi="Times New Roman"/>
                      <w:sz w:val="12"/>
                      <w:szCs w:val="12"/>
                    </w:rPr>
                    <w:t>IIPP 2010-15</w:t>
                  </w:r>
                </w:p>
              </w:tc>
              <w:tc>
                <w:tcPr>
                  <w:tcW w:w="1276" w:type="dxa"/>
                  <w:shd w:val="clear" w:color="auto" w:fill="auto"/>
                  <w:vAlign w:val="center"/>
                </w:tcPr>
                <w:p w:rsidR="00755137" w:rsidRPr="00755137" w:rsidRDefault="00755137" w:rsidP="00755137">
                  <w:pPr>
                    <w:framePr w:hSpace="180" w:wrap="around" w:vAnchor="text" w:hAnchor="text" w:y="1"/>
                    <w:spacing w:after="0" w:line="240" w:lineRule="auto"/>
                    <w:suppressOverlap/>
                    <w:rPr>
                      <w:rFonts w:ascii="Times New Roman" w:hAnsi="Times New Roman"/>
                      <w:sz w:val="12"/>
                      <w:szCs w:val="12"/>
                    </w:rPr>
                  </w:pPr>
                  <w:r w:rsidRPr="00755137">
                    <w:rPr>
                      <w:rFonts w:ascii="Times New Roman" w:hAnsi="Times New Roman"/>
                      <w:sz w:val="12"/>
                      <w:szCs w:val="12"/>
                    </w:rPr>
                    <w:t>Rs 3,80,030/- (Rupees Three Lakhs Eighty Thousand and Thirty Only)</w:t>
                  </w:r>
                </w:p>
              </w:tc>
            </w:tr>
            <w:tr w:rsidR="00755137" w:rsidRPr="00871085" w:rsidTr="007408EE">
              <w:trPr>
                <w:trHeight w:val="810"/>
              </w:trPr>
              <w:tc>
                <w:tcPr>
                  <w:tcW w:w="421" w:type="dxa"/>
                  <w:shd w:val="clear" w:color="auto" w:fill="auto"/>
                  <w:noWrap/>
                  <w:vAlign w:val="center"/>
                </w:tcPr>
                <w:p w:rsidR="00755137" w:rsidRPr="00871085" w:rsidRDefault="00755137"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2</w:t>
                  </w:r>
                </w:p>
              </w:tc>
              <w:tc>
                <w:tcPr>
                  <w:tcW w:w="1417" w:type="dxa"/>
                  <w:shd w:val="clear" w:color="auto" w:fill="auto"/>
                  <w:vAlign w:val="center"/>
                </w:tcPr>
                <w:p w:rsidR="00755137" w:rsidRPr="00755137" w:rsidRDefault="00755137" w:rsidP="00755137">
                  <w:pPr>
                    <w:framePr w:hSpace="180" w:wrap="around" w:vAnchor="text" w:hAnchor="text" w:y="1"/>
                    <w:spacing w:after="0" w:line="240" w:lineRule="auto"/>
                    <w:suppressOverlap/>
                    <w:rPr>
                      <w:rFonts w:ascii="Times New Roman" w:hAnsi="Times New Roman"/>
                      <w:sz w:val="12"/>
                      <w:szCs w:val="12"/>
                    </w:rPr>
                  </w:pPr>
                  <w:r w:rsidRPr="00755137">
                    <w:rPr>
                      <w:rFonts w:ascii="Times New Roman" w:hAnsi="Times New Roman"/>
                      <w:sz w:val="12"/>
                      <w:szCs w:val="12"/>
                    </w:rPr>
                    <w:t>M/s Sai Kruthi Granites, Sy. No. 16/B, Khazipur (V), Karimnagar Mandal &amp; District</w:t>
                  </w:r>
                </w:p>
              </w:tc>
              <w:tc>
                <w:tcPr>
                  <w:tcW w:w="851"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Times New Roman" w:hAnsi="Times New Roman"/>
                      <w:sz w:val="12"/>
                      <w:szCs w:val="12"/>
                    </w:rPr>
                  </w:pPr>
                  <w:r w:rsidRPr="00755137">
                    <w:rPr>
                      <w:rFonts w:ascii="Times New Roman" w:hAnsi="Times New Roman"/>
                      <w:sz w:val="12"/>
                      <w:szCs w:val="12"/>
                    </w:rPr>
                    <w:t>15/12/2017</w:t>
                  </w:r>
                </w:p>
              </w:tc>
              <w:tc>
                <w:tcPr>
                  <w:tcW w:w="708"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Times New Roman" w:hAnsi="Times New Roman"/>
                      <w:sz w:val="12"/>
                      <w:szCs w:val="12"/>
                    </w:rPr>
                  </w:pPr>
                  <w:r w:rsidRPr="00755137">
                    <w:rPr>
                      <w:rFonts w:ascii="Times New Roman" w:hAnsi="Times New Roman"/>
                      <w:sz w:val="12"/>
                      <w:szCs w:val="12"/>
                    </w:rPr>
                    <w:t>IIPP 2010-15</w:t>
                  </w:r>
                </w:p>
              </w:tc>
              <w:tc>
                <w:tcPr>
                  <w:tcW w:w="1276" w:type="dxa"/>
                  <w:shd w:val="clear" w:color="auto" w:fill="auto"/>
                  <w:vAlign w:val="center"/>
                </w:tcPr>
                <w:p w:rsidR="00755137" w:rsidRPr="00755137" w:rsidRDefault="00755137" w:rsidP="00755137">
                  <w:pPr>
                    <w:framePr w:hSpace="180" w:wrap="around" w:vAnchor="text" w:hAnchor="text" w:y="1"/>
                    <w:spacing w:after="0" w:line="240" w:lineRule="auto"/>
                    <w:suppressOverlap/>
                    <w:rPr>
                      <w:rFonts w:ascii="Times New Roman" w:hAnsi="Times New Roman"/>
                      <w:sz w:val="12"/>
                      <w:szCs w:val="12"/>
                    </w:rPr>
                  </w:pPr>
                  <w:r w:rsidRPr="00755137">
                    <w:rPr>
                      <w:rFonts w:ascii="Times New Roman" w:hAnsi="Times New Roman"/>
                      <w:sz w:val="12"/>
                      <w:szCs w:val="12"/>
                    </w:rPr>
                    <w:t>Rs 2,38,790/- (Rupees Two Lakhs Thirty Eight Thousand Seven Hundred and NInety Only)</w:t>
                  </w:r>
                </w:p>
              </w:tc>
            </w:tr>
          </w:tbl>
          <w:p w:rsidR="00871085" w:rsidRDefault="00871085" w:rsidP="00871085">
            <w:pPr>
              <w:spacing w:after="0" w:line="240" w:lineRule="auto"/>
              <w:jc w:val="both"/>
              <w:rPr>
                <w:rFonts w:ascii="Book Antiqua" w:hAnsi="Book Antiqua"/>
                <w:b/>
                <w:u w:val="single"/>
              </w:rPr>
            </w:pPr>
          </w:p>
          <w:p w:rsidR="00871085" w:rsidRPr="00871085" w:rsidRDefault="00755137" w:rsidP="00871085">
            <w:pPr>
              <w:pStyle w:val="NoSpacing"/>
              <w:ind w:left="-90"/>
              <w:rPr>
                <w:rFonts w:ascii="Book Antiqua" w:hAnsi="Book Antiqua"/>
                <w:b/>
                <w:sz w:val="16"/>
                <w:szCs w:val="16"/>
                <w:u w:val="single"/>
              </w:rPr>
            </w:pPr>
            <w:r>
              <w:rPr>
                <w:rFonts w:ascii="Book Antiqua" w:hAnsi="Book Antiqua"/>
                <w:b/>
                <w:sz w:val="16"/>
                <w:szCs w:val="16"/>
                <w:u w:val="single"/>
              </w:rPr>
              <w:t>POWER COST – PHC (ON</w:t>
            </w:r>
            <w:r w:rsidR="00871085" w:rsidRPr="00871085">
              <w:rPr>
                <w:rFonts w:ascii="Book Antiqua" w:hAnsi="Book Antiqua"/>
                <w:b/>
                <w:sz w:val="16"/>
                <w:szCs w:val="16"/>
                <w:u w:val="single"/>
              </w:rPr>
              <w:t>LINE)</w:t>
            </w:r>
          </w:p>
          <w:p w:rsidR="00561D6F" w:rsidRDefault="00561D6F" w:rsidP="00561D6F">
            <w:pPr>
              <w:spacing w:after="0"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276"/>
            </w:tblGrid>
            <w:tr w:rsidR="00CE7E29" w:rsidRPr="00871085" w:rsidTr="00CE7E29">
              <w:trPr>
                <w:trHeight w:val="615"/>
              </w:trPr>
              <w:tc>
                <w:tcPr>
                  <w:tcW w:w="421"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 No.</w:t>
                  </w:r>
                </w:p>
              </w:tc>
              <w:tc>
                <w:tcPr>
                  <w:tcW w:w="1417"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Name &amp; Address of the Unit</w:t>
                  </w:r>
                </w:p>
              </w:tc>
              <w:tc>
                <w:tcPr>
                  <w:tcW w:w="851"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Date of Receipt in COI</w:t>
                  </w:r>
                </w:p>
              </w:tc>
              <w:tc>
                <w:tcPr>
                  <w:tcW w:w="708"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Scheme</w:t>
                  </w:r>
                </w:p>
              </w:tc>
              <w:tc>
                <w:tcPr>
                  <w:tcW w:w="1276" w:type="dxa"/>
                  <w:shd w:val="clear" w:color="auto" w:fill="auto"/>
                  <w:vAlign w:val="center"/>
                  <w:hideMark/>
                </w:tcPr>
                <w:p w:rsidR="00CE7E29" w:rsidRPr="00871085" w:rsidRDefault="00CE7E29" w:rsidP="00980A32">
                  <w:pPr>
                    <w:framePr w:hSpace="180" w:wrap="around" w:vAnchor="text" w:hAnchor="text" w:y="1"/>
                    <w:spacing w:after="0" w:line="240" w:lineRule="auto"/>
                    <w:suppressOverlap/>
                    <w:rPr>
                      <w:rFonts w:ascii="Book Antiqua" w:hAnsi="Book Antiqua" w:cs="Calibri"/>
                      <w:b/>
                      <w:bCs/>
                      <w:color w:val="000000"/>
                      <w:sz w:val="12"/>
                      <w:szCs w:val="12"/>
                    </w:rPr>
                  </w:pPr>
                  <w:r w:rsidRPr="00871085">
                    <w:rPr>
                      <w:rFonts w:ascii="Book Antiqua" w:hAnsi="Book Antiqua" w:cs="Calibri"/>
                      <w:b/>
                      <w:bCs/>
                      <w:color w:val="000000"/>
                      <w:sz w:val="12"/>
                      <w:szCs w:val="12"/>
                    </w:rPr>
                    <w:t>Amount Recommended</w:t>
                  </w:r>
                </w:p>
              </w:tc>
            </w:tr>
            <w:tr w:rsidR="00755137" w:rsidRPr="00871085" w:rsidTr="007408EE">
              <w:trPr>
                <w:trHeight w:val="810"/>
              </w:trPr>
              <w:tc>
                <w:tcPr>
                  <w:tcW w:w="421" w:type="dxa"/>
                  <w:shd w:val="clear" w:color="auto" w:fill="auto"/>
                  <w:noWrap/>
                  <w:vAlign w:val="center"/>
                  <w:hideMark/>
                </w:tcPr>
                <w:p w:rsidR="00755137" w:rsidRPr="00871085" w:rsidRDefault="00755137" w:rsidP="00871085">
                  <w:pPr>
                    <w:framePr w:hSpace="180" w:wrap="around" w:vAnchor="text" w:hAnchor="text" w:y="1"/>
                    <w:spacing w:after="0" w:line="240" w:lineRule="auto"/>
                    <w:suppressOverlap/>
                    <w:jc w:val="center"/>
                    <w:rPr>
                      <w:rFonts w:ascii="Book Antiqua" w:hAnsi="Book Antiqua" w:cs="Calibri"/>
                      <w:sz w:val="12"/>
                      <w:szCs w:val="12"/>
                    </w:rPr>
                  </w:pPr>
                  <w:r w:rsidRPr="00871085">
                    <w:rPr>
                      <w:rFonts w:ascii="Book Antiqua" w:hAnsi="Book Antiqua" w:cs="Calibri"/>
                      <w:sz w:val="12"/>
                      <w:szCs w:val="12"/>
                    </w:rPr>
                    <w:t>1</w:t>
                  </w:r>
                </w:p>
              </w:tc>
              <w:tc>
                <w:tcPr>
                  <w:tcW w:w="1417" w:type="dxa"/>
                  <w:shd w:val="clear" w:color="auto" w:fill="auto"/>
                  <w:vAlign w:val="center"/>
                </w:tcPr>
                <w:p w:rsidR="00755137" w:rsidRPr="00755137" w:rsidRDefault="00755137" w:rsidP="00007F66">
                  <w:pPr>
                    <w:framePr w:hSpace="180" w:wrap="around" w:vAnchor="text" w:hAnchor="text" w:y="1"/>
                    <w:spacing w:after="0" w:line="240" w:lineRule="auto"/>
                    <w:suppressOverlap/>
                    <w:jc w:val="both"/>
                    <w:rPr>
                      <w:rFonts w:ascii="Book Antiqua" w:hAnsi="Book Antiqua" w:cs="Calibri"/>
                      <w:sz w:val="12"/>
                      <w:szCs w:val="12"/>
                    </w:rPr>
                  </w:pPr>
                  <w:r w:rsidRPr="00755137">
                    <w:rPr>
                      <w:rFonts w:ascii="Book Antiqua" w:hAnsi="Book Antiqua" w:cs="Calibri"/>
                      <w:sz w:val="12"/>
                      <w:szCs w:val="12"/>
                    </w:rPr>
                    <w:t>M/s Jahnavi Paper Products, H. No. 11-29-14, Grounds &amp; First Floor, Deshaipet Road, Warangal Urban</w:t>
                  </w:r>
                </w:p>
              </w:tc>
              <w:tc>
                <w:tcPr>
                  <w:tcW w:w="851"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sz w:val="12"/>
                      <w:szCs w:val="12"/>
                    </w:rPr>
                  </w:pPr>
                  <w:r w:rsidRPr="00755137">
                    <w:rPr>
                      <w:rFonts w:ascii="Book Antiqua" w:hAnsi="Book Antiqua" w:cs="Calibri"/>
                      <w:sz w:val="12"/>
                      <w:szCs w:val="12"/>
                    </w:rPr>
                    <w:t>23/12/2017</w:t>
                  </w:r>
                </w:p>
              </w:tc>
              <w:tc>
                <w:tcPr>
                  <w:tcW w:w="708" w:type="dxa"/>
                  <w:shd w:val="clear" w:color="auto" w:fill="auto"/>
                  <w:vAlign w:val="center"/>
                </w:tcPr>
                <w:p w:rsidR="00755137" w:rsidRPr="00755137" w:rsidRDefault="00755137" w:rsidP="00007F66">
                  <w:pPr>
                    <w:framePr w:hSpace="180" w:wrap="around" w:vAnchor="text" w:hAnchor="text" w:y="1"/>
                    <w:spacing w:after="0" w:line="240" w:lineRule="auto"/>
                    <w:suppressOverlap/>
                    <w:jc w:val="center"/>
                    <w:rPr>
                      <w:rFonts w:ascii="Book Antiqua" w:hAnsi="Book Antiqua" w:cs="Calibri"/>
                      <w:sz w:val="12"/>
                      <w:szCs w:val="12"/>
                    </w:rPr>
                  </w:pPr>
                  <w:r w:rsidRPr="00755137">
                    <w:rPr>
                      <w:rFonts w:ascii="Book Antiqua" w:hAnsi="Book Antiqua" w:cs="Calibri"/>
                      <w:sz w:val="12"/>
                      <w:szCs w:val="12"/>
                    </w:rPr>
                    <w:t>T-PRIDE</w:t>
                  </w:r>
                </w:p>
              </w:tc>
              <w:tc>
                <w:tcPr>
                  <w:tcW w:w="1276" w:type="dxa"/>
                  <w:shd w:val="clear" w:color="auto" w:fill="auto"/>
                  <w:vAlign w:val="center"/>
                </w:tcPr>
                <w:p w:rsidR="00755137" w:rsidRPr="00755137" w:rsidRDefault="00755137" w:rsidP="00007F66">
                  <w:pPr>
                    <w:framePr w:hSpace="180" w:wrap="around" w:vAnchor="text" w:hAnchor="text" w:y="1"/>
                    <w:spacing w:after="0" w:line="240" w:lineRule="auto"/>
                    <w:suppressOverlap/>
                    <w:jc w:val="both"/>
                    <w:rPr>
                      <w:rFonts w:ascii="Book Antiqua" w:hAnsi="Book Antiqua" w:cs="Calibri"/>
                      <w:sz w:val="12"/>
                      <w:szCs w:val="12"/>
                    </w:rPr>
                  </w:pPr>
                  <w:r w:rsidRPr="00755137">
                    <w:rPr>
                      <w:rFonts w:ascii="Book Antiqua" w:hAnsi="Book Antiqua" w:cs="Calibri"/>
                      <w:sz w:val="12"/>
                      <w:szCs w:val="12"/>
                    </w:rPr>
                    <w:t>Rs 55,971/- (Rupees Fifty Five Thousand Nine Hundred and Seventy One Only)</w:t>
                  </w:r>
                </w:p>
              </w:tc>
            </w:tr>
          </w:tbl>
          <w:p w:rsidR="00CE7E29" w:rsidRDefault="00CE7E29" w:rsidP="00561D6F">
            <w:pPr>
              <w:pStyle w:val="301CharChar"/>
              <w:tabs>
                <w:tab w:val="left" w:pos="360"/>
              </w:tabs>
              <w:jc w:val="both"/>
              <w:rPr>
                <w:rFonts w:ascii="Book Antiqua" w:hAnsi="Book Antiqua"/>
                <w:sz w:val="20"/>
                <w:szCs w:val="20"/>
              </w:rPr>
            </w:pPr>
          </w:p>
          <w:p w:rsidR="00561D6F" w:rsidRPr="00D266D2" w:rsidRDefault="00561D6F" w:rsidP="00C3703B">
            <w:pPr>
              <w:pStyle w:val="301CharChar"/>
              <w:tabs>
                <w:tab w:val="left" w:pos="360"/>
              </w:tabs>
              <w:jc w:val="both"/>
              <w:rPr>
                <w:b/>
                <w:bCs/>
                <w:sz w:val="22"/>
                <w:szCs w:val="22"/>
                <w:u w:val="single"/>
              </w:rPr>
            </w:pPr>
            <w:r w:rsidRPr="00D266D2">
              <w:rPr>
                <w:rFonts w:ascii="Book Antiqua" w:hAnsi="Book Antiqua"/>
                <w:sz w:val="22"/>
                <w:szCs w:val="22"/>
              </w:rPr>
              <w:t xml:space="preserve">The SLC may sanction the above amounts to the units towards </w:t>
            </w:r>
            <w:proofErr w:type="gramStart"/>
            <w:r w:rsidRPr="00D266D2">
              <w:rPr>
                <w:rFonts w:ascii="Book Antiqua" w:hAnsi="Book Antiqua"/>
                <w:sz w:val="22"/>
                <w:szCs w:val="22"/>
              </w:rPr>
              <w:t>various  Incentives</w:t>
            </w:r>
            <w:proofErr w:type="gramEnd"/>
            <w:r w:rsidRPr="00D266D2">
              <w:rPr>
                <w:rFonts w:ascii="Book Antiqua" w:hAnsi="Book Antiqua"/>
                <w:sz w:val="22"/>
                <w:szCs w:val="22"/>
              </w:rPr>
              <w:t xml:space="preserve"> under IIPP 2005-10, 2010-15 &amp; T-PRIDE Schemes.</w:t>
            </w:r>
          </w:p>
        </w:tc>
        <w:tc>
          <w:tcPr>
            <w:tcW w:w="4111" w:type="dxa"/>
          </w:tcPr>
          <w:p w:rsidR="00561D6F" w:rsidRPr="00A36E14" w:rsidRDefault="00561D6F" w:rsidP="00561D6F">
            <w:pPr>
              <w:pStyle w:val="TableText"/>
              <w:jc w:val="both"/>
              <w:rPr>
                <w:rFonts w:ascii="Book Antiqua" w:hAnsi="Book Antiqua"/>
                <w:sz w:val="22"/>
                <w:szCs w:val="22"/>
              </w:rPr>
            </w:pPr>
            <w:r w:rsidRPr="00A36E14">
              <w:rPr>
                <w:rFonts w:ascii="Book Antiqua" w:hAnsi="Book Antiqua"/>
                <w:sz w:val="22"/>
                <w:szCs w:val="22"/>
              </w:rPr>
              <w:lastRenderedPageBreak/>
              <w:t xml:space="preserve">The SLC has examined the recommendations of the Verification / Scrutiny  committed and decided to sanction eligible incentives / concessions to the industrial units as mentioned below under various schemes: </w:t>
            </w:r>
          </w:p>
          <w:p w:rsidR="00561D6F" w:rsidRPr="00A36E14" w:rsidRDefault="00561D6F" w:rsidP="00561D6F">
            <w:pPr>
              <w:pStyle w:val="TableText"/>
              <w:jc w:val="both"/>
              <w:rPr>
                <w:rFonts w:ascii="Book Antiqua" w:hAnsi="Book Antiqua"/>
                <w:sz w:val="14"/>
                <w:szCs w:val="22"/>
              </w:rPr>
            </w:pPr>
          </w:p>
          <w:p w:rsidR="00185EE6" w:rsidRDefault="00561D6F" w:rsidP="000422D5">
            <w:pPr>
              <w:pStyle w:val="TableText"/>
              <w:numPr>
                <w:ilvl w:val="0"/>
                <w:numId w:val="8"/>
              </w:numPr>
              <w:spacing w:line="360" w:lineRule="auto"/>
              <w:ind w:left="-79" w:firstLine="0"/>
              <w:jc w:val="both"/>
              <w:rPr>
                <w:rFonts w:ascii="Book Antiqua" w:hAnsi="Book Antiqua"/>
                <w:b/>
                <w:sz w:val="22"/>
                <w:szCs w:val="22"/>
              </w:rPr>
            </w:pPr>
            <w:r w:rsidRPr="00A36E14">
              <w:rPr>
                <w:rFonts w:ascii="Book Antiqua" w:hAnsi="Book Antiqua"/>
                <w:b/>
                <w:sz w:val="22"/>
                <w:szCs w:val="22"/>
                <w:u w:val="single"/>
              </w:rPr>
              <w:t xml:space="preserve">Investment Subsidy: </w:t>
            </w:r>
            <w:r w:rsidRPr="00A36E14">
              <w:rPr>
                <w:rFonts w:ascii="Book Antiqua" w:hAnsi="Book Antiqua"/>
                <w:sz w:val="22"/>
                <w:szCs w:val="22"/>
              </w:rPr>
              <w:t xml:space="preserve">Sanctioned investment subsidy to </w:t>
            </w:r>
            <w:r w:rsidR="00A36E14">
              <w:rPr>
                <w:rFonts w:ascii="Book Antiqua" w:hAnsi="Book Antiqua"/>
                <w:sz w:val="22"/>
                <w:szCs w:val="22"/>
              </w:rPr>
              <w:t>(SC</w:t>
            </w:r>
            <w:r w:rsidR="00BD2ABA">
              <w:rPr>
                <w:rFonts w:ascii="Book Antiqua" w:hAnsi="Book Antiqua"/>
                <w:sz w:val="22"/>
                <w:szCs w:val="22"/>
              </w:rPr>
              <w:t xml:space="preserve">P </w:t>
            </w:r>
            <w:r w:rsidR="00F26124">
              <w:rPr>
                <w:rFonts w:ascii="Book Antiqua" w:hAnsi="Book Antiqua"/>
                <w:sz w:val="22"/>
                <w:szCs w:val="22"/>
              </w:rPr>
              <w:t>-</w:t>
            </w:r>
            <w:r w:rsidR="006D5324">
              <w:rPr>
                <w:rFonts w:ascii="Book Antiqua" w:hAnsi="Book Antiqua"/>
                <w:sz w:val="22"/>
                <w:szCs w:val="22"/>
              </w:rPr>
              <w:t>58</w:t>
            </w:r>
            <w:r w:rsidRPr="00A36E14">
              <w:rPr>
                <w:rFonts w:ascii="Book Antiqua" w:hAnsi="Book Antiqua"/>
                <w:sz w:val="22"/>
                <w:szCs w:val="22"/>
              </w:rPr>
              <w:t>, ST-</w:t>
            </w:r>
            <w:r w:rsidR="000422D5">
              <w:rPr>
                <w:rFonts w:ascii="Book Antiqua" w:hAnsi="Book Antiqua"/>
                <w:sz w:val="22"/>
                <w:szCs w:val="22"/>
              </w:rPr>
              <w:t>53</w:t>
            </w:r>
            <w:r w:rsidR="00A36E14">
              <w:rPr>
                <w:rFonts w:ascii="Book Antiqua" w:hAnsi="Book Antiqua"/>
                <w:sz w:val="22"/>
                <w:szCs w:val="22"/>
              </w:rPr>
              <w:t xml:space="preserve"> </w:t>
            </w:r>
            <w:r w:rsidR="00D22D77" w:rsidRPr="00A36E14">
              <w:rPr>
                <w:rFonts w:ascii="Book Antiqua" w:hAnsi="Book Antiqua"/>
                <w:sz w:val="22"/>
                <w:szCs w:val="22"/>
              </w:rPr>
              <w:t>&amp; PHC -</w:t>
            </w:r>
            <w:r w:rsidR="006D5324">
              <w:rPr>
                <w:rFonts w:ascii="Book Antiqua" w:hAnsi="Book Antiqua"/>
                <w:sz w:val="22"/>
                <w:szCs w:val="22"/>
              </w:rPr>
              <w:t>0</w:t>
            </w:r>
            <w:r w:rsidR="000422D5">
              <w:rPr>
                <w:rFonts w:ascii="Book Antiqua" w:hAnsi="Book Antiqua"/>
                <w:sz w:val="22"/>
                <w:szCs w:val="22"/>
              </w:rPr>
              <w:t>3</w:t>
            </w:r>
            <w:r w:rsidRPr="00A36E14">
              <w:rPr>
                <w:rFonts w:ascii="Book Antiqua" w:hAnsi="Book Antiqua"/>
                <w:sz w:val="22"/>
                <w:szCs w:val="22"/>
              </w:rPr>
              <w:t>) units to SCSP / TSP</w:t>
            </w:r>
            <w:r w:rsidR="00D22D77" w:rsidRPr="00A36E14">
              <w:rPr>
                <w:rFonts w:ascii="Book Antiqua" w:hAnsi="Book Antiqua"/>
                <w:sz w:val="22"/>
                <w:szCs w:val="22"/>
              </w:rPr>
              <w:t>/PHC</w:t>
            </w:r>
            <w:r w:rsidRPr="00A36E14">
              <w:rPr>
                <w:rFonts w:ascii="Book Antiqua" w:hAnsi="Book Antiqua"/>
                <w:sz w:val="22"/>
                <w:szCs w:val="22"/>
              </w:rPr>
              <w:t xml:space="preserve"> </w:t>
            </w:r>
            <w:r w:rsidR="00F26124">
              <w:rPr>
                <w:rFonts w:ascii="Book Antiqua" w:hAnsi="Book Antiqua"/>
                <w:sz w:val="22"/>
                <w:szCs w:val="22"/>
              </w:rPr>
              <w:t xml:space="preserve">enterprises </w:t>
            </w:r>
            <w:r w:rsidRPr="00A36E14">
              <w:rPr>
                <w:rFonts w:ascii="Book Antiqua" w:hAnsi="Book Antiqua"/>
                <w:sz w:val="22"/>
                <w:szCs w:val="22"/>
              </w:rPr>
              <w:t xml:space="preserve">under IIPP 2010-15 &amp; T-PRIDE </w:t>
            </w:r>
            <w:r w:rsidR="00F26124">
              <w:rPr>
                <w:rFonts w:ascii="Book Antiqua" w:hAnsi="Book Antiqua"/>
                <w:sz w:val="22"/>
                <w:szCs w:val="22"/>
              </w:rPr>
              <w:t xml:space="preserve">Schemes </w:t>
            </w:r>
            <w:r w:rsidRPr="00A36E14">
              <w:rPr>
                <w:rFonts w:ascii="Book Antiqua" w:hAnsi="Book Antiqua"/>
                <w:sz w:val="22"/>
                <w:szCs w:val="22"/>
              </w:rPr>
              <w:t>and the list is appended as Annexure</w:t>
            </w:r>
            <w:r w:rsidRPr="00AD49CF">
              <w:rPr>
                <w:rFonts w:ascii="Book Antiqua" w:hAnsi="Book Antiqua"/>
                <w:b/>
                <w:sz w:val="22"/>
                <w:szCs w:val="22"/>
              </w:rPr>
              <w:t xml:space="preserve"> – </w:t>
            </w:r>
            <w:r w:rsidR="000422D5">
              <w:rPr>
                <w:rFonts w:ascii="Book Antiqua" w:hAnsi="Book Antiqua"/>
                <w:b/>
                <w:sz w:val="22"/>
                <w:szCs w:val="22"/>
              </w:rPr>
              <w:t>VIII, IX,X</w:t>
            </w:r>
          </w:p>
          <w:p w:rsidR="00561D6F" w:rsidRDefault="00561D6F" w:rsidP="00185EE6">
            <w:pPr>
              <w:pStyle w:val="TableText"/>
              <w:numPr>
                <w:ilvl w:val="0"/>
                <w:numId w:val="8"/>
              </w:numPr>
              <w:spacing w:line="360" w:lineRule="auto"/>
              <w:jc w:val="both"/>
              <w:rPr>
                <w:rFonts w:ascii="Book Antiqua" w:hAnsi="Book Antiqua"/>
                <w:b/>
                <w:sz w:val="22"/>
                <w:szCs w:val="22"/>
              </w:rPr>
            </w:pPr>
            <w:r w:rsidRPr="00A36E14">
              <w:rPr>
                <w:rFonts w:ascii="Book Antiqua" w:hAnsi="Book Antiqua"/>
                <w:b/>
                <w:sz w:val="22"/>
                <w:szCs w:val="22"/>
              </w:rPr>
              <w:t xml:space="preserve">PavalaVaddi: </w:t>
            </w:r>
            <w:r w:rsidRPr="00A36E14">
              <w:rPr>
                <w:rFonts w:ascii="Book Antiqua" w:hAnsi="Book Antiqua"/>
                <w:sz w:val="22"/>
                <w:szCs w:val="22"/>
              </w:rPr>
              <w:t>Sanctioned interest subsidy under Pavala Vaddi to (SC-</w:t>
            </w:r>
            <w:r w:rsidR="000422D5">
              <w:rPr>
                <w:rFonts w:ascii="Book Antiqua" w:hAnsi="Book Antiqua"/>
                <w:sz w:val="22"/>
                <w:szCs w:val="22"/>
              </w:rPr>
              <w:t>38, TSP-10</w:t>
            </w:r>
            <w:r w:rsidR="00BD2ABA">
              <w:rPr>
                <w:rFonts w:ascii="Book Antiqua" w:hAnsi="Book Antiqua"/>
                <w:sz w:val="22"/>
                <w:szCs w:val="22"/>
              </w:rPr>
              <w:t xml:space="preserve"> </w:t>
            </w:r>
            <w:r w:rsidR="00CB06B3">
              <w:rPr>
                <w:rFonts w:ascii="Book Antiqua" w:hAnsi="Book Antiqua"/>
                <w:sz w:val="22"/>
                <w:szCs w:val="22"/>
              </w:rPr>
              <w:t>and</w:t>
            </w:r>
            <w:r w:rsidR="000422D5">
              <w:rPr>
                <w:rFonts w:ascii="Book Antiqua" w:hAnsi="Book Antiqua"/>
                <w:sz w:val="22"/>
                <w:szCs w:val="22"/>
              </w:rPr>
              <w:t xml:space="preserve"> PHC</w:t>
            </w:r>
            <w:r w:rsidRPr="00A36E14">
              <w:rPr>
                <w:rFonts w:ascii="Book Antiqua" w:hAnsi="Book Antiqua"/>
                <w:sz w:val="22"/>
                <w:szCs w:val="22"/>
              </w:rPr>
              <w:t>-</w:t>
            </w:r>
            <w:r w:rsidR="000422D5">
              <w:rPr>
                <w:rFonts w:ascii="Book Antiqua" w:hAnsi="Book Antiqua"/>
                <w:sz w:val="22"/>
                <w:szCs w:val="22"/>
              </w:rPr>
              <w:t>02</w:t>
            </w:r>
            <w:r w:rsidRPr="00A36E14">
              <w:rPr>
                <w:rFonts w:ascii="Book Antiqua" w:hAnsi="Book Antiqua"/>
                <w:sz w:val="22"/>
                <w:szCs w:val="22"/>
              </w:rPr>
              <w:t>) units to SCSP</w:t>
            </w:r>
            <w:r w:rsidR="00D266D2">
              <w:rPr>
                <w:rFonts w:ascii="Book Antiqua" w:hAnsi="Book Antiqua"/>
                <w:sz w:val="22"/>
                <w:szCs w:val="22"/>
              </w:rPr>
              <w:t>/</w:t>
            </w:r>
            <w:r w:rsidRPr="00A36E14">
              <w:rPr>
                <w:rFonts w:ascii="Book Antiqua" w:hAnsi="Book Antiqua"/>
                <w:sz w:val="22"/>
                <w:szCs w:val="22"/>
              </w:rPr>
              <w:t xml:space="preserve">TSP under IIPP 2010-15 </w:t>
            </w:r>
            <w:r w:rsidR="00D22D77" w:rsidRPr="00A36E14">
              <w:rPr>
                <w:rFonts w:ascii="Book Antiqua" w:hAnsi="Book Antiqua"/>
                <w:sz w:val="22"/>
                <w:szCs w:val="22"/>
              </w:rPr>
              <w:t xml:space="preserve">&amp; T-PRIDE </w:t>
            </w:r>
            <w:r w:rsidRPr="00A36E14">
              <w:rPr>
                <w:rFonts w:ascii="Book Antiqua" w:hAnsi="Book Antiqua"/>
                <w:sz w:val="22"/>
                <w:szCs w:val="22"/>
              </w:rPr>
              <w:t xml:space="preserve">and the list is appended </w:t>
            </w:r>
            <w:proofErr w:type="gramStart"/>
            <w:r w:rsidRPr="00A36E14">
              <w:rPr>
                <w:rFonts w:ascii="Book Antiqua" w:hAnsi="Book Antiqua"/>
                <w:sz w:val="22"/>
                <w:szCs w:val="22"/>
              </w:rPr>
              <w:t xml:space="preserve">as  </w:t>
            </w:r>
            <w:r w:rsidR="00CE7E29" w:rsidRPr="00A36E14">
              <w:rPr>
                <w:rFonts w:ascii="Book Antiqua" w:hAnsi="Book Antiqua"/>
                <w:b/>
                <w:sz w:val="22"/>
                <w:szCs w:val="22"/>
              </w:rPr>
              <w:t>Ann</w:t>
            </w:r>
            <w:r w:rsidR="000422D5">
              <w:rPr>
                <w:rFonts w:ascii="Book Antiqua" w:hAnsi="Book Antiqua"/>
                <w:b/>
                <w:sz w:val="22"/>
                <w:szCs w:val="22"/>
              </w:rPr>
              <w:t>exure</w:t>
            </w:r>
            <w:proofErr w:type="gramEnd"/>
            <w:r w:rsidR="000422D5">
              <w:rPr>
                <w:rFonts w:ascii="Book Antiqua" w:hAnsi="Book Antiqua"/>
                <w:b/>
                <w:sz w:val="22"/>
                <w:szCs w:val="22"/>
              </w:rPr>
              <w:t xml:space="preserve"> – XI,XII,XIII</w:t>
            </w:r>
            <w:r w:rsidRPr="00A36E14">
              <w:rPr>
                <w:rFonts w:ascii="Book Antiqua" w:hAnsi="Book Antiqua"/>
                <w:b/>
                <w:sz w:val="22"/>
                <w:szCs w:val="22"/>
              </w:rPr>
              <w:t>.</w:t>
            </w:r>
          </w:p>
          <w:p w:rsidR="00F942DF" w:rsidRPr="00A36E14" w:rsidRDefault="00D266D2" w:rsidP="00C23742">
            <w:pPr>
              <w:pStyle w:val="TableText"/>
              <w:spacing w:line="360" w:lineRule="auto"/>
              <w:ind w:left="-108"/>
              <w:jc w:val="both"/>
              <w:rPr>
                <w:rFonts w:ascii="Book Antiqua" w:hAnsi="Book Antiqua"/>
                <w:b/>
                <w:sz w:val="22"/>
                <w:szCs w:val="22"/>
              </w:rPr>
            </w:pPr>
            <w:r>
              <w:rPr>
                <w:rFonts w:ascii="Book Antiqua" w:hAnsi="Book Antiqua"/>
                <w:b/>
                <w:sz w:val="22"/>
                <w:szCs w:val="22"/>
              </w:rPr>
              <w:t>3</w:t>
            </w:r>
            <w:r w:rsidR="00F942DF" w:rsidRPr="00A36E14">
              <w:rPr>
                <w:rFonts w:ascii="Book Antiqua" w:hAnsi="Book Antiqua"/>
                <w:b/>
                <w:sz w:val="22"/>
                <w:szCs w:val="22"/>
              </w:rPr>
              <w:t xml:space="preserve">. </w:t>
            </w:r>
            <w:r w:rsidR="00F942DF" w:rsidRPr="00A36E14">
              <w:rPr>
                <w:rFonts w:ascii="Book Antiqua" w:hAnsi="Book Antiqua"/>
                <w:b/>
                <w:bCs/>
                <w:sz w:val="22"/>
                <w:szCs w:val="22"/>
              </w:rPr>
              <w:t xml:space="preserve"> Reimbursement of Sales Tax </w:t>
            </w:r>
            <w:r w:rsidR="00F942DF" w:rsidRPr="00A36E14">
              <w:rPr>
                <w:rFonts w:ascii="Book Antiqua" w:hAnsi="Book Antiqua"/>
                <w:sz w:val="22"/>
                <w:szCs w:val="22"/>
              </w:rPr>
              <w:t>Sanctioned r</w:t>
            </w:r>
            <w:r w:rsidR="000422D5">
              <w:rPr>
                <w:rFonts w:ascii="Book Antiqua" w:hAnsi="Book Antiqua"/>
                <w:sz w:val="22"/>
                <w:szCs w:val="22"/>
              </w:rPr>
              <w:t xml:space="preserve">eimbursement of Sales Tax </w:t>
            </w:r>
            <w:proofErr w:type="gramStart"/>
            <w:r w:rsidR="000422D5">
              <w:rPr>
                <w:rFonts w:ascii="Book Antiqua" w:hAnsi="Book Antiqua"/>
                <w:sz w:val="22"/>
                <w:szCs w:val="22"/>
              </w:rPr>
              <w:lastRenderedPageBreak/>
              <w:t>to  (</w:t>
            </w:r>
            <w:proofErr w:type="gramEnd"/>
            <w:r w:rsidR="000422D5">
              <w:rPr>
                <w:rFonts w:ascii="Book Antiqua" w:hAnsi="Book Antiqua"/>
                <w:sz w:val="22"/>
                <w:szCs w:val="22"/>
              </w:rPr>
              <w:t>TSP</w:t>
            </w:r>
            <w:r w:rsidR="00F942DF" w:rsidRPr="00A36E14">
              <w:rPr>
                <w:rFonts w:ascii="Book Antiqua" w:hAnsi="Book Antiqua"/>
                <w:sz w:val="22"/>
                <w:szCs w:val="22"/>
              </w:rPr>
              <w:t xml:space="preserve"> - 0</w:t>
            </w:r>
            <w:r w:rsidR="000422D5">
              <w:rPr>
                <w:rFonts w:ascii="Book Antiqua" w:hAnsi="Book Antiqua"/>
                <w:sz w:val="22"/>
                <w:szCs w:val="22"/>
              </w:rPr>
              <w:t>1</w:t>
            </w:r>
            <w:r w:rsidR="00F942DF" w:rsidRPr="00A36E14">
              <w:rPr>
                <w:rFonts w:ascii="Book Antiqua" w:hAnsi="Book Antiqua"/>
                <w:sz w:val="22"/>
                <w:szCs w:val="22"/>
              </w:rPr>
              <w:t>) units to SCSP/TSP</w:t>
            </w:r>
            <w:r w:rsidR="00BD2ABA">
              <w:rPr>
                <w:rFonts w:ascii="Book Antiqua" w:hAnsi="Book Antiqua"/>
                <w:sz w:val="22"/>
                <w:szCs w:val="22"/>
              </w:rPr>
              <w:t>/PHC</w:t>
            </w:r>
            <w:r w:rsidR="00F942DF" w:rsidRPr="00A36E14">
              <w:rPr>
                <w:rFonts w:ascii="Book Antiqua" w:hAnsi="Book Antiqua"/>
                <w:sz w:val="22"/>
                <w:szCs w:val="22"/>
              </w:rPr>
              <w:t xml:space="preserve"> under IIPP 2010-15&amp; T-PRIDE. The list is appended as</w:t>
            </w:r>
            <w:r w:rsidR="00F942DF" w:rsidRPr="00A36E14">
              <w:rPr>
                <w:rFonts w:ascii="Book Antiqua" w:hAnsi="Book Antiqua"/>
                <w:b/>
                <w:sz w:val="22"/>
                <w:szCs w:val="22"/>
              </w:rPr>
              <w:t xml:space="preserve">Annexure – </w:t>
            </w:r>
            <w:r w:rsidR="000422D5">
              <w:rPr>
                <w:rFonts w:ascii="Book Antiqua" w:hAnsi="Book Antiqua"/>
                <w:b/>
                <w:sz w:val="22"/>
                <w:szCs w:val="22"/>
              </w:rPr>
              <w:t>X</w:t>
            </w:r>
            <w:r w:rsidR="00EB2069">
              <w:rPr>
                <w:rFonts w:ascii="Book Antiqua" w:hAnsi="Book Antiqua"/>
                <w:b/>
                <w:sz w:val="22"/>
                <w:szCs w:val="22"/>
              </w:rPr>
              <w:t>IV</w:t>
            </w:r>
          </w:p>
          <w:p w:rsidR="00561D6F" w:rsidRPr="00A36E14" w:rsidRDefault="00BD2ABA" w:rsidP="00C23742">
            <w:pPr>
              <w:pStyle w:val="TableText"/>
              <w:spacing w:line="360" w:lineRule="auto"/>
              <w:jc w:val="both"/>
              <w:rPr>
                <w:rFonts w:ascii="Book Antiqua" w:hAnsi="Book Antiqua"/>
                <w:b/>
                <w:sz w:val="22"/>
                <w:szCs w:val="22"/>
              </w:rPr>
            </w:pPr>
            <w:r>
              <w:rPr>
                <w:rFonts w:ascii="Book Antiqua" w:hAnsi="Book Antiqua"/>
                <w:b/>
                <w:sz w:val="22"/>
                <w:szCs w:val="22"/>
              </w:rPr>
              <w:t>4</w:t>
            </w:r>
            <w:r w:rsidR="00F942DF" w:rsidRPr="00A36E14">
              <w:rPr>
                <w:rFonts w:ascii="Book Antiqua" w:hAnsi="Book Antiqua"/>
                <w:b/>
                <w:sz w:val="22"/>
                <w:szCs w:val="22"/>
              </w:rPr>
              <w:t>.</w:t>
            </w:r>
            <w:r w:rsidR="00561D6F" w:rsidRPr="00A36E14">
              <w:rPr>
                <w:rFonts w:ascii="Book Antiqua" w:hAnsi="Book Antiqua"/>
                <w:b/>
                <w:sz w:val="22"/>
                <w:szCs w:val="22"/>
              </w:rPr>
              <w:t xml:space="preserve">Reimbursement of Power Cost: </w:t>
            </w:r>
            <w:r w:rsidR="00561D6F" w:rsidRPr="00A36E14">
              <w:rPr>
                <w:rFonts w:ascii="Book Antiqua" w:hAnsi="Book Antiqua"/>
                <w:sz w:val="22"/>
                <w:szCs w:val="22"/>
              </w:rPr>
              <w:t>Sanctioned reimbu</w:t>
            </w:r>
            <w:r>
              <w:rPr>
                <w:rFonts w:ascii="Book Antiqua" w:hAnsi="Book Antiqua"/>
                <w:sz w:val="22"/>
                <w:szCs w:val="22"/>
              </w:rPr>
              <w:t>rsement of Power Cost to (SC – 0</w:t>
            </w:r>
            <w:r w:rsidR="000422D5">
              <w:rPr>
                <w:rFonts w:ascii="Book Antiqua" w:hAnsi="Book Antiqua"/>
                <w:sz w:val="22"/>
                <w:szCs w:val="22"/>
              </w:rPr>
              <w:t>3</w:t>
            </w:r>
            <w:r w:rsidR="00D22D77" w:rsidRPr="00A36E14">
              <w:rPr>
                <w:rFonts w:ascii="Book Antiqua" w:hAnsi="Book Antiqua"/>
                <w:sz w:val="22"/>
                <w:szCs w:val="22"/>
              </w:rPr>
              <w:t xml:space="preserve">, ST – </w:t>
            </w:r>
            <w:r w:rsidR="00EB2069">
              <w:rPr>
                <w:rFonts w:ascii="Book Antiqua" w:hAnsi="Book Antiqua"/>
                <w:sz w:val="22"/>
                <w:szCs w:val="22"/>
              </w:rPr>
              <w:t>0</w:t>
            </w:r>
            <w:r w:rsidR="000422D5">
              <w:rPr>
                <w:rFonts w:ascii="Book Antiqua" w:hAnsi="Book Antiqua"/>
                <w:sz w:val="22"/>
                <w:szCs w:val="22"/>
              </w:rPr>
              <w:t>2 &amp; PHC-01</w:t>
            </w:r>
            <w:r w:rsidR="00561D6F" w:rsidRPr="00A36E14">
              <w:rPr>
                <w:rFonts w:ascii="Book Antiqua" w:hAnsi="Book Antiqua"/>
                <w:sz w:val="22"/>
                <w:szCs w:val="22"/>
              </w:rPr>
              <w:t xml:space="preserve">)units  to SCSP/TSP under IIPP 2010-15 </w:t>
            </w:r>
            <w:r w:rsidR="00D22D77" w:rsidRPr="00A36E14">
              <w:rPr>
                <w:rFonts w:ascii="Book Antiqua" w:hAnsi="Book Antiqua"/>
                <w:sz w:val="22"/>
                <w:szCs w:val="22"/>
              </w:rPr>
              <w:t xml:space="preserve">&amp; T-PRIDE </w:t>
            </w:r>
            <w:r w:rsidR="00561D6F" w:rsidRPr="00A36E14">
              <w:rPr>
                <w:rFonts w:ascii="Book Antiqua" w:hAnsi="Book Antiqua"/>
                <w:sz w:val="22"/>
                <w:szCs w:val="22"/>
              </w:rPr>
              <w:t xml:space="preserve">and the list is appended as  </w:t>
            </w:r>
            <w:r w:rsidR="00F942DF" w:rsidRPr="00A36E14">
              <w:rPr>
                <w:rFonts w:ascii="Book Antiqua" w:hAnsi="Book Antiqua"/>
                <w:b/>
                <w:sz w:val="22"/>
                <w:szCs w:val="22"/>
              </w:rPr>
              <w:t xml:space="preserve">Annexure – </w:t>
            </w:r>
            <w:r w:rsidR="00F942DF" w:rsidRPr="004435CC">
              <w:rPr>
                <w:rFonts w:ascii="Book Antiqua" w:hAnsi="Book Antiqua"/>
                <w:b/>
                <w:sz w:val="22"/>
                <w:szCs w:val="22"/>
              </w:rPr>
              <w:t>X</w:t>
            </w:r>
            <w:r w:rsidR="00EB2069">
              <w:rPr>
                <w:rFonts w:ascii="Book Antiqua" w:hAnsi="Book Antiqua"/>
                <w:b/>
                <w:sz w:val="22"/>
                <w:szCs w:val="22"/>
              </w:rPr>
              <w:t>V</w:t>
            </w:r>
            <w:r w:rsidR="000422D5">
              <w:rPr>
                <w:rFonts w:ascii="Book Antiqua" w:hAnsi="Book Antiqua"/>
                <w:b/>
                <w:sz w:val="22"/>
                <w:szCs w:val="22"/>
              </w:rPr>
              <w:t>,</w:t>
            </w:r>
            <w:r w:rsidR="00F942DF" w:rsidRPr="004435CC">
              <w:rPr>
                <w:rFonts w:ascii="Book Antiqua" w:hAnsi="Book Antiqua"/>
                <w:b/>
                <w:sz w:val="22"/>
                <w:szCs w:val="22"/>
              </w:rPr>
              <w:t xml:space="preserve"> X</w:t>
            </w:r>
            <w:r w:rsidR="00240F17" w:rsidRPr="004435CC">
              <w:rPr>
                <w:rFonts w:ascii="Book Antiqua" w:hAnsi="Book Antiqua"/>
                <w:b/>
                <w:sz w:val="22"/>
                <w:szCs w:val="22"/>
              </w:rPr>
              <w:t>VI</w:t>
            </w:r>
            <w:r w:rsidR="000422D5">
              <w:rPr>
                <w:rFonts w:ascii="Book Antiqua" w:hAnsi="Book Antiqua"/>
                <w:b/>
                <w:sz w:val="22"/>
                <w:szCs w:val="22"/>
              </w:rPr>
              <w:t>, XVII</w:t>
            </w:r>
            <w:r w:rsidR="00561D6F" w:rsidRPr="004435CC">
              <w:rPr>
                <w:rFonts w:ascii="Book Antiqua" w:hAnsi="Book Antiqua"/>
                <w:b/>
                <w:sz w:val="22"/>
                <w:szCs w:val="22"/>
              </w:rPr>
              <w:t>.</w:t>
            </w: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sz w:val="22"/>
                <w:szCs w:val="22"/>
              </w:rPr>
            </w:pPr>
          </w:p>
          <w:p w:rsidR="00561D6F" w:rsidRPr="00A36E14" w:rsidRDefault="00561D6F" w:rsidP="00561D6F">
            <w:pPr>
              <w:pStyle w:val="TableText"/>
              <w:jc w:val="both"/>
              <w:rPr>
                <w:rFonts w:ascii="Book Antiqua" w:hAnsi="Book Antiqua"/>
                <w:b/>
                <w:sz w:val="22"/>
                <w:szCs w:val="22"/>
              </w:rPr>
            </w:pPr>
          </w:p>
          <w:p w:rsidR="00561D6F" w:rsidRPr="00A36E14" w:rsidRDefault="00561D6F" w:rsidP="00561D6F">
            <w:pPr>
              <w:pStyle w:val="TableText"/>
              <w:jc w:val="both"/>
              <w:rPr>
                <w:rFonts w:ascii="Book Antiqua" w:hAnsi="Book Antiqua"/>
                <w:sz w:val="22"/>
                <w:szCs w:val="22"/>
              </w:rPr>
            </w:pPr>
          </w:p>
        </w:tc>
      </w:tr>
      <w:tr w:rsidR="00561D6F" w:rsidRPr="00B32AA3" w:rsidTr="00F64438">
        <w:trPr>
          <w:trHeight w:val="1531"/>
        </w:trPr>
        <w:tc>
          <w:tcPr>
            <w:tcW w:w="959" w:type="dxa"/>
          </w:tcPr>
          <w:p w:rsidR="00561D6F" w:rsidRPr="00B32AA3" w:rsidRDefault="00561D6F" w:rsidP="00561D6F">
            <w:pPr>
              <w:pStyle w:val="TableText"/>
              <w:jc w:val="center"/>
            </w:pPr>
            <w:r w:rsidRPr="00B32AA3">
              <w:lastRenderedPageBreak/>
              <w:t>4</w:t>
            </w:r>
          </w:p>
        </w:tc>
        <w:tc>
          <w:tcPr>
            <w:tcW w:w="4932" w:type="dxa"/>
          </w:tcPr>
          <w:p w:rsidR="00007F66" w:rsidRPr="00EC1410" w:rsidRDefault="00007F66" w:rsidP="00007F66">
            <w:pPr>
              <w:pStyle w:val="NoSpacing"/>
              <w:jc w:val="center"/>
              <w:rPr>
                <w:rFonts w:ascii="Book Antiqua" w:hAnsi="Book Antiqua"/>
              </w:rPr>
            </w:pPr>
            <w:r w:rsidRPr="00EC1410">
              <w:rPr>
                <w:rFonts w:ascii="Book Antiqua" w:hAnsi="Book Antiqua"/>
                <w:b/>
                <w:u w:val="single"/>
              </w:rPr>
              <w:t>NOTE ON RELEASE OF SANCTIONED INCENTIVES / CONCESSIONS TO THE UNITS AS ON 6.1.2018</w:t>
            </w:r>
          </w:p>
          <w:p w:rsidR="00007F66" w:rsidRPr="00EC1410" w:rsidRDefault="00007F66" w:rsidP="00007F66">
            <w:pPr>
              <w:pStyle w:val="NoSpacing"/>
              <w:pBdr>
                <w:bottom w:val="single" w:sz="6" w:space="1" w:color="auto"/>
              </w:pBdr>
              <w:jc w:val="both"/>
              <w:rPr>
                <w:rFonts w:ascii="Book Antiqua" w:hAnsi="Book Antiqua"/>
              </w:rPr>
            </w:pPr>
          </w:p>
          <w:p w:rsidR="00007F66" w:rsidRPr="00EC1410" w:rsidRDefault="00007F66" w:rsidP="00007F66">
            <w:pPr>
              <w:pStyle w:val="NoSpacing"/>
              <w:jc w:val="both"/>
              <w:rPr>
                <w:rFonts w:ascii="Book Antiqua" w:hAnsi="Book Antiqua"/>
                <w:b/>
              </w:rPr>
            </w:pPr>
          </w:p>
          <w:p w:rsidR="00007F66" w:rsidRPr="00EC1410" w:rsidRDefault="00007F66" w:rsidP="00007F66">
            <w:pPr>
              <w:pStyle w:val="NoSpacing"/>
              <w:jc w:val="center"/>
              <w:rPr>
                <w:rFonts w:ascii="Book Antiqua" w:hAnsi="Book Antiqua"/>
                <w:b/>
                <w:u w:val="single"/>
              </w:rPr>
            </w:pPr>
            <w:r w:rsidRPr="00EC1410">
              <w:rPr>
                <w:rFonts w:ascii="Book Antiqua" w:hAnsi="Book Antiqua"/>
                <w:b/>
                <w:u w:val="single"/>
              </w:rPr>
              <w:t>I. General Incentives</w:t>
            </w:r>
          </w:p>
          <w:p w:rsidR="00007F66" w:rsidRPr="00EC1410" w:rsidRDefault="00007F66" w:rsidP="00007F66">
            <w:pPr>
              <w:pStyle w:val="NoSpacing"/>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t>As against a Budget Estimate of Rs. 160,39,41,000/- Government has sanctioned and released an amount of Rs. 48,11,82,000/- which has been distributed to various cases as per seriatim of pendency and other Government orders.</w:t>
            </w:r>
          </w:p>
          <w:p w:rsidR="00007F66" w:rsidRPr="00EC1410" w:rsidRDefault="00007F66" w:rsidP="00007F66">
            <w:pPr>
              <w:pStyle w:val="NoSpacing"/>
              <w:ind w:left="360"/>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t>Government has been addressed to release the balance amount of Rs. 112</w:t>
            </w:r>
            <w:proofErr w:type="gramStart"/>
            <w:r w:rsidRPr="00EC1410">
              <w:rPr>
                <w:rFonts w:ascii="Book Antiqua" w:hAnsi="Book Antiqua"/>
              </w:rPr>
              <w:t>,27,59,000</w:t>
            </w:r>
            <w:proofErr w:type="gramEnd"/>
            <w:r w:rsidRPr="00EC1410">
              <w:rPr>
                <w:rFonts w:ascii="Book Antiqua" w:hAnsi="Book Antiqua"/>
              </w:rPr>
              <w:t>/- provided in the BE for the year 2017-18 for taking necessary action.</w:t>
            </w:r>
          </w:p>
          <w:p w:rsidR="00007F66" w:rsidRPr="00EC1410" w:rsidRDefault="00007F66" w:rsidP="00007F66">
            <w:pPr>
              <w:pStyle w:val="NoSpacing"/>
              <w:ind w:left="360"/>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t>Further, Government has also been addressed to issue additional budget apart from the regular budget of F.Y 2017-18 as mentioned above, towards meeting the expenditure for covering all cases pending release under Incentives for Industrial Promotion to the tune of Rs. 690.00 crores.</w:t>
            </w:r>
          </w:p>
          <w:p w:rsidR="00007F66" w:rsidRPr="00EC1410" w:rsidRDefault="00007F66" w:rsidP="00007F66">
            <w:pPr>
              <w:pStyle w:val="NoSpacing"/>
              <w:ind w:left="360"/>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lastRenderedPageBreak/>
              <w:t>Action will be initiated towards disbursements and when orders are issued by the Government.</w:t>
            </w:r>
          </w:p>
          <w:p w:rsidR="00007F66" w:rsidRPr="00EC1410" w:rsidRDefault="00007F66" w:rsidP="00007F66">
            <w:pPr>
              <w:pStyle w:val="NoSpacing"/>
              <w:ind w:left="360"/>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t>The details of releases made and pendency as on 06.1.2018 is as follows:</w:t>
            </w:r>
          </w:p>
          <w:p w:rsidR="00DA0D7A" w:rsidRPr="00D266D2" w:rsidRDefault="00DA0D7A" w:rsidP="00DA0D7A">
            <w:pPr>
              <w:pStyle w:val="NoSpacing"/>
              <w:jc w:val="both"/>
              <w:rPr>
                <w:rFonts w:ascii="Book Antiqua" w:hAnsi="Book Antiqua"/>
              </w:rPr>
            </w:pPr>
          </w:p>
          <w:p w:rsidR="00332E91" w:rsidRPr="002133A6" w:rsidRDefault="00332E91" w:rsidP="00332E91">
            <w:pPr>
              <w:pStyle w:val="NoSpacing"/>
              <w:jc w:val="both"/>
              <w:rPr>
                <w:rFonts w:ascii="Book Antiqua" w:hAnsi="Book Antiqua"/>
                <w:b/>
                <w:u w:val="single"/>
              </w:rPr>
            </w:pPr>
            <w:r w:rsidRPr="002133A6">
              <w:rPr>
                <w:rFonts w:ascii="Book Antiqua" w:hAnsi="Book Antiqua"/>
                <w:b/>
                <w:u w:val="single"/>
              </w:rPr>
              <w:t>SLC Cases:</w:t>
            </w:r>
          </w:p>
          <w:p w:rsidR="00561D6F" w:rsidRDefault="00561D6F" w:rsidP="00561D6F">
            <w:pPr>
              <w:pStyle w:val="NoSpacing"/>
              <w:jc w:val="both"/>
              <w:rPr>
                <w:rFonts w:ascii="Book Antiqua" w:hAnsi="Book Antiqua"/>
                <w:b/>
                <w:u w:val="single"/>
              </w:rPr>
            </w:pPr>
          </w:p>
          <w:tbl>
            <w:tblPr>
              <w:tblW w:w="4706" w:type="dxa"/>
              <w:tblLayout w:type="fixed"/>
              <w:tblLook w:val="04A0"/>
            </w:tblPr>
            <w:tblGrid>
              <w:gridCol w:w="1106"/>
              <w:gridCol w:w="482"/>
              <w:gridCol w:w="742"/>
              <w:gridCol w:w="450"/>
              <w:gridCol w:w="684"/>
              <w:gridCol w:w="534"/>
              <w:gridCol w:w="708"/>
            </w:tblGrid>
            <w:tr w:rsidR="00007F66" w:rsidRPr="00007F66" w:rsidTr="00792D7F">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rsidR="00007F66" w:rsidRPr="00007F66" w:rsidRDefault="00007F66" w:rsidP="00980A32">
                  <w:pPr>
                    <w:framePr w:hSpace="180" w:wrap="around" w:vAnchor="text" w:hAnchor="text" w:y="1"/>
                    <w:spacing w:after="0" w:line="240" w:lineRule="auto"/>
                    <w:ind w:left="-58" w:right="-58"/>
                    <w:suppressOverlap/>
                    <w:rPr>
                      <w:rFonts w:ascii="Times New Roman" w:eastAsia="Times New Roman" w:hAnsi="Times New Roman"/>
                      <w:color w:val="000000"/>
                      <w:sz w:val="12"/>
                      <w:szCs w:val="12"/>
                    </w:rPr>
                  </w:pPr>
                  <w:r w:rsidRPr="00007F66">
                    <w:rPr>
                      <w:rFonts w:ascii="Times New Roman" w:eastAsia="Times New Roman" w:hAnsi="Times New Roman"/>
                      <w:color w:val="000000"/>
                      <w:sz w:val="12"/>
                      <w:szCs w:val="12"/>
                    </w:rPr>
                    <w:t> </w:t>
                  </w:r>
                </w:p>
              </w:tc>
              <w:tc>
                <w:tcPr>
                  <w:tcW w:w="1224" w:type="dxa"/>
                  <w:gridSpan w:val="2"/>
                  <w:tcBorders>
                    <w:top w:val="single" w:sz="4" w:space="0" w:color="auto"/>
                    <w:left w:val="nil"/>
                    <w:bottom w:val="single" w:sz="4" w:space="0" w:color="auto"/>
                    <w:right w:val="single" w:sz="4" w:space="0" w:color="000000"/>
                  </w:tcBorders>
                  <w:shd w:val="clear" w:color="auto" w:fill="auto"/>
                  <w:hideMark/>
                </w:tcPr>
                <w:p w:rsidR="00007F66" w:rsidRPr="00007F66" w:rsidRDefault="00007F66" w:rsidP="00007F66">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007F66">
                    <w:rPr>
                      <w:rFonts w:ascii="Book Antiqua" w:eastAsia="Times New Roman" w:hAnsi="Book Antiqua"/>
                      <w:b/>
                      <w:bCs/>
                      <w:color w:val="000000"/>
                      <w:sz w:val="12"/>
                      <w:szCs w:val="12"/>
                    </w:rPr>
                    <w:t>Sanctions made upto 18</w:t>
                  </w:r>
                  <w:r w:rsidRPr="00007F66">
                    <w:rPr>
                      <w:rFonts w:ascii="Book Antiqua" w:eastAsia="Times New Roman" w:hAnsi="Book Antiqua"/>
                      <w:b/>
                      <w:bCs/>
                      <w:color w:val="000000"/>
                      <w:sz w:val="12"/>
                      <w:szCs w:val="12"/>
                      <w:vertAlign w:val="superscript"/>
                    </w:rPr>
                    <w:t>th</w:t>
                  </w:r>
                  <w:r w:rsidRPr="00007F66">
                    <w:rPr>
                      <w:rFonts w:ascii="Book Antiqua" w:eastAsia="Times New Roman" w:hAnsi="Book Antiqua"/>
                      <w:b/>
                      <w:bCs/>
                      <w:color w:val="000000"/>
                      <w:sz w:val="12"/>
                      <w:szCs w:val="12"/>
                    </w:rPr>
                    <w:t xml:space="preserve"> SLC and pending for release</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007F66" w:rsidRPr="00007F66" w:rsidRDefault="00007F66" w:rsidP="00007F66">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007F66">
                    <w:rPr>
                      <w:rFonts w:ascii="Book Antiqua" w:eastAsia="Times New Roman" w:hAnsi="Book Antiqua"/>
                      <w:b/>
                      <w:bCs/>
                      <w:color w:val="000000"/>
                      <w:sz w:val="12"/>
                      <w:szCs w:val="12"/>
                    </w:rPr>
                    <w:t>proceedings issued for releases since last SLC</w:t>
                  </w:r>
                </w:p>
              </w:tc>
              <w:tc>
                <w:tcPr>
                  <w:tcW w:w="1242" w:type="dxa"/>
                  <w:gridSpan w:val="2"/>
                  <w:tcBorders>
                    <w:top w:val="single" w:sz="4" w:space="0" w:color="auto"/>
                    <w:left w:val="nil"/>
                    <w:bottom w:val="single" w:sz="4" w:space="0" w:color="auto"/>
                    <w:right w:val="single" w:sz="4" w:space="0" w:color="000000"/>
                  </w:tcBorders>
                  <w:shd w:val="clear" w:color="auto" w:fill="auto"/>
                  <w:hideMark/>
                </w:tcPr>
                <w:p w:rsidR="00007F66" w:rsidRPr="00007F66" w:rsidRDefault="00007F66" w:rsidP="00007F66">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007F66">
                    <w:rPr>
                      <w:rFonts w:ascii="Book Antiqua" w:eastAsia="Times New Roman" w:hAnsi="Book Antiqua"/>
                      <w:b/>
                      <w:bCs/>
                      <w:color w:val="000000"/>
                      <w:sz w:val="12"/>
                      <w:szCs w:val="12"/>
                    </w:rPr>
                    <w:t>Releases pending as on 06.01</w:t>
                  </w:r>
                  <w:r w:rsidRPr="00007F66">
                    <w:rPr>
                      <w:rFonts w:ascii="Book Antiqua" w:eastAsia="Times New Roman" w:hAnsi="Book Antiqua"/>
                      <w:b/>
                      <w:bCs/>
                      <w:sz w:val="12"/>
                      <w:szCs w:val="12"/>
                    </w:rPr>
                    <w:t>.2018</w:t>
                  </w:r>
                </w:p>
              </w:tc>
            </w:tr>
            <w:tr w:rsidR="00561D6F" w:rsidRPr="00007F66" w:rsidTr="00C151D2">
              <w:tc>
                <w:tcPr>
                  <w:tcW w:w="1106" w:type="dxa"/>
                  <w:tcBorders>
                    <w:top w:val="nil"/>
                    <w:left w:val="single" w:sz="4" w:space="0" w:color="auto"/>
                    <w:bottom w:val="single" w:sz="4" w:space="0" w:color="auto"/>
                    <w:right w:val="single" w:sz="4" w:space="0" w:color="auto"/>
                  </w:tcBorders>
                  <w:shd w:val="clear" w:color="auto" w:fill="auto"/>
                  <w:noWrap/>
                  <w:hideMark/>
                </w:tcPr>
                <w:p w:rsidR="00561D6F" w:rsidRPr="00007F66" w:rsidRDefault="00561D6F" w:rsidP="00980A32">
                  <w:pPr>
                    <w:framePr w:hSpace="180" w:wrap="around" w:vAnchor="text" w:hAnchor="text" w:y="1"/>
                    <w:spacing w:after="0" w:line="240" w:lineRule="auto"/>
                    <w:ind w:left="-58" w:right="-58"/>
                    <w:suppressOverlap/>
                    <w:jc w:val="center"/>
                    <w:rPr>
                      <w:rFonts w:ascii="Times New Roman" w:eastAsia="Times New Roman" w:hAnsi="Times New Roman"/>
                      <w:b/>
                      <w:bCs/>
                      <w:color w:val="000000"/>
                      <w:sz w:val="12"/>
                      <w:szCs w:val="12"/>
                    </w:rPr>
                  </w:pPr>
                  <w:r w:rsidRPr="00007F66">
                    <w:rPr>
                      <w:rFonts w:ascii="Times New Roman" w:eastAsia="Times New Roman" w:hAnsi="Times New Roman"/>
                      <w:b/>
                      <w:bCs/>
                      <w:color w:val="000000"/>
                      <w:sz w:val="12"/>
                      <w:szCs w:val="12"/>
                    </w:rPr>
                    <w:t>Nature of Incentive</w:t>
                  </w:r>
                </w:p>
              </w:tc>
              <w:tc>
                <w:tcPr>
                  <w:tcW w:w="482" w:type="dxa"/>
                  <w:tcBorders>
                    <w:top w:val="nil"/>
                    <w:left w:val="nil"/>
                    <w:bottom w:val="single" w:sz="4" w:space="0" w:color="auto"/>
                    <w:right w:val="single" w:sz="4" w:space="0" w:color="auto"/>
                  </w:tcBorders>
                  <w:shd w:val="clear" w:color="auto" w:fill="auto"/>
                  <w:noWrap/>
                  <w:hideMark/>
                </w:tcPr>
                <w:p w:rsidR="00561D6F" w:rsidRPr="00007F66"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007F66">
                    <w:rPr>
                      <w:rFonts w:ascii="Times New Roman" w:eastAsia="Times New Roman" w:hAnsi="Times New Roman"/>
                      <w:b/>
                      <w:bCs/>
                      <w:color w:val="000000"/>
                      <w:sz w:val="12"/>
                      <w:szCs w:val="12"/>
                    </w:rPr>
                    <w:t>Units</w:t>
                  </w:r>
                </w:p>
              </w:tc>
              <w:tc>
                <w:tcPr>
                  <w:tcW w:w="742" w:type="dxa"/>
                  <w:tcBorders>
                    <w:top w:val="nil"/>
                    <w:left w:val="nil"/>
                    <w:bottom w:val="single" w:sz="4" w:space="0" w:color="auto"/>
                    <w:right w:val="single" w:sz="4" w:space="0" w:color="auto"/>
                  </w:tcBorders>
                  <w:shd w:val="clear" w:color="auto" w:fill="auto"/>
                  <w:hideMark/>
                </w:tcPr>
                <w:p w:rsidR="00561D6F" w:rsidRPr="00007F66"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007F66">
                    <w:rPr>
                      <w:rFonts w:ascii="Times New Roman" w:eastAsia="Times New Roman" w:hAnsi="Times New Roman"/>
                      <w:b/>
                      <w:bCs/>
                      <w:color w:val="000000"/>
                      <w:sz w:val="12"/>
                      <w:szCs w:val="12"/>
                    </w:rPr>
                    <w:t>Amt in Crores</w:t>
                  </w:r>
                </w:p>
              </w:tc>
              <w:tc>
                <w:tcPr>
                  <w:tcW w:w="450" w:type="dxa"/>
                  <w:tcBorders>
                    <w:top w:val="nil"/>
                    <w:left w:val="nil"/>
                    <w:bottom w:val="single" w:sz="4" w:space="0" w:color="auto"/>
                    <w:right w:val="single" w:sz="4" w:space="0" w:color="auto"/>
                  </w:tcBorders>
                  <w:shd w:val="clear" w:color="auto" w:fill="auto"/>
                  <w:hideMark/>
                </w:tcPr>
                <w:p w:rsidR="00561D6F" w:rsidRPr="00007F66"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007F66">
                    <w:rPr>
                      <w:rFonts w:ascii="Times New Roman" w:eastAsia="Times New Roman" w:hAnsi="Times New Roman"/>
                      <w:b/>
                      <w:bCs/>
                      <w:color w:val="000000"/>
                      <w:sz w:val="12"/>
                      <w:szCs w:val="12"/>
                    </w:rPr>
                    <w:t>Units</w:t>
                  </w:r>
                </w:p>
              </w:tc>
              <w:tc>
                <w:tcPr>
                  <w:tcW w:w="684" w:type="dxa"/>
                  <w:tcBorders>
                    <w:top w:val="nil"/>
                    <w:left w:val="nil"/>
                    <w:bottom w:val="single" w:sz="4" w:space="0" w:color="auto"/>
                    <w:right w:val="single" w:sz="4" w:space="0" w:color="auto"/>
                  </w:tcBorders>
                  <w:shd w:val="clear" w:color="auto" w:fill="auto"/>
                  <w:hideMark/>
                </w:tcPr>
                <w:p w:rsidR="00561D6F" w:rsidRPr="00007F66"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007F66">
                    <w:rPr>
                      <w:rFonts w:ascii="Times New Roman" w:eastAsia="Times New Roman" w:hAnsi="Times New Roman"/>
                      <w:b/>
                      <w:bCs/>
                      <w:color w:val="000000"/>
                      <w:sz w:val="12"/>
                      <w:szCs w:val="12"/>
                    </w:rPr>
                    <w:t>Amt in Crores</w:t>
                  </w:r>
                </w:p>
              </w:tc>
              <w:tc>
                <w:tcPr>
                  <w:tcW w:w="534" w:type="dxa"/>
                  <w:tcBorders>
                    <w:top w:val="nil"/>
                    <w:left w:val="nil"/>
                    <w:bottom w:val="single" w:sz="4" w:space="0" w:color="auto"/>
                    <w:right w:val="single" w:sz="4" w:space="0" w:color="auto"/>
                  </w:tcBorders>
                  <w:shd w:val="clear" w:color="auto" w:fill="auto"/>
                  <w:noWrap/>
                  <w:hideMark/>
                </w:tcPr>
                <w:p w:rsidR="00561D6F" w:rsidRPr="00007F66"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007F66">
                    <w:rPr>
                      <w:rFonts w:ascii="Times New Roman" w:eastAsia="Times New Roman" w:hAnsi="Times New Roman"/>
                      <w:b/>
                      <w:bCs/>
                      <w:color w:val="000000"/>
                      <w:sz w:val="12"/>
                      <w:szCs w:val="12"/>
                    </w:rPr>
                    <w:t>Units</w:t>
                  </w:r>
                </w:p>
              </w:tc>
              <w:tc>
                <w:tcPr>
                  <w:tcW w:w="708" w:type="dxa"/>
                  <w:tcBorders>
                    <w:top w:val="nil"/>
                    <w:left w:val="nil"/>
                    <w:bottom w:val="single" w:sz="4" w:space="0" w:color="auto"/>
                    <w:right w:val="single" w:sz="4" w:space="0" w:color="auto"/>
                  </w:tcBorders>
                  <w:shd w:val="clear" w:color="auto" w:fill="auto"/>
                  <w:hideMark/>
                </w:tcPr>
                <w:p w:rsidR="00561D6F" w:rsidRPr="00007F66" w:rsidRDefault="00561D6F" w:rsidP="00980A32">
                  <w:pPr>
                    <w:framePr w:hSpace="180" w:wrap="around" w:vAnchor="text" w:hAnchor="text" w:y="1"/>
                    <w:spacing w:after="0" w:line="240" w:lineRule="auto"/>
                    <w:ind w:left="-58" w:right="-58"/>
                    <w:suppressOverlap/>
                    <w:jc w:val="right"/>
                    <w:rPr>
                      <w:rFonts w:ascii="Times New Roman" w:eastAsia="Times New Roman" w:hAnsi="Times New Roman"/>
                      <w:b/>
                      <w:bCs/>
                      <w:color w:val="000000"/>
                      <w:sz w:val="12"/>
                      <w:szCs w:val="12"/>
                    </w:rPr>
                  </w:pPr>
                  <w:r w:rsidRPr="00007F66">
                    <w:rPr>
                      <w:rFonts w:ascii="Times New Roman" w:eastAsia="Times New Roman" w:hAnsi="Times New Roman"/>
                      <w:b/>
                      <w:bCs/>
                      <w:color w:val="000000"/>
                      <w:sz w:val="12"/>
                      <w:szCs w:val="12"/>
                    </w:rPr>
                    <w:t>Amt in Crores</w:t>
                  </w:r>
                </w:p>
              </w:tc>
            </w:tr>
            <w:tr w:rsidR="00007F66" w:rsidRPr="00007F66" w:rsidTr="00007F66">
              <w:trPr>
                <w:trHeight w:val="18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007F66" w:rsidRPr="00007F66" w:rsidRDefault="00007F66"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007F66">
                    <w:rPr>
                      <w:rFonts w:ascii="Book Antiqua" w:eastAsia="Times New Roman" w:hAnsi="Book Antiqua"/>
                      <w:color w:val="000000"/>
                      <w:sz w:val="12"/>
                      <w:szCs w:val="12"/>
                    </w:rPr>
                    <w:t>Investment Subsidy</w:t>
                  </w:r>
                </w:p>
              </w:tc>
              <w:tc>
                <w:tcPr>
                  <w:tcW w:w="482"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468</w:t>
                  </w:r>
                </w:p>
              </w:tc>
              <w:tc>
                <w:tcPr>
                  <w:tcW w:w="742"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85.14</w:t>
                  </w:r>
                </w:p>
              </w:tc>
              <w:tc>
                <w:tcPr>
                  <w:tcW w:w="450"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468</w:t>
                  </w:r>
                </w:p>
              </w:tc>
              <w:tc>
                <w:tcPr>
                  <w:tcW w:w="708"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85.14</w:t>
                  </w:r>
                </w:p>
              </w:tc>
            </w:tr>
            <w:tr w:rsidR="00007F66" w:rsidRPr="00007F66" w:rsidTr="00007F66">
              <w:tc>
                <w:tcPr>
                  <w:tcW w:w="1106" w:type="dxa"/>
                  <w:tcBorders>
                    <w:top w:val="nil"/>
                    <w:left w:val="single" w:sz="4" w:space="0" w:color="auto"/>
                    <w:bottom w:val="single" w:sz="4" w:space="0" w:color="auto"/>
                    <w:right w:val="single" w:sz="4" w:space="0" w:color="auto"/>
                  </w:tcBorders>
                  <w:shd w:val="clear" w:color="auto" w:fill="auto"/>
                  <w:vAlign w:val="center"/>
                  <w:hideMark/>
                </w:tcPr>
                <w:p w:rsidR="00007F66" w:rsidRPr="00007F66" w:rsidRDefault="00007F66"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007F66">
                    <w:rPr>
                      <w:rFonts w:ascii="Book Antiqua" w:eastAsia="Times New Roman" w:hAnsi="Book Antiqua"/>
                      <w:color w:val="000000"/>
                      <w:sz w:val="12"/>
                      <w:szCs w:val="12"/>
                    </w:rPr>
                    <w:t>Reimbursement of Sales Tax</w:t>
                  </w:r>
                </w:p>
              </w:tc>
              <w:tc>
                <w:tcPr>
                  <w:tcW w:w="482"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1202</w:t>
                  </w:r>
                </w:p>
              </w:tc>
              <w:tc>
                <w:tcPr>
                  <w:tcW w:w="742"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749.00</w:t>
                  </w:r>
                </w:p>
              </w:tc>
              <w:tc>
                <w:tcPr>
                  <w:tcW w:w="450"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2</w:t>
                  </w:r>
                </w:p>
              </w:tc>
              <w:tc>
                <w:tcPr>
                  <w:tcW w:w="684"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4.05</w:t>
                  </w:r>
                </w:p>
              </w:tc>
              <w:tc>
                <w:tcPr>
                  <w:tcW w:w="534"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1200</w:t>
                  </w:r>
                </w:p>
              </w:tc>
              <w:tc>
                <w:tcPr>
                  <w:tcW w:w="708"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744.95</w:t>
                  </w:r>
                </w:p>
              </w:tc>
            </w:tr>
            <w:tr w:rsidR="00007F66" w:rsidRPr="00007F66" w:rsidTr="00007F66">
              <w:tc>
                <w:tcPr>
                  <w:tcW w:w="1106" w:type="dxa"/>
                  <w:tcBorders>
                    <w:top w:val="nil"/>
                    <w:left w:val="single" w:sz="4" w:space="0" w:color="auto"/>
                    <w:bottom w:val="single" w:sz="4" w:space="0" w:color="auto"/>
                    <w:right w:val="single" w:sz="4" w:space="0" w:color="auto"/>
                  </w:tcBorders>
                  <w:shd w:val="clear" w:color="auto" w:fill="auto"/>
                  <w:vAlign w:val="center"/>
                  <w:hideMark/>
                </w:tcPr>
                <w:p w:rsidR="00007F66" w:rsidRPr="00007F66" w:rsidRDefault="00007F66"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007F66">
                    <w:rPr>
                      <w:rFonts w:ascii="Book Antiqua" w:eastAsia="Times New Roman" w:hAnsi="Book Antiqua"/>
                      <w:color w:val="000000"/>
                      <w:sz w:val="12"/>
                      <w:szCs w:val="12"/>
                    </w:rPr>
                    <w:t>Reimbursement of Stamp Duty</w:t>
                  </w:r>
                </w:p>
              </w:tc>
              <w:tc>
                <w:tcPr>
                  <w:tcW w:w="482"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109</w:t>
                  </w:r>
                </w:p>
              </w:tc>
              <w:tc>
                <w:tcPr>
                  <w:tcW w:w="742"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6.17</w:t>
                  </w:r>
                </w:p>
              </w:tc>
              <w:tc>
                <w:tcPr>
                  <w:tcW w:w="450"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109</w:t>
                  </w:r>
                </w:p>
              </w:tc>
              <w:tc>
                <w:tcPr>
                  <w:tcW w:w="708"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6.17</w:t>
                  </w:r>
                </w:p>
              </w:tc>
            </w:tr>
            <w:tr w:rsidR="00007F66" w:rsidRPr="00007F66" w:rsidTr="00007F66">
              <w:tc>
                <w:tcPr>
                  <w:tcW w:w="1106" w:type="dxa"/>
                  <w:tcBorders>
                    <w:top w:val="nil"/>
                    <w:left w:val="single" w:sz="4" w:space="0" w:color="auto"/>
                    <w:bottom w:val="single" w:sz="4" w:space="0" w:color="auto"/>
                    <w:right w:val="single" w:sz="4" w:space="0" w:color="auto"/>
                  </w:tcBorders>
                  <w:shd w:val="clear" w:color="auto" w:fill="auto"/>
                  <w:vAlign w:val="center"/>
                  <w:hideMark/>
                </w:tcPr>
                <w:p w:rsidR="00007F66" w:rsidRPr="00007F66" w:rsidRDefault="00007F66"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007F66">
                    <w:rPr>
                      <w:rFonts w:ascii="Book Antiqua" w:eastAsia="Times New Roman" w:hAnsi="Book Antiqua"/>
                      <w:color w:val="000000"/>
                      <w:sz w:val="12"/>
                      <w:szCs w:val="12"/>
                    </w:rPr>
                    <w:t>Reimbursement of Land Cost</w:t>
                  </w:r>
                </w:p>
              </w:tc>
              <w:tc>
                <w:tcPr>
                  <w:tcW w:w="482"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29</w:t>
                  </w:r>
                </w:p>
              </w:tc>
              <w:tc>
                <w:tcPr>
                  <w:tcW w:w="742"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2.07</w:t>
                  </w:r>
                </w:p>
              </w:tc>
              <w:tc>
                <w:tcPr>
                  <w:tcW w:w="450"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29</w:t>
                  </w:r>
                </w:p>
              </w:tc>
              <w:tc>
                <w:tcPr>
                  <w:tcW w:w="708"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2.07</w:t>
                  </w:r>
                </w:p>
              </w:tc>
            </w:tr>
            <w:tr w:rsidR="00007F66" w:rsidRPr="00007F66" w:rsidTr="00007F66">
              <w:tc>
                <w:tcPr>
                  <w:tcW w:w="1106" w:type="dxa"/>
                  <w:tcBorders>
                    <w:top w:val="nil"/>
                    <w:left w:val="single" w:sz="4" w:space="0" w:color="auto"/>
                    <w:bottom w:val="single" w:sz="4" w:space="0" w:color="auto"/>
                    <w:right w:val="single" w:sz="4" w:space="0" w:color="auto"/>
                  </w:tcBorders>
                  <w:shd w:val="clear" w:color="auto" w:fill="auto"/>
                  <w:vAlign w:val="center"/>
                  <w:hideMark/>
                </w:tcPr>
                <w:p w:rsidR="00007F66" w:rsidRPr="00007F66" w:rsidRDefault="00007F66"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007F66">
                    <w:rPr>
                      <w:rFonts w:ascii="Book Antiqua" w:eastAsia="Times New Roman" w:hAnsi="Book Antiqua"/>
                      <w:color w:val="000000"/>
                      <w:sz w:val="12"/>
                      <w:szCs w:val="12"/>
                    </w:rPr>
                    <w:t>Reimbursement of Land Conversion charges</w:t>
                  </w:r>
                </w:p>
              </w:tc>
              <w:tc>
                <w:tcPr>
                  <w:tcW w:w="482"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23</w:t>
                  </w:r>
                </w:p>
              </w:tc>
              <w:tc>
                <w:tcPr>
                  <w:tcW w:w="742"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0.10</w:t>
                  </w:r>
                </w:p>
              </w:tc>
              <w:tc>
                <w:tcPr>
                  <w:tcW w:w="450"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23</w:t>
                  </w:r>
                </w:p>
              </w:tc>
              <w:tc>
                <w:tcPr>
                  <w:tcW w:w="708"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0.10</w:t>
                  </w:r>
                </w:p>
              </w:tc>
            </w:tr>
            <w:tr w:rsidR="00007F66" w:rsidRPr="00007F66" w:rsidTr="00007F66">
              <w:tc>
                <w:tcPr>
                  <w:tcW w:w="1106" w:type="dxa"/>
                  <w:tcBorders>
                    <w:top w:val="nil"/>
                    <w:left w:val="single" w:sz="4" w:space="0" w:color="auto"/>
                    <w:bottom w:val="single" w:sz="4" w:space="0" w:color="auto"/>
                    <w:right w:val="single" w:sz="4" w:space="0" w:color="auto"/>
                  </w:tcBorders>
                  <w:shd w:val="clear" w:color="auto" w:fill="auto"/>
                  <w:vAlign w:val="center"/>
                  <w:hideMark/>
                </w:tcPr>
                <w:p w:rsidR="00007F66" w:rsidRPr="00007F66" w:rsidRDefault="00007F66"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007F66">
                    <w:rPr>
                      <w:rFonts w:ascii="Book Antiqua" w:eastAsia="Times New Roman" w:hAnsi="Book Antiqua"/>
                      <w:color w:val="000000"/>
                      <w:sz w:val="12"/>
                      <w:szCs w:val="12"/>
                    </w:rPr>
                    <w:t>Reimbursement of Mortgage Duty</w:t>
                  </w:r>
                </w:p>
              </w:tc>
              <w:tc>
                <w:tcPr>
                  <w:tcW w:w="482"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18</w:t>
                  </w:r>
                </w:p>
              </w:tc>
              <w:tc>
                <w:tcPr>
                  <w:tcW w:w="742"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0.39</w:t>
                  </w:r>
                </w:p>
              </w:tc>
              <w:tc>
                <w:tcPr>
                  <w:tcW w:w="450"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18</w:t>
                  </w:r>
                </w:p>
              </w:tc>
              <w:tc>
                <w:tcPr>
                  <w:tcW w:w="708"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0.39</w:t>
                  </w:r>
                </w:p>
              </w:tc>
            </w:tr>
            <w:tr w:rsidR="00007F66" w:rsidRPr="00007F66" w:rsidTr="00007F66">
              <w:tc>
                <w:tcPr>
                  <w:tcW w:w="1106" w:type="dxa"/>
                  <w:tcBorders>
                    <w:top w:val="nil"/>
                    <w:left w:val="single" w:sz="4" w:space="0" w:color="auto"/>
                    <w:bottom w:val="single" w:sz="4" w:space="0" w:color="auto"/>
                    <w:right w:val="single" w:sz="4" w:space="0" w:color="auto"/>
                  </w:tcBorders>
                  <w:shd w:val="clear" w:color="auto" w:fill="auto"/>
                  <w:vAlign w:val="center"/>
                  <w:hideMark/>
                </w:tcPr>
                <w:p w:rsidR="00007F66" w:rsidRPr="00007F66" w:rsidRDefault="00007F66" w:rsidP="00980A32">
                  <w:pPr>
                    <w:framePr w:hSpace="180" w:wrap="around" w:vAnchor="text" w:hAnchor="text" w:y="1"/>
                    <w:spacing w:after="0" w:line="240" w:lineRule="auto"/>
                    <w:suppressOverlap/>
                    <w:rPr>
                      <w:rFonts w:ascii="Book Antiqua" w:eastAsia="Times New Roman" w:hAnsi="Book Antiqua"/>
                      <w:color w:val="000000"/>
                      <w:sz w:val="12"/>
                      <w:szCs w:val="12"/>
                    </w:rPr>
                  </w:pPr>
                  <w:r w:rsidRPr="00007F66">
                    <w:rPr>
                      <w:rFonts w:ascii="Book Antiqua" w:eastAsia="Times New Roman" w:hAnsi="Book Antiqua"/>
                      <w:color w:val="000000"/>
                      <w:sz w:val="12"/>
                      <w:szCs w:val="12"/>
                    </w:rPr>
                    <w:t>Skill Upgradation / Training</w:t>
                  </w:r>
                </w:p>
              </w:tc>
              <w:tc>
                <w:tcPr>
                  <w:tcW w:w="482"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3</w:t>
                  </w:r>
                </w:p>
              </w:tc>
              <w:tc>
                <w:tcPr>
                  <w:tcW w:w="742"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0.05</w:t>
                  </w:r>
                </w:p>
              </w:tc>
              <w:tc>
                <w:tcPr>
                  <w:tcW w:w="450"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684"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w:t>
                  </w:r>
                </w:p>
              </w:tc>
              <w:tc>
                <w:tcPr>
                  <w:tcW w:w="534"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3</w:t>
                  </w:r>
                </w:p>
              </w:tc>
              <w:tc>
                <w:tcPr>
                  <w:tcW w:w="708"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color w:val="000000"/>
                      <w:sz w:val="12"/>
                      <w:szCs w:val="12"/>
                    </w:rPr>
                  </w:pPr>
                  <w:r w:rsidRPr="00007F66">
                    <w:rPr>
                      <w:rFonts w:ascii="Book Antiqua" w:hAnsi="Book Antiqua"/>
                      <w:color w:val="000000"/>
                      <w:sz w:val="12"/>
                      <w:szCs w:val="12"/>
                    </w:rPr>
                    <w:t>0.05</w:t>
                  </w:r>
                </w:p>
              </w:tc>
            </w:tr>
            <w:tr w:rsidR="00007F66" w:rsidRPr="00007F66" w:rsidTr="00007F66">
              <w:tc>
                <w:tcPr>
                  <w:tcW w:w="1106" w:type="dxa"/>
                  <w:tcBorders>
                    <w:top w:val="nil"/>
                    <w:left w:val="single" w:sz="4" w:space="0" w:color="auto"/>
                    <w:bottom w:val="single" w:sz="4" w:space="0" w:color="auto"/>
                    <w:right w:val="single" w:sz="4" w:space="0" w:color="auto"/>
                  </w:tcBorders>
                  <w:shd w:val="clear" w:color="auto" w:fill="auto"/>
                  <w:noWrap/>
                  <w:hideMark/>
                </w:tcPr>
                <w:p w:rsidR="00007F66" w:rsidRPr="00007F66" w:rsidRDefault="00007F66" w:rsidP="00980A32">
                  <w:pPr>
                    <w:framePr w:hSpace="180" w:wrap="around" w:vAnchor="text" w:hAnchor="text" w:y="1"/>
                    <w:spacing w:after="0" w:line="240" w:lineRule="auto"/>
                    <w:ind w:left="-58" w:right="-58"/>
                    <w:suppressOverlap/>
                    <w:rPr>
                      <w:rFonts w:ascii="Times New Roman" w:eastAsia="Times New Roman" w:hAnsi="Times New Roman"/>
                      <w:b/>
                      <w:bCs/>
                      <w:color w:val="000000"/>
                      <w:sz w:val="12"/>
                      <w:szCs w:val="12"/>
                    </w:rPr>
                  </w:pPr>
                  <w:r w:rsidRPr="00007F66">
                    <w:rPr>
                      <w:rFonts w:ascii="Times New Roman" w:eastAsia="Times New Roman" w:hAnsi="Times New Roman"/>
                      <w:b/>
                      <w:bCs/>
                      <w:color w:val="000000"/>
                      <w:sz w:val="12"/>
                      <w:szCs w:val="12"/>
                    </w:rPr>
                    <w:t>Total</w:t>
                  </w:r>
                </w:p>
              </w:tc>
              <w:tc>
                <w:tcPr>
                  <w:tcW w:w="482"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b/>
                      <w:color w:val="000000"/>
                      <w:sz w:val="12"/>
                      <w:szCs w:val="12"/>
                    </w:rPr>
                  </w:pPr>
                  <w:r w:rsidRPr="00007F66">
                    <w:rPr>
                      <w:rFonts w:ascii="Book Antiqua" w:hAnsi="Book Antiqua"/>
                      <w:b/>
                      <w:color w:val="000000"/>
                      <w:sz w:val="12"/>
                      <w:szCs w:val="12"/>
                    </w:rPr>
                    <w:t>1852</w:t>
                  </w:r>
                </w:p>
              </w:tc>
              <w:tc>
                <w:tcPr>
                  <w:tcW w:w="742"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b/>
                      <w:color w:val="000000"/>
                      <w:sz w:val="12"/>
                      <w:szCs w:val="12"/>
                    </w:rPr>
                  </w:pPr>
                  <w:r w:rsidRPr="00007F66">
                    <w:rPr>
                      <w:rFonts w:ascii="Book Antiqua" w:hAnsi="Book Antiqua"/>
                      <w:b/>
                      <w:color w:val="000000"/>
                      <w:sz w:val="12"/>
                      <w:szCs w:val="12"/>
                    </w:rPr>
                    <w:t>842.91</w:t>
                  </w:r>
                </w:p>
              </w:tc>
              <w:tc>
                <w:tcPr>
                  <w:tcW w:w="450"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b/>
                      <w:color w:val="000000"/>
                      <w:sz w:val="12"/>
                      <w:szCs w:val="12"/>
                    </w:rPr>
                  </w:pPr>
                  <w:r w:rsidRPr="00007F66">
                    <w:rPr>
                      <w:rFonts w:ascii="Book Antiqua" w:hAnsi="Book Antiqua"/>
                      <w:b/>
                      <w:color w:val="000000"/>
                      <w:sz w:val="12"/>
                      <w:szCs w:val="12"/>
                    </w:rPr>
                    <w:t>2</w:t>
                  </w:r>
                </w:p>
              </w:tc>
              <w:tc>
                <w:tcPr>
                  <w:tcW w:w="684" w:type="dxa"/>
                  <w:tcBorders>
                    <w:top w:val="nil"/>
                    <w:left w:val="nil"/>
                    <w:bottom w:val="single" w:sz="4" w:space="0" w:color="auto"/>
                    <w:right w:val="single" w:sz="4" w:space="0" w:color="auto"/>
                  </w:tcBorders>
                  <w:shd w:val="clear" w:color="auto" w:fill="auto"/>
                  <w:noWrap/>
                  <w:hideMark/>
                </w:tcPr>
                <w:p w:rsidR="00007F66" w:rsidRPr="00007F66" w:rsidRDefault="00007F66" w:rsidP="00007F66">
                  <w:pPr>
                    <w:framePr w:hSpace="180" w:wrap="around" w:vAnchor="text" w:hAnchor="text" w:y="1"/>
                    <w:suppressOverlap/>
                    <w:jc w:val="right"/>
                    <w:rPr>
                      <w:rFonts w:ascii="Book Antiqua" w:hAnsi="Book Antiqua"/>
                      <w:b/>
                      <w:color w:val="000000"/>
                      <w:sz w:val="12"/>
                      <w:szCs w:val="12"/>
                    </w:rPr>
                  </w:pPr>
                  <w:r w:rsidRPr="00007F66">
                    <w:rPr>
                      <w:rFonts w:ascii="Book Antiqua" w:hAnsi="Book Antiqua"/>
                      <w:b/>
                      <w:color w:val="000000"/>
                      <w:sz w:val="12"/>
                      <w:szCs w:val="12"/>
                    </w:rPr>
                    <w:t>4.05</w:t>
                  </w:r>
                </w:p>
              </w:tc>
              <w:tc>
                <w:tcPr>
                  <w:tcW w:w="534" w:type="dxa"/>
                  <w:tcBorders>
                    <w:top w:val="nil"/>
                    <w:left w:val="nil"/>
                    <w:bottom w:val="single" w:sz="4" w:space="0" w:color="auto"/>
                    <w:right w:val="single" w:sz="4" w:space="0" w:color="auto"/>
                  </w:tcBorders>
                  <w:shd w:val="clear" w:color="auto" w:fill="auto"/>
                  <w:noWrap/>
                  <w:vAlign w:val="bottom"/>
                  <w:hideMark/>
                </w:tcPr>
                <w:p w:rsidR="00007F66" w:rsidRPr="00007F66" w:rsidRDefault="00007F66" w:rsidP="00007F66">
                  <w:pPr>
                    <w:framePr w:hSpace="180" w:wrap="around" w:vAnchor="text" w:hAnchor="text" w:y="1"/>
                    <w:suppressOverlap/>
                    <w:jc w:val="right"/>
                    <w:rPr>
                      <w:rFonts w:ascii="Book Antiqua" w:hAnsi="Book Antiqua"/>
                      <w:b/>
                      <w:color w:val="000000"/>
                      <w:sz w:val="12"/>
                      <w:szCs w:val="12"/>
                    </w:rPr>
                  </w:pPr>
                  <w:r w:rsidRPr="00007F66">
                    <w:rPr>
                      <w:rFonts w:ascii="Book Antiqua" w:hAnsi="Book Antiqua"/>
                      <w:b/>
                      <w:color w:val="000000"/>
                      <w:sz w:val="12"/>
                      <w:szCs w:val="12"/>
                    </w:rPr>
                    <w:t>1850</w:t>
                  </w:r>
                </w:p>
              </w:tc>
              <w:tc>
                <w:tcPr>
                  <w:tcW w:w="708" w:type="dxa"/>
                  <w:tcBorders>
                    <w:top w:val="nil"/>
                    <w:left w:val="nil"/>
                    <w:bottom w:val="single" w:sz="4" w:space="0" w:color="auto"/>
                    <w:right w:val="single" w:sz="4" w:space="0" w:color="auto"/>
                  </w:tcBorders>
                  <w:shd w:val="clear" w:color="auto" w:fill="auto"/>
                  <w:noWrap/>
                  <w:vAlign w:val="center"/>
                  <w:hideMark/>
                </w:tcPr>
                <w:p w:rsidR="00007F66" w:rsidRPr="00007F66" w:rsidRDefault="00007F66" w:rsidP="00007F66">
                  <w:pPr>
                    <w:framePr w:hSpace="180" w:wrap="around" w:vAnchor="text" w:hAnchor="text" w:y="1"/>
                    <w:suppressOverlap/>
                    <w:jc w:val="right"/>
                    <w:rPr>
                      <w:rFonts w:ascii="Book Antiqua" w:hAnsi="Book Antiqua"/>
                      <w:b/>
                      <w:color w:val="000000"/>
                      <w:sz w:val="12"/>
                      <w:szCs w:val="12"/>
                    </w:rPr>
                  </w:pPr>
                  <w:r w:rsidRPr="00007F66">
                    <w:rPr>
                      <w:rFonts w:ascii="Book Antiqua" w:hAnsi="Book Antiqua"/>
                      <w:b/>
                      <w:color w:val="000000"/>
                      <w:sz w:val="12"/>
                      <w:szCs w:val="12"/>
                    </w:rPr>
                    <w:t>838.86</w:t>
                  </w:r>
                </w:p>
              </w:tc>
            </w:tr>
          </w:tbl>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B32AA3" w:rsidRDefault="00561D6F" w:rsidP="00561D6F">
            <w:pPr>
              <w:pStyle w:val="NoSpacing"/>
              <w:jc w:val="both"/>
              <w:rPr>
                <w:rFonts w:ascii="Times New Roman" w:hAnsi="Times New Roman"/>
                <w:sz w:val="20"/>
              </w:rPr>
            </w:pPr>
          </w:p>
          <w:tbl>
            <w:tblPr>
              <w:tblW w:w="4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67"/>
              <w:gridCol w:w="709"/>
              <w:gridCol w:w="567"/>
              <w:gridCol w:w="540"/>
              <w:gridCol w:w="986"/>
              <w:gridCol w:w="676"/>
            </w:tblGrid>
            <w:tr w:rsidR="00007F66" w:rsidRPr="004A4D2D" w:rsidTr="002F2473">
              <w:trPr>
                <w:trHeight w:val="440"/>
              </w:trPr>
              <w:tc>
                <w:tcPr>
                  <w:tcW w:w="704" w:type="dxa"/>
                  <w:shd w:val="clear" w:color="auto" w:fill="auto"/>
                  <w:noWrap/>
                  <w:hideMark/>
                </w:tcPr>
                <w:p w:rsidR="00007F66" w:rsidRPr="004A4D2D" w:rsidRDefault="00007F66" w:rsidP="00980A32">
                  <w:pPr>
                    <w:framePr w:hSpace="180" w:wrap="around" w:vAnchor="text" w:hAnchor="text" w:y="1"/>
                    <w:spacing w:after="0" w:line="240" w:lineRule="auto"/>
                    <w:ind w:left="-58" w:right="-58"/>
                    <w:suppressOverlap/>
                    <w:rPr>
                      <w:rFonts w:ascii="Times New Roman" w:eastAsia="Times New Roman" w:hAnsi="Times New Roman"/>
                      <w:b/>
                      <w:color w:val="000000"/>
                      <w:sz w:val="14"/>
                      <w:szCs w:val="14"/>
                    </w:rPr>
                  </w:pPr>
                  <w:r w:rsidRPr="004A4D2D">
                    <w:rPr>
                      <w:rFonts w:ascii="Times New Roman" w:eastAsia="Times New Roman" w:hAnsi="Times New Roman"/>
                      <w:b/>
                      <w:color w:val="000000"/>
                      <w:sz w:val="14"/>
                      <w:szCs w:val="14"/>
                    </w:rPr>
                    <w:t> </w:t>
                  </w:r>
                </w:p>
              </w:tc>
              <w:tc>
                <w:tcPr>
                  <w:tcW w:w="1843" w:type="dxa"/>
                  <w:gridSpan w:val="3"/>
                  <w:shd w:val="clear" w:color="auto" w:fill="auto"/>
                  <w:hideMark/>
                </w:tcPr>
                <w:p w:rsidR="00007F66" w:rsidRPr="00EC1410" w:rsidRDefault="00007F66" w:rsidP="00007F66">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EC1410">
                    <w:rPr>
                      <w:rFonts w:ascii="Book Antiqua" w:eastAsia="Times New Roman" w:hAnsi="Book Antiqua"/>
                      <w:b/>
                      <w:bCs/>
                      <w:color w:val="000000"/>
                      <w:sz w:val="12"/>
                      <w:szCs w:val="12"/>
                    </w:rPr>
                    <w:t>proceedings issued for releases since last SLC</w:t>
                  </w:r>
                </w:p>
              </w:tc>
              <w:tc>
                <w:tcPr>
                  <w:tcW w:w="2202" w:type="dxa"/>
                  <w:gridSpan w:val="3"/>
                  <w:shd w:val="clear" w:color="auto" w:fill="auto"/>
                  <w:hideMark/>
                </w:tcPr>
                <w:p w:rsidR="00007F66" w:rsidRPr="00EC1410" w:rsidRDefault="00007F66" w:rsidP="00007F66">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EC1410">
                    <w:rPr>
                      <w:rFonts w:ascii="Book Antiqua" w:eastAsia="Times New Roman" w:hAnsi="Book Antiqua"/>
                      <w:b/>
                      <w:bCs/>
                      <w:color w:val="000000"/>
                      <w:sz w:val="12"/>
                      <w:szCs w:val="12"/>
                    </w:rPr>
                    <w:t>Releases pending as on 06.1.2018</w:t>
                  </w:r>
                </w:p>
              </w:tc>
            </w:tr>
            <w:tr w:rsidR="00561D6F" w:rsidRPr="00C151D2" w:rsidTr="002F2473">
              <w:trPr>
                <w:trHeight w:val="449"/>
              </w:trPr>
              <w:tc>
                <w:tcPr>
                  <w:tcW w:w="704" w:type="dxa"/>
                  <w:shd w:val="clear" w:color="auto" w:fill="auto"/>
                  <w:noWrap/>
                  <w:hideMark/>
                </w:tcPr>
                <w:p w:rsidR="00561D6F" w:rsidRPr="00C151D2"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Nature of Incentive</w:t>
                  </w:r>
                </w:p>
              </w:tc>
              <w:tc>
                <w:tcPr>
                  <w:tcW w:w="567" w:type="dxa"/>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Units</w:t>
                  </w:r>
                </w:p>
              </w:tc>
              <w:tc>
                <w:tcPr>
                  <w:tcW w:w="709" w:type="dxa"/>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Amount</w:t>
                  </w:r>
                </w:p>
              </w:tc>
              <w:tc>
                <w:tcPr>
                  <w:tcW w:w="567" w:type="dxa"/>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Amt in Crores</w:t>
                  </w:r>
                </w:p>
              </w:tc>
              <w:tc>
                <w:tcPr>
                  <w:tcW w:w="540" w:type="dxa"/>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Units</w:t>
                  </w:r>
                </w:p>
              </w:tc>
              <w:tc>
                <w:tcPr>
                  <w:tcW w:w="986" w:type="dxa"/>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Amount</w:t>
                  </w:r>
                </w:p>
              </w:tc>
              <w:tc>
                <w:tcPr>
                  <w:tcW w:w="676" w:type="dxa"/>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Amt in Crores</w:t>
                  </w:r>
                </w:p>
              </w:tc>
            </w:tr>
            <w:tr w:rsidR="00007F66" w:rsidRPr="004A4D2D" w:rsidTr="00FE117C">
              <w:trPr>
                <w:trHeight w:val="315"/>
              </w:trPr>
              <w:tc>
                <w:tcPr>
                  <w:tcW w:w="704" w:type="dxa"/>
                  <w:shd w:val="clear" w:color="auto" w:fill="auto"/>
                  <w:noWrap/>
                  <w:hideMark/>
                </w:tcPr>
                <w:p w:rsidR="00007F66" w:rsidRPr="00C734AF" w:rsidRDefault="00007F66"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C734AF">
                    <w:rPr>
                      <w:rFonts w:ascii="Book Antiqua" w:eastAsia="Times New Roman" w:hAnsi="Book Antiqua"/>
                      <w:b/>
                      <w:color w:val="000000"/>
                      <w:sz w:val="16"/>
                      <w:szCs w:val="16"/>
                    </w:rPr>
                    <w:t>Total</w:t>
                  </w:r>
                </w:p>
              </w:tc>
              <w:tc>
                <w:tcPr>
                  <w:tcW w:w="567" w:type="dxa"/>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709" w:type="dxa"/>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567" w:type="dxa"/>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540" w:type="dxa"/>
                  <w:shd w:val="clear" w:color="auto" w:fill="auto"/>
                  <w:noWrap/>
                  <w:vAlign w:val="bottom"/>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144</w:t>
                  </w:r>
                </w:p>
              </w:tc>
              <w:tc>
                <w:tcPr>
                  <w:tcW w:w="986" w:type="dxa"/>
                  <w:shd w:val="clear" w:color="auto" w:fill="auto"/>
                  <w:noWrap/>
                  <w:vAlign w:val="bottom"/>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181728466</w:t>
                  </w:r>
                </w:p>
              </w:tc>
              <w:tc>
                <w:tcPr>
                  <w:tcW w:w="676" w:type="dxa"/>
                  <w:shd w:val="clear" w:color="auto" w:fill="auto"/>
                  <w:noWrap/>
                  <w:vAlign w:val="center"/>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18.17</w:t>
                  </w:r>
                </w:p>
              </w:tc>
            </w:tr>
          </w:tbl>
          <w:p w:rsidR="00561D6F" w:rsidRDefault="00561D6F" w:rsidP="00561D6F">
            <w:pPr>
              <w:pStyle w:val="NoSpacing"/>
              <w:pBdr>
                <w:bottom w:val="single" w:sz="6" w:space="1" w:color="auto"/>
              </w:pBdr>
              <w:jc w:val="both"/>
              <w:rPr>
                <w:rFonts w:ascii="Times New Roman" w:hAnsi="Times New Roman"/>
                <w:b/>
                <w:sz w:val="24"/>
                <w:u w:val="single"/>
              </w:rPr>
            </w:pPr>
          </w:p>
          <w:p w:rsidR="006F3501" w:rsidRDefault="006F3501" w:rsidP="00561D6F">
            <w:pPr>
              <w:pStyle w:val="NoSpacing"/>
              <w:jc w:val="center"/>
              <w:rPr>
                <w:rFonts w:ascii="Book Antiqua" w:hAnsi="Book Antiqua"/>
                <w:b/>
                <w:u w:val="single"/>
              </w:rPr>
            </w:pPr>
          </w:p>
          <w:p w:rsidR="006F3501" w:rsidRPr="00980A32" w:rsidRDefault="006F3501" w:rsidP="00561D6F">
            <w:pPr>
              <w:pStyle w:val="NoSpacing"/>
              <w:jc w:val="center"/>
              <w:rPr>
                <w:rFonts w:ascii="Book Antiqua" w:hAnsi="Book Antiqua"/>
                <w:b/>
                <w:sz w:val="4"/>
                <w:u w:val="single"/>
              </w:rPr>
            </w:pPr>
          </w:p>
          <w:p w:rsidR="002135D5" w:rsidRPr="00EC1410" w:rsidRDefault="002135D5" w:rsidP="002135D5">
            <w:pPr>
              <w:pStyle w:val="NoSpacing"/>
              <w:rPr>
                <w:rFonts w:ascii="Book Antiqua" w:hAnsi="Book Antiqua"/>
                <w:b/>
                <w:u w:val="single"/>
              </w:rPr>
            </w:pPr>
            <w:r w:rsidRPr="00EC1410">
              <w:rPr>
                <w:rFonts w:ascii="Book Antiqua" w:hAnsi="Book Antiqua"/>
                <w:b/>
                <w:u w:val="single"/>
              </w:rPr>
              <w:t>II. Reimbursement of Power Cost (General)</w:t>
            </w:r>
          </w:p>
          <w:p w:rsidR="002135D5" w:rsidRPr="00EC1410" w:rsidRDefault="002135D5" w:rsidP="002135D5">
            <w:pPr>
              <w:pStyle w:val="NoSpacing"/>
              <w:jc w:val="both"/>
              <w:rPr>
                <w:rFonts w:ascii="Book Antiqua" w:hAnsi="Book Antiqua"/>
              </w:rPr>
            </w:pPr>
          </w:p>
          <w:p w:rsidR="002135D5" w:rsidRPr="00EC1410" w:rsidRDefault="002135D5" w:rsidP="002135D5">
            <w:pPr>
              <w:pStyle w:val="NoSpacing"/>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t>As against a Budget Estimate of Rs. 180,00,00,000/- Government has sanctioned and released an amount of Rs. 54,00,00,000/- which has been distributed to various cases as per seriatim of pendency and other Government orders.</w:t>
            </w:r>
          </w:p>
          <w:p w:rsidR="00007F66" w:rsidRPr="00EC1410" w:rsidRDefault="00007F66" w:rsidP="00007F66">
            <w:pPr>
              <w:pStyle w:val="NoSpacing"/>
              <w:ind w:left="360"/>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t>Government has been addressed to release the balance amount of Rs. 126</w:t>
            </w:r>
            <w:proofErr w:type="gramStart"/>
            <w:r w:rsidRPr="00EC1410">
              <w:rPr>
                <w:rFonts w:ascii="Book Antiqua" w:hAnsi="Book Antiqua"/>
              </w:rPr>
              <w:t>,00,00,000</w:t>
            </w:r>
            <w:proofErr w:type="gramEnd"/>
            <w:r w:rsidRPr="00EC1410">
              <w:rPr>
                <w:rFonts w:ascii="Book Antiqua" w:hAnsi="Book Antiqua"/>
              </w:rPr>
              <w:t>/- provided in the BE for the year 2017-18 for taking necessary action.</w:t>
            </w:r>
          </w:p>
          <w:p w:rsidR="00007F66" w:rsidRPr="00EC1410" w:rsidRDefault="00007F66" w:rsidP="00007F66">
            <w:pPr>
              <w:pStyle w:val="NoSpacing"/>
              <w:ind w:left="360"/>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t>Further, Government has also been addressed to issue additional budget apart from the regular budget of F.Y 2017-18 as mentioned above, towards meeting the expenditure for covering all cases pending release under Power Cost reimbursement to the tune of Rs. 55.00 crores.</w:t>
            </w:r>
          </w:p>
          <w:p w:rsidR="00007F66" w:rsidRPr="00EC1410" w:rsidRDefault="00007F66" w:rsidP="00007F66">
            <w:pPr>
              <w:pStyle w:val="NoSpacing"/>
              <w:ind w:left="360"/>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t>Action will be initiated towards disbursements and when orders are issued by the Government.</w:t>
            </w:r>
          </w:p>
          <w:p w:rsidR="00007F66" w:rsidRPr="00EC1410" w:rsidRDefault="00007F66" w:rsidP="00007F66">
            <w:pPr>
              <w:pStyle w:val="NoSpacing"/>
              <w:ind w:left="360"/>
              <w:jc w:val="both"/>
              <w:rPr>
                <w:rFonts w:ascii="Book Antiqua" w:hAnsi="Book Antiqua"/>
              </w:rPr>
            </w:pPr>
          </w:p>
          <w:p w:rsidR="00007F66" w:rsidRPr="00EC1410" w:rsidRDefault="00007F66" w:rsidP="00007F66">
            <w:pPr>
              <w:pStyle w:val="NoSpacing"/>
              <w:numPr>
                <w:ilvl w:val="0"/>
                <w:numId w:val="7"/>
              </w:numPr>
              <w:jc w:val="both"/>
              <w:rPr>
                <w:rFonts w:ascii="Book Antiqua" w:hAnsi="Book Antiqua"/>
              </w:rPr>
            </w:pPr>
            <w:r w:rsidRPr="00EC1410">
              <w:rPr>
                <w:rFonts w:ascii="Book Antiqua" w:hAnsi="Book Antiqua"/>
              </w:rPr>
              <w:t>The details of releases made and pendency as on 06.1.2018 is as follows:</w:t>
            </w:r>
          </w:p>
          <w:p w:rsidR="00007F66" w:rsidRPr="004E5FFD" w:rsidRDefault="00007F66" w:rsidP="00007F66">
            <w:pPr>
              <w:pStyle w:val="NoSpacing"/>
              <w:ind w:left="360"/>
              <w:jc w:val="both"/>
              <w:rPr>
                <w:rFonts w:ascii="Book Antiqua" w:hAnsi="Book Antiqua"/>
                <w:sz w:val="24"/>
                <w:szCs w:val="24"/>
              </w:rPr>
            </w:pPr>
          </w:p>
          <w:p w:rsidR="009623E2" w:rsidRPr="002133A6" w:rsidRDefault="009623E2" w:rsidP="009623E2">
            <w:pPr>
              <w:pStyle w:val="NoSpacing"/>
              <w:jc w:val="both"/>
              <w:rPr>
                <w:rFonts w:ascii="Book Antiqua" w:hAnsi="Book Antiqua"/>
                <w:b/>
                <w:u w:val="single"/>
              </w:rPr>
            </w:pPr>
            <w:r w:rsidRPr="002133A6">
              <w:rPr>
                <w:rFonts w:ascii="Book Antiqua" w:hAnsi="Book Antiqua"/>
                <w:b/>
                <w:u w:val="single"/>
              </w:rPr>
              <w:t>SLC Cases:</w:t>
            </w:r>
          </w:p>
          <w:p w:rsidR="00561D6F" w:rsidRPr="00980A32" w:rsidRDefault="00561D6F" w:rsidP="00561D6F">
            <w:pPr>
              <w:pStyle w:val="NoSpacing"/>
              <w:jc w:val="both"/>
              <w:rPr>
                <w:rFonts w:ascii="Times New Roman" w:hAnsi="Times New Roman"/>
                <w:sz w:val="16"/>
                <w:szCs w:val="24"/>
              </w:rPr>
            </w:pPr>
          </w:p>
          <w:tbl>
            <w:tblPr>
              <w:tblW w:w="4827" w:type="dxa"/>
              <w:tblLayout w:type="fixed"/>
              <w:tblLook w:val="04A0"/>
            </w:tblPr>
            <w:tblGrid>
              <w:gridCol w:w="926"/>
              <w:gridCol w:w="660"/>
              <w:gridCol w:w="690"/>
              <w:gridCol w:w="540"/>
              <w:gridCol w:w="540"/>
              <w:gridCol w:w="784"/>
              <w:gridCol w:w="687"/>
            </w:tblGrid>
            <w:tr w:rsidR="00007F66" w:rsidRPr="00B32AA3" w:rsidTr="00370162">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007F66" w:rsidRPr="00B32AA3" w:rsidRDefault="00007F66"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007F66" w:rsidRPr="00EC1410" w:rsidRDefault="00007F66" w:rsidP="00007F66">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EC1410">
                    <w:rPr>
                      <w:rFonts w:ascii="Book Antiqua" w:eastAsia="Times New Roman" w:hAnsi="Book Antiqua"/>
                      <w:b/>
                      <w:bCs/>
                      <w:color w:val="000000"/>
                      <w:sz w:val="12"/>
                      <w:szCs w:val="12"/>
                    </w:rPr>
                    <w:t>Sanctions made upto 18</w:t>
                  </w:r>
                  <w:r w:rsidRPr="00EC1410">
                    <w:rPr>
                      <w:rFonts w:ascii="Book Antiqua" w:eastAsia="Times New Roman" w:hAnsi="Book Antiqua"/>
                      <w:b/>
                      <w:bCs/>
                      <w:color w:val="000000"/>
                      <w:sz w:val="12"/>
                      <w:szCs w:val="12"/>
                      <w:vertAlign w:val="superscript"/>
                    </w:rPr>
                    <w:t>th</w:t>
                  </w:r>
                  <w:r w:rsidRPr="00EC1410">
                    <w:rPr>
                      <w:rFonts w:ascii="Book Antiqua" w:eastAsia="Times New Roman" w:hAnsi="Book Antiqua"/>
                      <w:b/>
                      <w:bCs/>
                      <w:color w:val="000000"/>
                      <w:sz w:val="12"/>
                      <w:szCs w:val="12"/>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007F66" w:rsidRPr="00EC1410" w:rsidRDefault="00007F66" w:rsidP="00007F66">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EC1410">
                    <w:rPr>
                      <w:rFonts w:ascii="Book Antiqua" w:eastAsia="Times New Roman" w:hAnsi="Book Antiqua"/>
                      <w:b/>
                      <w:bCs/>
                      <w:color w:val="000000"/>
                      <w:sz w:val="12"/>
                      <w:szCs w:val="12"/>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007F66" w:rsidRPr="00EC1410" w:rsidRDefault="00007F66" w:rsidP="00007F66">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EC1410">
                    <w:rPr>
                      <w:rFonts w:ascii="Book Antiqua" w:eastAsia="Times New Roman" w:hAnsi="Book Antiqua"/>
                      <w:b/>
                      <w:bCs/>
                      <w:color w:val="000000"/>
                      <w:sz w:val="12"/>
                      <w:szCs w:val="12"/>
                    </w:rPr>
                    <w:t>Releases pending as on 06.1.2018</w:t>
                  </w:r>
                </w:p>
              </w:tc>
            </w:tr>
            <w:tr w:rsidR="00561D6F" w:rsidRPr="00B32AA3" w:rsidTr="00370162">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Units</w:t>
                  </w:r>
                </w:p>
              </w:tc>
              <w:tc>
                <w:tcPr>
                  <w:tcW w:w="69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Amt in Crores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Units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Units</w:t>
                  </w:r>
                </w:p>
              </w:tc>
              <w:tc>
                <w:tcPr>
                  <w:tcW w:w="687"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Amt in Crores</w:t>
                  </w:r>
                </w:p>
              </w:tc>
            </w:tr>
            <w:tr w:rsidR="00007F66" w:rsidRPr="00B32AA3" w:rsidTr="00FE117C">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007F66" w:rsidRPr="00B32AA3" w:rsidRDefault="00007F66"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2392</w:t>
                  </w:r>
                </w:p>
              </w:tc>
              <w:tc>
                <w:tcPr>
                  <w:tcW w:w="690" w:type="dxa"/>
                  <w:tcBorders>
                    <w:top w:val="nil"/>
                    <w:left w:val="nil"/>
                    <w:bottom w:val="single" w:sz="4" w:space="0" w:color="auto"/>
                    <w:right w:val="single" w:sz="4" w:space="0" w:color="auto"/>
                  </w:tcBorders>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192.26</w:t>
                  </w:r>
                </w:p>
              </w:tc>
              <w:tc>
                <w:tcPr>
                  <w:tcW w:w="540" w:type="dxa"/>
                  <w:tcBorders>
                    <w:top w:val="nil"/>
                    <w:left w:val="nil"/>
                    <w:bottom w:val="single" w:sz="4" w:space="0" w:color="auto"/>
                    <w:right w:val="single" w:sz="4" w:space="0" w:color="auto"/>
                  </w:tcBorders>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540" w:type="dxa"/>
                  <w:tcBorders>
                    <w:top w:val="nil"/>
                    <w:left w:val="nil"/>
                    <w:bottom w:val="single" w:sz="4" w:space="0" w:color="auto"/>
                    <w:right w:val="single" w:sz="4" w:space="0" w:color="auto"/>
                  </w:tcBorders>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784" w:type="dxa"/>
                  <w:tcBorders>
                    <w:top w:val="nil"/>
                    <w:left w:val="nil"/>
                    <w:bottom w:val="single" w:sz="4" w:space="0" w:color="auto"/>
                    <w:right w:val="single" w:sz="4" w:space="0" w:color="auto"/>
                  </w:tcBorders>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2392</w:t>
                  </w:r>
                </w:p>
              </w:tc>
              <w:tc>
                <w:tcPr>
                  <w:tcW w:w="687" w:type="dxa"/>
                  <w:tcBorders>
                    <w:top w:val="nil"/>
                    <w:left w:val="nil"/>
                    <w:bottom w:val="single" w:sz="4" w:space="0" w:color="auto"/>
                    <w:right w:val="single" w:sz="4" w:space="0" w:color="auto"/>
                  </w:tcBorders>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192.26</w:t>
                  </w:r>
                </w:p>
              </w:tc>
            </w:tr>
          </w:tbl>
          <w:p w:rsidR="002135D5" w:rsidRDefault="002135D5" w:rsidP="00561D6F">
            <w:pPr>
              <w:pStyle w:val="NoSpacing"/>
              <w:jc w:val="both"/>
              <w:rPr>
                <w:rFonts w:ascii="Times New Roman" w:hAnsi="Times New Roman"/>
                <w:b/>
                <w:sz w:val="24"/>
                <w:u w:val="single"/>
              </w:rPr>
            </w:pPr>
          </w:p>
          <w:p w:rsidR="002135D5" w:rsidRDefault="002135D5" w:rsidP="00561D6F">
            <w:pPr>
              <w:pStyle w:val="NoSpacing"/>
              <w:jc w:val="both"/>
              <w:rPr>
                <w:rFonts w:ascii="Times New Roman" w:hAnsi="Times New Roman"/>
                <w:b/>
                <w:sz w:val="24"/>
                <w:u w:val="single"/>
              </w:rPr>
            </w:pPr>
          </w:p>
          <w:p w:rsidR="00561D6F"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C87BFB" w:rsidRPr="00980A32" w:rsidRDefault="00C87BFB" w:rsidP="00561D6F">
            <w:pPr>
              <w:pStyle w:val="NoSpacing"/>
              <w:jc w:val="both"/>
              <w:rPr>
                <w:rFonts w:ascii="Times New Roman" w:hAnsi="Times New Roman"/>
                <w:b/>
                <w:sz w:val="12"/>
                <w:u w:val="single"/>
              </w:rPr>
            </w:pPr>
          </w:p>
          <w:tbl>
            <w:tblPr>
              <w:tblW w:w="4796" w:type="dxa"/>
              <w:tblLayout w:type="fixed"/>
              <w:tblLook w:val="04A0"/>
            </w:tblPr>
            <w:tblGrid>
              <w:gridCol w:w="926"/>
              <w:gridCol w:w="630"/>
              <w:gridCol w:w="720"/>
              <w:gridCol w:w="540"/>
              <w:gridCol w:w="540"/>
              <w:gridCol w:w="810"/>
              <w:gridCol w:w="630"/>
            </w:tblGrid>
            <w:tr w:rsidR="00007F66" w:rsidRPr="00343E88" w:rsidTr="00370162">
              <w:trPr>
                <w:trHeight w:val="510"/>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007F66" w:rsidRPr="00343E88" w:rsidRDefault="00007F66"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 </w:t>
                  </w:r>
                </w:p>
              </w:tc>
              <w:tc>
                <w:tcPr>
                  <w:tcW w:w="1890" w:type="dxa"/>
                  <w:gridSpan w:val="3"/>
                  <w:tcBorders>
                    <w:top w:val="single" w:sz="4" w:space="0" w:color="auto"/>
                    <w:left w:val="nil"/>
                    <w:bottom w:val="single" w:sz="4" w:space="0" w:color="auto"/>
                    <w:right w:val="single" w:sz="4" w:space="0" w:color="000000"/>
                  </w:tcBorders>
                  <w:shd w:val="clear" w:color="auto" w:fill="auto"/>
                  <w:hideMark/>
                </w:tcPr>
                <w:p w:rsidR="00007F66" w:rsidRPr="00EC1410" w:rsidRDefault="00007F66" w:rsidP="00007F66">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EC1410">
                    <w:rPr>
                      <w:rFonts w:ascii="Book Antiqua" w:eastAsia="Times New Roman" w:hAnsi="Book Antiqua"/>
                      <w:b/>
                      <w:bCs/>
                      <w:color w:val="000000"/>
                      <w:sz w:val="12"/>
                      <w:szCs w:val="12"/>
                    </w:rPr>
                    <w:t>proceedings issued for releases since last SLC</w:t>
                  </w:r>
                </w:p>
              </w:tc>
              <w:tc>
                <w:tcPr>
                  <w:tcW w:w="1980" w:type="dxa"/>
                  <w:gridSpan w:val="3"/>
                  <w:tcBorders>
                    <w:top w:val="single" w:sz="4" w:space="0" w:color="auto"/>
                    <w:left w:val="nil"/>
                    <w:bottom w:val="single" w:sz="4" w:space="0" w:color="auto"/>
                    <w:right w:val="single" w:sz="4" w:space="0" w:color="000000"/>
                  </w:tcBorders>
                  <w:shd w:val="clear" w:color="auto" w:fill="auto"/>
                  <w:hideMark/>
                </w:tcPr>
                <w:p w:rsidR="00007F66" w:rsidRPr="00EC1410" w:rsidRDefault="00007F66" w:rsidP="00007F66">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EC1410">
                    <w:rPr>
                      <w:rFonts w:ascii="Book Antiqua" w:eastAsia="Times New Roman" w:hAnsi="Book Antiqua"/>
                      <w:b/>
                      <w:bCs/>
                      <w:color w:val="000000"/>
                      <w:sz w:val="12"/>
                      <w:szCs w:val="12"/>
                    </w:rPr>
                    <w:t>Releases pending as on 06.1.2018</w:t>
                  </w:r>
                </w:p>
              </w:tc>
            </w:tr>
            <w:tr w:rsidR="00561D6F" w:rsidRPr="00343E88" w:rsidTr="00370162">
              <w:trPr>
                <w:trHeight w:val="494"/>
              </w:trPr>
              <w:tc>
                <w:tcPr>
                  <w:tcW w:w="926" w:type="dxa"/>
                  <w:tcBorders>
                    <w:top w:val="nil"/>
                    <w:left w:val="single" w:sz="4" w:space="0" w:color="auto"/>
                    <w:bottom w:val="single" w:sz="4" w:space="0" w:color="auto"/>
                    <w:right w:val="single" w:sz="4" w:space="0" w:color="auto"/>
                  </w:tcBorders>
                  <w:shd w:val="clear" w:color="auto" w:fill="auto"/>
                  <w:noWrap/>
                  <w:hideMark/>
                </w:tcPr>
                <w:p w:rsidR="00561D6F" w:rsidRPr="00343E88" w:rsidRDefault="00561D6F"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Units</w:t>
                  </w:r>
                </w:p>
              </w:tc>
              <w:tc>
                <w:tcPr>
                  <w:tcW w:w="72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Amount</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Units</w:t>
                  </w:r>
                </w:p>
              </w:tc>
              <w:tc>
                <w:tcPr>
                  <w:tcW w:w="81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Amount</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EC1410">
                    <w:rPr>
                      <w:rFonts w:ascii="Book Antiqua" w:eastAsia="Times New Roman" w:hAnsi="Book Antiqua"/>
                      <w:b/>
                      <w:color w:val="000000"/>
                      <w:sz w:val="12"/>
                      <w:szCs w:val="12"/>
                    </w:rPr>
                    <w:t>Amt in Crores</w:t>
                  </w:r>
                </w:p>
              </w:tc>
            </w:tr>
            <w:tr w:rsidR="00007F66" w:rsidRPr="00343E88" w:rsidTr="00007F66">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007F66" w:rsidRPr="00343E88" w:rsidRDefault="00007F66"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343E88">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hideMark/>
                </w:tcPr>
                <w:p w:rsidR="00007F66" w:rsidRPr="00EC1410" w:rsidRDefault="00007F66" w:rsidP="00007F66">
                  <w:pPr>
                    <w:framePr w:hSpace="180" w:wrap="around" w:vAnchor="text" w:hAnchor="text" w:y="1"/>
                    <w:tabs>
                      <w:tab w:val="left" w:pos="270"/>
                      <w:tab w:val="right" w:pos="404"/>
                    </w:tabs>
                    <w:suppressOverlap/>
                    <w:jc w:val="right"/>
                    <w:rPr>
                      <w:rFonts w:ascii="Book Antiqua" w:hAnsi="Book Antiqua"/>
                      <w:b/>
                      <w:color w:val="000000"/>
                      <w:sz w:val="12"/>
                      <w:szCs w:val="12"/>
                    </w:rPr>
                  </w:pPr>
                  <w:r w:rsidRPr="00EC1410">
                    <w:rPr>
                      <w:rFonts w:ascii="Book Antiqua" w:hAnsi="Book Antiqua"/>
                      <w:b/>
                      <w:color w:val="000000"/>
                      <w:sz w:val="12"/>
                      <w:szCs w:val="12"/>
                    </w:rPr>
                    <w:tab/>
                    <w:t>0</w:t>
                  </w:r>
                </w:p>
              </w:tc>
              <w:tc>
                <w:tcPr>
                  <w:tcW w:w="720" w:type="dxa"/>
                  <w:tcBorders>
                    <w:top w:val="nil"/>
                    <w:left w:val="nil"/>
                    <w:bottom w:val="single" w:sz="4" w:space="0" w:color="auto"/>
                    <w:right w:val="single" w:sz="4" w:space="0" w:color="auto"/>
                  </w:tcBorders>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540" w:type="dxa"/>
                  <w:tcBorders>
                    <w:top w:val="nil"/>
                    <w:left w:val="nil"/>
                    <w:bottom w:val="single" w:sz="4" w:space="0" w:color="auto"/>
                    <w:right w:val="single" w:sz="4" w:space="0" w:color="auto"/>
                  </w:tcBorders>
                  <w:shd w:val="clear" w:color="auto" w:fill="auto"/>
                  <w:noWrap/>
                  <w:hideMark/>
                </w:tcPr>
                <w:p w:rsidR="00007F66" w:rsidRPr="00EC1410" w:rsidRDefault="00007F66" w:rsidP="00007F66">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540" w:type="dxa"/>
                  <w:tcBorders>
                    <w:top w:val="nil"/>
                    <w:left w:val="nil"/>
                    <w:bottom w:val="single" w:sz="4" w:space="0" w:color="auto"/>
                    <w:right w:val="single" w:sz="4" w:space="0" w:color="auto"/>
                  </w:tcBorders>
                  <w:shd w:val="clear" w:color="auto" w:fill="auto"/>
                  <w:noWrap/>
                  <w:vAlign w:val="bottom"/>
                  <w:hideMark/>
                </w:tcPr>
                <w:p w:rsidR="00007F66" w:rsidRPr="00EC1410" w:rsidRDefault="00007F66" w:rsidP="00007F66">
                  <w:pPr>
                    <w:framePr w:hSpace="180" w:wrap="around" w:vAnchor="text" w:hAnchor="text" w:y="1"/>
                    <w:tabs>
                      <w:tab w:val="left" w:pos="270"/>
                      <w:tab w:val="right" w:pos="404"/>
                    </w:tabs>
                    <w:suppressOverlap/>
                    <w:jc w:val="right"/>
                    <w:rPr>
                      <w:rFonts w:ascii="Book Antiqua" w:hAnsi="Book Antiqua"/>
                      <w:b/>
                      <w:color w:val="000000"/>
                      <w:sz w:val="12"/>
                      <w:szCs w:val="12"/>
                    </w:rPr>
                  </w:pPr>
                  <w:r w:rsidRPr="00EC1410">
                    <w:rPr>
                      <w:rFonts w:ascii="Book Antiqua" w:hAnsi="Book Antiqua"/>
                      <w:b/>
                      <w:color w:val="000000"/>
                      <w:sz w:val="12"/>
                      <w:szCs w:val="12"/>
                    </w:rPr>
                    <w:t>61</w:t>
                  </w:r>
                </w:p>
              </w:tc>
              <w:tc>
                <w:tcPr>
                  <w:tcW w:w="810" w:type="dxa"/>
                  <w:tcBorders>
                    <w:top w:val="nil"/>
                    <w:left w:val="nil"/>
                    <w:bottom w:val="single" w:sz="4" w:space="0" w:color="auto"/>
                    <w:right w:val="single" w:sz="4" w:space="0" w:color="auto"/>
                  </w:tcBorders>
                  <w:shd w:val="clear" w:color="auto" w:fill="auto"/>
                  <w:noWrap/>
                  <w:vAlign w:val="bottom"/>
                  <w:hideMark/>
                </w:tcPr>
                <w:p w:rsidR="00007F66" w:rsidRPr="00EC1410" w:rsidRDefault="00007F66" w:rsidP="00007F66">
                  <w:pPr>
                    <w:framePr w:hSpace="180" w:wrap="around" w:vAnchor="text" w:hAnchor="text" w:y="1"/>
                    <w:tabs>
                      <w:tab w:val="left" w:pos="270"/>
                      <w:tab w:val="right" w:pos="404"/>
                    </w:tabs>
                    <w:suppressOverlap/>
                    <w:jc w:val="right"/>
                    <w:rPr>
                      <w:rFonts w:ascii="Book Antiqua" w:hAnsi="Book Antiqua"/>
                      <w:b/>
                      <w:color w:val="000000"/>
                      <w:sz w:val="12"/>
                      <w:szCs w:val="12"/>
                    </w:rPr>
                  </w:pPr>
                  <w:r w:rsidRPr="00EC1410">
                    <w:rPr>
                      <w:rFonts w:ascii="Book Antiqua" w:hAnsi="Book Antiqua"/>
                      <w:b/>
                      <w:color w:val="000000"/>
                      <w:sz w:val="12"/>
                      <w:szCs w:val="12"/>
                    </w:rPr>
                    <w:t>2366654</w:t>
                  </w:r>
                </w:p>
              </w:tc>
              <w:tc>
                <w:tcPr>
                  <w:tcW w:w="630" w:type="dxa"/>
                  <w:tcBorders>
                    <w:top w:val="nil"/>
                    <w:left w:val="nil"/>
                    <w:bottom w:val="single" w:sz="4" w:space="0" w:color="auto"/>
                    <w:right w:val="single" w:sz="4" w:space="0" w:color="auto"/>
                  </w:tcBorders>
                  <w:shd w:val="clear" w:color="auto" w:fill="auto"/>
                  <w:noWrap/>
                  <w:vAlign w:val="center"/>
                  <w:hideMark/>
                </w:tcPr>
                <w:p w:rsidR="00007F66" w:rsidRPr="00EC1410" w:rsidRDefault="00007F66" w:rsidP="00007F66">
                  <w:pPr>
                    <w:framePr w:hSpace="180" w:wrap="around" w:vAnchor="text" w:hAnchor="text" w:y="1"/>
                    <w:tabs>
                      <w:tab w:val="left" w:pos="270"/>
                      <w:tab w:val="right" w:pos="404"/>
                    </w:tabs>
                    <w:suppressOverlap/>
                    <w:jc w:val="right"/>
                    <w:rPr>
                      <w:rFonts w:ascii="Book Antiqua" w:hAnsi="Book Antiqua"/>
                      <w:b/>
                      <w:color w:val="000000"/>
                      <w:sz w:val="12"/>
                      <w:szCs w:val="12"/>
                    </w:rPr>
                  </w:pPr>
                  <w:r w:rsidRPr="00EC1410">
                    <w:rPr>
                      <w:rFonts w:ascii="Book Antiqua" w:hAnsi="Book Antiqua"/>
                      <w:b/>
                      <w:color w:val="000000"/>
                      <w:sz w:val="12"/>
                      <w:szCs w:val="12"/>
                    </w:rPr>
                    <w:t>0.24</w:t>
                  </w:r>
                </w:p>
              </w:tc>
            </w:tr>
          </w:tbl>
          <w:p w:rsidR="00561D6F" w:rsidRPr="00980A32" w:rsidRDefault="00561D6F" w:rsidP="00561D6F">
            <w:pPr>
              <w:pStyle w:val="NoSpacing"/>
              <w:jc w:val="center"/>
              <w:rPr>
                <w:rFonts w:ascii="Times New Roman" w:hAnsi="Times New Roman"/>
                <w:b/>
                <w:sz w:val="8"/>
                <w:u w:val="single"/>
              </w:rPr>
            </w:pPr>
            <w:r w:rsidRPr="00B32AA3">
              <w:rPr>
                <w:rFonts w:ascii="Times New Roman" w:hAnsi="Times New Roman"/>
                <w:b/>
                <w:sz w:val="24"/>
                <w:u w:val="single"/>
              </w:rPr>
              <w:br w:type="page"/>
            </w:r>
          </w:p>
          <w:p w:rsidR="005E193F" w:rsidRDefault="005E193F" w:rsidP="007D309C">
            <w:pPr>
              <w:pStyle w:val="NoSpacing"/>
              <w:rPr>
                <w:rFonts w:ascii="Book Antiqua" w:hAnsi="Book Antiqua"/>
                <w:b/>
                <w:u w:val="single"/>
              </w:rPr>
            </w:pPr>
          </w:p>
          <w:p w:rsidR="007D309C" w:rsidRPr="007F76DA" w:rsidRDefault="007D309C" w:rsidP="007D309C">
            <w:pPr>
              <w:pStyle w:val="NoSpacing"/>
              <w:rPr>
                <w:rFonts w:ascii="Book Antiqua" w:hAnsi="Book Antiqua"/>
                <w:b/>
                <w:u w:val="single"/>
              </w:rPr>
            </w:pPr>
            <w:r w:rsidRPr="007F76DA">
              <w:rPr>
                <w:rFonts w:ascii="Book Antiqua" w:hAnsi="Book Antiqua"/>
                <w:b/>
                <w:u w:val="single"/>
              </w:rPr>
              <w:t>III. Pavala Vaddi (General)</w:t>
            </w:r>
          </w:p>
          <w:p w:rsidR="007D309C" w:rsidRPr="007F76DA" w:rsidRDefault="007D309C" w:rsidP="007D309C">
            <w:pPr>
              <w:pStyle w:val="NoSpacing"/>
              <w:jc w:val="both"/>
              <w:rPr>
                <w:rFonts w:ascii="Book Antiqua" w:hAnsi="Book Antiqua"/>
                <w:b/>
                <w:u w:val="single"/>
              </w:rPr>
            </w:pPr>
          </w:p>
          <w:p w:rsidR="004B14F9" w:rsidRPr="00EC1410" w:rsidRDefault="004B14F9" w:rsidP="004B14F9">
            <w:pPr>
              <w:numPr>
                <w:ilvl w:val="0"/>
                <w:numId w:val="2"/>
              </w:numPr>
              <w:jc w:val="both"/>
              <w:rPr>
                <w:rFonts w:ascii="Book Antiqua" w:hAnsi="Book Antiqua"/>
              </w:rPr>
            </w:pPr>
            <w:r w:rsidRPr="00EC1410">
              <w:rPr>
                <w:rFonts w:ascii="Book Antiqua" w:hAnsi="Book Antiqua"/>
              </w:rPr>
              <w:t>Government has sanctioned an amount of Rs. 10,50,00,000/- ( Rupees ten crores and fifty lakhs only) towards Pavala Vaddi for Industries under the General scheme from the BE Provision 2017-18 under the Head of account 2852-80-800-25-SH(14)-310-312 vide GO Rt No. 127 dt. 31/5/2017 of Industries &amp; Commerce (IP &amp; INF) Department</w:t>
            </w:r>
            <w:r w:rsidRPr="00EC1410">
              <w:rPr>
                <w:rFonts w:ascii="Book Antiqua" w:hAnsi="Book Antiqua"/>
                <w:u w:val="single"/>
              </w:rPr>
              <w:t>;</w:t>
            </w:r>
          </w:p>
          <w:p w:rsidR="004B14F9" w:rsidRPr="00EC1410" w:rsidRDefault="004B14F9" w:rsidP="004B14F9">
            <w:pPr>
              <w:numPr>
                <w:ilvl w:val="0"/>
                <w:numId w:val="2"/>
              </w:numPr>
              <w:jc w:val="both"/>
              <w:rPr>
                <w:rFonts w:ascii="Book Antiqua" w:hAnsi="Book Antiqua"/>
              </w:rPr>
            </w:pPr>
            <w:r w:rsidRPr="00EC1410">
              <w:rPr>
                <w:rFonts w:ascii="Book Antiqua" w:hAnsi="Book Antiqua"/>
              </w:rPr>
              <w:t xml:space="preserve">Government has sanctioned an amount of Rs. 10,50,00,000/- ( Rupees ten crores and fifty lakhs only) towards Pavala Vaddi for Industries under the General scheme from </w:t>
            </w:r>
            <w:r w:rsidRPr="00EC1410">
              <w:rPr>
                <w:rFonts w:ascii="Book Antiqua" w:hAnsi="Book Antiqua"/>
              </w:rPr>
              <w:lastRenderedPageBreak/>
              <w:t>the BE Provision 2017-18 under the Head of account 2852-80-800-25-SH(14)-310-312 vide GO Rt No. 189 dt. 28/08/2017 of Industries &amp; Commerce (IP &amp; INF) Department</w:t>
            </w:r>
            <w:r w:rsidRPr="00EC1410">
              <w:rPr>
                <w:rFonts w:ascii="Book Antiqua" w:hAnsi="Book Antiqua"/>
                <w:u w:val="single"/>
              </w:rPr>
              <w:t>;</w:t>
            </w:r>
          </w:p>
          <w:p w:rsidR="004B14F9" w:rsidRPr="00EC1410" w:rsidRDefault="004B14F9" w:rsidP="004B14F9">
            <w:pPr>
              <w:numPr>
                <w:ilvl w:val="0"/>
                <w:numId w:val="2"/>
              </w:numPr>
              <w:jc w:val="both"/>
              <w:rPr>
                <w:rFonts w:ascii="Book Antiqua" w:hAnsi="Book Antiqua"/>
              </w:rPr>
            </w:pPr>
            <w:r w:rsidRPr="00EC1410">
              <w:rPr>
                <w:rFonts w:ascii="Book Antiqua" w:hAnsi="Book Antiqua"/>
              </w:rPr>
              <w:t>Letter of Credits for both the above sanctions are awaited from DTO, Hyderabad, subsequent to which necessary action for distribution of funds will be taken up;</w:t>
            </w:r>
          </w:p>
          <w:p w:rsidR="004B14F9" w:rsidRPr="00EC1410" w:rsidRDefault="004B14F9" w:rsidP="004B14F9">
            <w:pPr>
              <w:pStyle w:val="NoSpacing"/>
              <w:numPr>
                <w:ilvl w:val="0"/>
                <w:numId w:val="2"/>
              </w:numPr>
              <w:jc w:val="both"/>
              <w:rPr>
                <w:rFonts w:ascii="Book Antiqua" w:hAnsi="Book Antiqua"/>
              </w:rPr>
            </w:pPr>
            <w:r w:rsidRPr="00EC1410">
              <w:rPr>
                <w:rFonts w:ascii="Book Antiqua" w:hAnsi="Book Antiqua"/>
              </w:rPr>
              <w:t>Government has also been addressed to release the balance amount of Rs. 49,00,00,000/- provided in the BE for the year 2017-18 for taking necessary action.</w:t>
            </w:r>
          </w:p>
          <w:p w:rsidR="004B14F9" w:rsidRPr="00EC1410" w:rsidRDefault="004B14F9" w:rsidP="004B14F9">
            <w:pPr>
              <w:pStyle w:val="NoSpacing"/>
              <w:ind w:left="360"/>
              <w:jc w:val="both"/>
              <w:rPr>
                <w:rFonts w:ascii="Book Antiqua" w:hAnsi="Book Antiqua"/>
              </w:rPr>
            </w:pPr>
          </w:p>
          <w:p w:rsidR="004B14F9" w:rsidRPr="00EC1410" w:rsidRDefault="004B14F9" w:rsidP="004B14F9">
            <w:pPr>
              <w:pStyle w:val="NoSpacing"/>
              <w:numPr>
                <w:ilvl w:val="0"/>
                <w:numId w:val="2"/>
              </w:numPr>
              <w:jc w:val="both"/>
              <w:rPr>
                <w:rFonts w:ascii="Book Antiqua" w:hAnsi="Book Antiqua"/>
              </w:rPr>
            </w:pPr>
            <w:r w:rsidRPr="00EC1410">
              <w:rPr>
                <w:rFonts w:ascii="Book Antiqua" w:hAnsi="Book Antiqua"/>
              </w:rPr>
              <w:t>Further, Government has also been addressed to issue additional budget apart from the regular budget of F.Y 2017-18 as mentioned above, towards meeting the expenditure for covering all cases pending release under Pavala Vaddi Scheme to the tune of Rs. 63.00 crores.</w:t>
            </w:r>
          </w:p>
          <w:p w:rsidR="004B14F9" w:rsidRPr="00EC1410" w:rsidRDefault="004B14F9" w:rsidP="004B14F9">
            <w:pPr>
              <w:pStyle w:val="ListParagraph"/>
              <w:rPr>
                <w:rFonts w:ascii="Book Antiqua" w:hAnsi="Book Antiqua"/>
                <w:sz w:val="22"/>
                <w:szCs w:val="22"/>
              </w:rPr>
            </w:pPr>
          </w:p>
          <w:p w:rsidR="004B14F9" w:rsidRPr="004E5FFD" w:rsidRDefault="004B14F9" w:rsidP="004B14F9">
            <w:pPr>
              <w:numPr>
                <w:ilvl w:val="0"/>
                <w:numId w:val="2"/>
              </w:numPr>
              <w:jc w:val="both"/>
              <w:rPr>
                <w:rFonts w:ascii="Book Antiqua" w:hAnsi="Book Antiqua"/>
                <w:sz w:val="24"/>
                <w:szCs w:val="24"/>
              </w:rPr>
            </w:pPr>
            <w:r w:rsidRPr="00EC1410">
              <w:rPr>
                <w:rFonts w:ascii="Book Antiqua" w:hAnsi="Book Antiqua"/>
              </w:rPr>
              <w:t>The details of releases made and pendency as on 06.1.2018 is as follows:</w:t>
            </w:r>
          </w:p>
          <w:p w:rsidR="00C87BFB" w:rsidRPr="002133A6" w:rsidRDefault="00C87BFB" w:rsidP="00C87BFB">
            <w:pPr>
              <w:pStyle w:val="NoSpacing"/>
              <w:jc w:val="both"/>
              <w:rPr>
                <w:rFonts w:ascii="Book Antiqua" w:hAnsi="Book Antiqua"/>
                <w:b/>
                <w:u w:val="single"/>
              </w:rPr>
            </w:pPr>
            <w:r w:rsidRPr="002133A6">
              <w:rPr>
                <w:rFonts w:ascii="Book Antiqua" w:hAnsi="Book Antiqua"/>
                <w:b/>
                <w:u w:val="single"/>
              </w:rPr>
              <w:t>SLC Cases:</w:t>
            </w:r>
          </w:p>
          <w:tbl>
            <w:tblPr>
              <w:tblW w:w="4739" w:type="dxa"/>
              <w:tblLayout w:type="fixed"/>
              <w:tblLook w:val="04A0"/>
            </w:tblPr>
            <w:tblGrid>
              <w:gridCol w:w="1016"/>
              <w:gridCol w:w="630"/>
              <w:gridCol w:w="720"/>
              <w:gridCol w:w="540"/>
              <w:gridCol w:w="630"/>
              <w:gridCol w:w="603"/>
              <w:gridCol w:w="600"/>
            </w:tblGrid>
            <w:tr w:rsidR="004B14F9" w:rsidRPr="00B32AA3" w:rsidTr="007D309C">
              <w:trPr>
                <w:trHeight w:val="53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4B14F9" w:rsidRPr="00B32AA3" w:rsidRDefault="004B14F9" w:rsidP="00980A32">
                  <w:pPr>
                    <w:framePr w:hSpace="180" w:wrap="around" w:vAnchor="text" w:hAnchor="text" w:y="1"/>
                    <w:spacing w:after="0" w:line="240" w:lineRule="auto"/>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EC1410">
                    <w:rPr>
                      <w:rFonts w:ascii="Book Antiqua" w:eastAsia="Times New Roman" w:hAnsi="Book Antiqua"/>
                      <w:b/>
                      <w:bCs/>
                      <w:color w:val="000000"/>
                      <w:sz w:val="12"/>
                      <w:szCs w:val="12"/>
                    </w:rPr>
                    <w:t>Sanctions made upto 18</w:t>
                  </w:r>
                  <w:r w:rsidRPr="00EC1410">
                    <w:rPr>
                      <w:rFonts w:ascii="Book Antiqua" w:eastAsia="Times New Roman" w:hAnsi="Book Antiqua"/>
                      <w:b/>
                      <w:bCs/>
                      <w:color w:val="000000"/>
                      <w:sz w:val="12"/>
                      <w:szCs w:val="12"/>
                      <w:vertAlign w:val="superscript"/>
                    </w:rPr>
                    <w:t>th</w:t>
                  </w:r>
                  <w:r w:rsidRPr="00EC1410">
                    <w:rPr>
                      <w:rFonts w:ascii="Book Antiqua" w:eastAsia="Times New Roman" w:hAnsi="Book Antiqua"/>
                      <w:b/>
                      <w:bCs/>
                      <w:color w:val="000000"/>
                      <w:sz w:val="12"/>
                      <w:szCs w:val="12"/>
                    </w:rPr>
                    <w:t xml:space="preserve"> SLC and pending for release</w:t>
                  </w:r>
                </w:p>
              </w:tc>
              <w:tc>
                <w:tcPr>
                  <w:tcW w:w="1170" w:type="dxa"/>
                  <w:gridSpan w:val="2"/>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EC1410">
                    <w:rPr>
                      <w:rFonts w:ascii="Book Antiqua" w:eastAsia="Times New Roman" w:hAnsi="Book Antiqua"/>
                      <w:b/>
                      <w:bCs/>
                      <w:color w:val="000000"/>
                      <w:sz w:val="12"/>
                      <w:szCs w:val="12"/>
                    </w:rPr>
                    <w:t>proceedings issued for releases since last SLC</w:t>
                  </w:r>
                </w:p>
              </w:tc>
              <w:tc>
                <w:tcPr>
                  <w:tcW w:w="1203" w:type="dxa"/>
                  <w:gridSpan w:val="2"/>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EC1410">
                    <w:rPr>
                      <w:rFonts w:ascii="Book Antiqua" w:eastAsia="Times New Roman" w:hAnsi="Book Antiqua"/>
                      <w:b/>
                      <w:bCs/>
                      <w:color w:val="000000"/>
                      <w:sz w:val="12"/>
                      <w:szCs w:val="12"/>
                    </w:rPr>
                    <w:t>Releases pending as on 06.1.2018</w:t>
                  </w:r>
                </w:p>
              </w:tc>
            </w:tr>
            <w:tr w:rsidR="00561D6F" w:rsidRPr="00B32AA3" w:rsidTr="007D309C">
              <w:trPr>
                <w:trHeight w:val="422"/>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980A32">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Units</w:t>
                  </w:r>
                </w:p>
              </w:tc>
              <w:tc>
                <w:tcPr>
                  <w:tcW w:w="72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Amt in Crores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Units</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Amt in Crores</w:t>
                  </w:r>
                </w:p>
              </w:tc>
              <w:tc>
                <w:tcPr>
                  <w:tcW w:w="603"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Units</w:t>
                  </w:r>
                </w:p>
              </w:tc>
              <w:tc>
                <w:tcPr>
                  <w:tcW w:w="60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2"/>
                      <w:szCs w:val="12"/>
                    </w:rPr>
                  </w:pPr>
                  <w:r w:rsidRPr="00EC1410">
                    <w:rPr>
                      <w:rFonts w:ascii="Times New Roman" w:eastAsia="Times New Roman" w:hAnsi="Times New Roman"/>
                      <w:b/>
                      <w:bCs/>
                      <w:color w:val="000000"/>
                      <w:sz w:val="12"/>
                      <w:szCs w:val="12"/>
                    </w:rPr>
                    <w:t>Amt in Crores</w:t>
                  </w:r>
                </w:p>
              </w:tc>
            </w:tr>
            <w:tr w:rsidR="004B14F9" w:rsidRPr="00B32AA3" w:rsidTr="00FE117C">
              <w:trPr>
                <w:trHeight w:val="315"/>
              </w:trPr>
              <w:tc>
                <w:tcPr>
                  <w:tcW w:w="1016" w:type="dxa"/>
                  <w:tcBorders>
                    <w:top w:val="nil"/>
                    <w:left w:val="single" w:sz="4" w:space="0" w:color="auto"/>
                    <w:bottom w:val="single" w:sz="4" w:space="0" w:color="auto"/>
                    <w:right w:val="single" w:sz="4" w:space="0" w:color="auto"/>
                  </w:tcBorders>
                  <w:shd w:val="clear" w:color="auto" w:fill="auto"/>
                  <w:hideMark/>
                </w:tcPr>
                <w:p w:rsidR="004B14F9" w:rsidRPr="00B32AA3" w:rsidRDefault="004B14F9" w:rsidP="00980A32">
                  <w:pPr>
                    <w:framePr w:hSpace="180" w:wrap="around" w:vAnchor="text" w:hAnchor="text" w:y="1"/>
                    <w:spacing w:after="0" w:line="240" w:lineRule="auto"/>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bottom"/>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1979</w:t>
                  </w:r>
                </w:p>
              </w:tc>
              <w:tc>
                <w:tcPr>
                  <w:tcW w:w="720" w:type="dxa"/>
                  <w:tcBorders>
                    <w:top w:val="nil"/>
                    <w:left w:val="nil"/>
                    <w:bottom w:val="single" w:sz="4" w:space="0" w:color="auto"/>
                    <w:right w:val="single" w:sz="4" w:space="0" w:color="auto"/>
                  </w:tcBorders>
                  <w:shd w:val="clear" w:color="auto" w:fill="auto"/>
                  <w:noWrap/>
                  <w:vAlign w:val="center"/>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146.93</w:t>
                  </w:r>
                </w:p>
              </w:tc>
              <w:tc>
                <w:tcPr>
                  <w:tcW w:w="540" w:type="dxa"/>
                  <w:tcBorders>
                    <w:top w:val="nil"/>
                    <w:left w:val="nil"/>
                    <w:bottom w:val="single" w:sz="4" w:space="0" w:color="auto"/>
                    <w:right w:val="single" w:sz="4" w:space="0" w:color="auto"/>
                  </w:tcBorders>
                  <w:shd w:val="clear" w:color="auto" w:fill="auto"/>
                  <w:noWrap/>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630" w:type="dxa"/>
                  <w:tcBorders>
                    <w:top w:val="nil"/>
                    <w:left w:val="nil"/>
                    <w:bottom w:val="single" w:sz="4" w:space="0" w:color="auto"/>
                    <w:right w:val="single" w:sz="4" w:space="0" w:color="auto"/>
                  </w:tcBorders>
                  <w:shd w:val="clear" w:color="auto" w:fill="auto"/>
                  <w:noWrap/>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603" w:type="dxa"/>
                  <w:tcBorders>
                    <w:top w:val="nil"/>
                    <w:left w:val="nil"/>
                    <w:bottom w:val="single" w:sz="4" w:space="0" w:color="auto"/>
                    <w:right w:val="single" w:sz="4" w:space="0" w:color="auto"/>
                  </w:tcBorders>
                  <w:shd w:val="clear" w:color="auto" w:fill="auto"/>
                  <w:noWrap/>
                  <w:vAlign w:val="bottom"/>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1979</w:t>
                  </w:r>
                </w:p>
              </w:tc>
              <w:tc>
                <w:tcPr>
                  <w:tcW w:w="600" w:type="dxa"/>
                  <w:tcBorders>
                    <w:top w:val="nil"/>
                    <w:left w:val="nil"/>
                    <w:bottom w:val="single" w:sz="4" w:space="0" w:color="auto"/>
                    <w:right w:val="single" w:sz="4" w:space="0" w:color="auto"/>
                  </w:tcBorders>
                  <w:shd w:val="clear" w:color="auto" w:fill="auto"/>
                  <w:noWrap/>
                  <w:vAlign w:val="center"/>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146.93</w:t>
                  </w:r>
                </w:p>
              </w:tc>
            </w:tr>
          </w:tbl>
          <w:p w:rsidR="00EC1410" w:rsidRDefault="00EC1410" w:rsidP="00561D6F">
            <w:pPr>
              <w:pStyle w:val="NoSpacing"/>
              <w:jc w:val="both"/>
              <w:rPr>
                <w:rFonts w:ascii="Times New Roman" w:hAnsi="Times New Roman"/>
                <w:b/>
                <w:sz w:val="24"/>
                <w:u w:val="single"/>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980A32" w:rsidRDefault="00561D6F" w:rsidP="00561D6F">
            <w:pPr>
              <w:pStyle w:val="NoSpacing"/>
              <w:jc w:val="both"/>
              <w:rPr>
                <w:rFonts w:ascii="Times New Roman" w:hAnsi="Times New Roman"/>
                <w:sz w:val="8"/>
              </w:rPr>
            </w:pPr>
          </w:p>
          <w:tbl>
            <w:tblPr>
              <w:tblW w:w="4630" w:type="dxa"/>
              <w:tblLayout w:type="fixed"/>
              <w:tblLook w:val="04A0"/>
            </w:tblPr>
            <w:tblGrid>
              <w:gridCol w:w="1016"/>
              <w:gridCol w:w="630"/>
              <w:gridCol w:w="720"/>
              <w:gridCol w:w="464"/>
              <w:gridCol w:w="540"/>
              <w:gridCol w:w="630"/>
              <w:gridCol w:w="630"/>
            </w:tblGrid>
            <w:tr w:rsidR="004B14F9" w:rsidRPr="00B32AA3" w:rsidTr="00177AE4">
              <w:trPr>
                <w:trHeight w:val="51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4B14F9" w:rsidRPr="00B32AA3" w:rsidRDefault="004B14F9"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 </w:t>
                  </w:r>
                </w:p>
              </w:tc>
              <w:tc>
                <w:tcPr>
                  <w:tcW w:w="1814" w:type="dxa"/>
                  <w:gridSpan w:val="3"/>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EC1410">
                    <w:rPr>
                      <w:rFonts w:ascii="Book Antiqua" w:eastAsia="Times New Roman" w:hAnsi="Book Antiqua"/>
                      <w:b/>
                      <w:bCs/>
                      <w:color w:val="000000"/>
                      <w:sz w:val="12"/>
                      <w:szCs w:val="12"/>
                    </w:rPr>
                    <w:t>proceedings issued for releases since last SLC</w:t>
                  </w:r>
                </w:p>
              </w:tc>
              <w:tc>
                <w:tcPr>
                  <w:tcW w:w="1800" w:type="dxa"/>
                  <w:gridSpan w:val="3"/>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EC1410">
                    <w:rPr>
                      <w:rFonts w:ascii="Book Antiqua" w:eastAsia="Times New Roman" w:hAnsi="Book Antiqua"/>
                      <w:b/>
                      <w:bCs/>
                      <w:color w:val="000000"/>
                      <w:sz w:val="12"/>
                      <w:szCs w:val="12"/>
                    </w:rPr>
                    <w:t>Releases pending as on 06.1.2018</w:t>
                  </w:r>
                </w:p>
              </w:tc>
            </w:tr>
            <w:tr w:rsidR="00561D6F" w:rsidRPr="00B32AA3" w:rsidTr="00177AE4">
              <w:trPr>
                <w:trHeight w:val="440"/>
              </w:trPr>
              <w:tc>
                <w:tcPr>
                  <w:tcW w:w="1016" w:type="dxa"/>
                  <w:tcBorders>
                    <w:top w:val="nil"/>
                    <w:left w:val="single" w:sz="4" w:space="0" w:color="auto"/>
                    <w:bottom w:val="single" w:sz="4" w:space="0" w:color="auto"/>
                    <w:right w:val="single" w:sz="4" w:space="0" w:color="auto"/>
                  </w:tcBorders>
                  <w:shd w:val="clear" w:color="auto" w:fill="auto"/>
                  <w:noWrap/>
                  <w:hideMark/>
                </w:tcPr>
                <w:p w:rsidR="00561D6F" w:rsidRPr="00B32AA3" w:rsidRDefault="00561D6F"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2"/>
                      <w:szCs w:val="12"/>
                    </w:rPr>
                  </w:pPr>
                  <w:r w:rsidRPr="00EC1410">
                    <w:rPr>
                      <w:rFonts w:ascii="Times New Roman" w:eastAsia="Times New Roman" w:hAnsi="Times New Roman"/>
                      <w:b/>
                      <w:color w:val="000000"/>
                      <w:sz w:val="12"/>
                      <w:szCs w:val="12"/>
                    </w:rPr>
                    <w:t>Units</w:t>
                  </w:r>
                </w:p>
              </w:tc>
              <w:tc>
                <w:tcPr>
                  <w:tcW w:w="72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2"/>
                      <w:szCs w:val="12"/>
                    </w:rPr>
                  </w:pPr>
                  <w:r w:rsidRPr="00EC1410">
                    <w:rPr>
                      <w:rFonts w:ascii="Times New Roman" w:eastAsia="Times New Roman" w:hAnsi="Times New Roman"/>
                      <w:b/>
                      <w:color w:val="000000"/>
                      <w:sz w:val="12"/>
                      <w:szCs w:val="12"/>
                    </w:rPr>
                    <w:t>Amount</w:t>
                  </w:r>
                </w:p>
              </w:tc>
              <w:tc>
                <w:tcPr>
                  <w:tcW w:w="464"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2"/>
                      <w:szCs w:val="12"/>
                    </w:rPr>
                  </w:pPr>
                  <w:r w:rsidRPr="00EC1410">
                    <w:rPr>
                      <w:rFonts w:ascii="Times New Roman" w:eastAsia="Times New Roman" w:hAnsi="Times New Roman"/>
                      <w:b/>
                      <w:color w:val="000000"/>
                      <w:sz w:val="12"/>
                      <w:szCs w:val="12"/>
                    </w:rPr>
                    <w:t>Units</w:t>
                  </w:r>
                </w:p>
              </w:tc>
              <w:tc>
                <w:tcPr>
                  <w:tcW w:w="54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2"/>
                      <w:szCs w:val="12"/>
                    </w:rPr>
                  </w:pPr>
                  <w:r w:rsidRPr="00EC1410">
                    <w:rPr>
                      <w:rFonts w:ascii="Times New Roman" w:eastAsia="Times New Roman" w:hAnsi="Times New Roman"/>
                      <w:b/>
                      <w:color w:val="000000"/>
                      <w:sz w:val="12"/>
                      <w:szCs w:val="12"/>
                    </w:rPr>
                    <w:t>Amount</w:t>
                  </w:r>
                </w:p>
              </w:tc>
              <w:tc>
                <w:tcPr>
                  <w:tcW w:w="63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2"/>
                      <w:szCs w:val="12"/>
                    </w:rPr>
                  </w:pPr>
                  <w:r w:rsidRPr="00EC1410">
                    <w:rPr>
                      <w:rFonts w:ascii="Times New Roman" w:eastAsia="Times New Roman" w:hAnsi="Times New Roman"/>
                      <w:b/>
                      <w:color w:val="000000"/>
                      <w:sz w:val="12"/>
                      <w:szCs w:val="12"/>
                    </w:rPr>
                    <w:t>Units</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color w:val="000000"/>
                      <w:sz w:val="12"/>
                      <w:szCs w:val="12"/>
                    </w:rPr>
                  </w:pPr>
                  <w:r w:rsidRPr="00EC1410">
                    <w:rPr>
                      <w:rFonts w:ascii="Times New Roman" w:eastAsia="Times New Roman" w:hAnsi="Times New Roman"/>
                      <w:b/>
                      <w:color w:val="000000"/>
                      <w:sz w:val="12"/>
                      <w:szCs w:val="12"/>
                    </w:rPr>
                    <w:t>Amount</w:t>
                  </w:r>
                </w:p>
              </w:tc>
            </w:tr>
            <w:tr w:rsidR="004B14F9" w:rsidRPr="00B32AA3" w:rsidTr="00386919">
              <w:trPr>
                <w:trHeight w:val="260"/>
              </w:trPr>
              <w:tc>
                <w:tcPr>
                  <w:tcW w:w="1016" w:type="dxa"/>
                  <w:tcBorders>
                    <w:top w:val="nil"/>
                    <w:left w:val="single" w:sz="4" w:space="0" w:color="auto"/>
                    <w:bottom w:val="nil"/>
                    <w:right w:val="single" w:sz="4" w:space="0" w:color="auto"/>
                  </w:tcBorders>
                  <w:shd w:val="clear" w:color="auto" w:fill="auto"/>
                  <w:hideMark/>
                </w:tcPr>
                <w:p w:rsidR="004B14F9" w:rsidRPr="00B32AA3" w:rsidRDefault="004B14F9"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nil"/>
                    <w:right w:val="single" w:sz="4" w:space="0" w:color="auto"/>
                  </w:tcBorders>
                  <w:shd w:val="clear" w:color="auto" w:fill="auto"/>
                  <w:noWrap/>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720" w:type="dxa"/>
                  <w:tcBorders>
                    <w:top w:val="nil"/>
                    <w:left w:val="nil"/>
                    <w:bottom w:val="nil"/>
                    <w:right w:val="single" w:sz="4" w:space="0" w:color="auto"/>
                  </w:tcBorders>
                  <w:shd w:val="clear" w:color="auto" w:fill="auto"/>
                  <w:noWrap/>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464" w:type="dxa"/>
                  <w:tcBorders>
                    <w:top w:val="nil"/>
                    <w:left w:val="nil"/>
                    <w:bottom w:val="nil"/>
                    <w:right w:val="single" w:sz="4" w:space="0" w:color="auto"/>
                  </w:tcBorders>
                  <w:shd w:val="clear" w:color="auto" w:fill="auto"/>
                  <w:noWrap/>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w:t>
                  </w:r>
                </w:p>
              </w:tc>
              <w:tc>
                <w:tcPr>
                  <w:tcW w:w="540" w:type="dxa"/>
                  <w:tcBorders>
                    <w:top w:val="nil"/>
                    <w:left w:val="nil"/>
                    <w:bottom w:val="nil"/>
                    <w:right w:val="single" w:sz="4" w:space="0" w:color="auto"/>
                  </w:tcBorders>
                  <w:shd w:val="clear" w:color="auto" w:fill="auto"/>
                  <w:noWrap/>
                  <w:vAlign w:val="bottom"/>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103</w:t>
                  </w:r>
                </w:p>
              </w:tc>
              <w:tc>
                <w:tcPr>
                  <w:tcW w:w="630" w:type="dxa"/>
                  <w:tcBorders>
                    <w:top w:val="nil"/>
                    <w:left w:val="nil"/>
                    <w:bottom w:val="nil"/>
                    <w:right w:val="single" w:sz="4" w:space="0" w:color="auto"/>
                  </w:tcBorders>
                  <w:shd w:val="clear" w:color="auto" w:fill="auto"/>
                  <w:noWrap/>
                  <w:vAlign w:val="bottom"/>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6810507</w:t>
                  </w:r>
                </w:p>
              </w:tc>
              <w:tc>
                <w:tcPr>
                  <w:tcW w:w="630" w:type="dxa"/>
                  <w:tcBorders>
                    <w:top w:val="nil"/>
                    <w:left w:val="nil"/>
                    <w:bottom w:val="nil"/>
                    <w:right w:val="single" w:sz="4" w:space="0" w:color="auto"/>
                  </w:tcBorders>
                  <w:shd w:val="clear" w:color="auto" w:fill="auto"/>
                  <w:noWrap/>
                  <w:vAlign w:val="center"/>
                  <w:hideMark/>
                </w:tcPr>
                <w:p w:rsidR="004B14F9" w:rsidRPr="00EC1410" w:rsidRDefault="004B14F9" w:rsidP="00386919">
                  <w:pPr>
                    <w:framePr w:hSpace="180" w:wrap="around" w:vAnchor="text" w:hAnchor="text" w:y="1"/>
                    <w:suppressOverlap/>
                    <w:jc w:val="right"/>
                    <w:rPr>
                      <w:rFonts w:ascii="Book Antiqua" w:hAnsi="Book Antiqua"/>
                      <w:b/>
                      <w:color w:val="000000"/>
                      <w:sz w:val="12"/>
                      <w:szCs w:val="12"/>
                    </w:rPr>
                  </w:pPr>
                  <w:r w:rsidRPr="00EC1410">
                    <w:rPr>
                      <w:rFonts w:ascii="Book Antiqua" w:hAnsi="Book Antiqua"/>
                      <w:b/>
                      <w:color w:val="000000"/>
                      <w:sz w:val="12"/>
                      <w:szCs w:val="12"/>
                    </w:rPr>
                    <w:t>0.68</w:t>
                  </w:r>
                </w:p>
              </w:tc>
            </w:tr>
            <w:tr w:rsidR="00012778" w:rsidRPr="00B32AA3" w:rsidTr="001E125E">
              <w:trPr>
                <w:trHeight w:val="260"/>
              </w:trPr>
              <w:tc>
                <w:tcPr>
                  <w:tcW w:w="1016" w:type="dxa"/>
                  <w:tcBorders>
                    <w:top w:val="nil"/>
                    <w:left w:val="single" w:sz="4" w:space="0" w:color="auto"/>
                    <w:bottom w:val="single" w:sz="4" w:space="0" w:color="auto"/>
                    <w:right w:val="single" w:sz="4" w:space="0" w:color="auto"/>
                  </w:tcBorders>
                  <w:shd w:val="clear" w:color="auto" w:fill="auto"/>
                  <w:hideMark/>
                </w:tcPr>
                <w:p w:rsidR="00012778" w:rsidRPr="00B32AA3" w:rsidRDefault="00012778"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p>
              </w:tc>
              <w:tc>
                <w:tcPr>
                  <w:tcW w:w="63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72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464"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54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63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c>
                <w:tcPr>
                  <w:tcW w:w="630" w:type="dxa"/>
                  <w:tcBorders>
                    <w:top w:val="nil"/>
                    <w:left w:val="nil"/>
                    <w:bottom w:val="single" w:sz="4" w:space="0" w:color="auto"/>
                    <w:right w:val="single" w:sz="4" w:space="0" w:color="auto"/>
                  </w:tcBorders>
                  <w:shd w:val="clear" w:color="auto" w:fill="auto"/>
                  <w:noWrap/>
                  <w:vAlign w:val="center"/>
                  <w:hideMark/>
                </w:tcPr>
                <w:p w:rsidR="00012778" w:rsidRPr="001E125E" w:rsidRDefault="00012778" w:rsidP="001E125E">
                  <w:pPr>
                    <w:framePr w:hSpace="180" w:wrap="around" w:vAnchor="text" w:hAnchor="text" w:y="1"/>
                    <w:suppressOverlap/>
                    <w:jc w:val="center"/>
                    <w:rPr>
                      <w:rFonts w:ascii="Book Antiqua" w:hAnsi="Book Antiqua"/>
                      <w:b/>
                      <w:color w:val="000000"/>
                      <w:sz w:val="12"/>
                      <w:szCs w:val="12"/>
                    </w:rPr>
                  </w:pPr>
                </w:p>
              </w:tc>
            </w:tr>
          </w:tbl>
          <w:p w:rsidR="00561D6F" w:rsidRDefault="00561D6F" w:rsidP="00561D6F">
            <w:pPr>
              <w:spacing w:after="0" w:line="240" w:lineRule="auto"/>
              <w:jc w:val="both"/>
              <w:rPr>
                <w:rFonts w:ascii="Times New Roman" w:hAnsi="Times New Roman"/>
                <w:sz w:val="6"/>
                <w:szCs w:val="24"/>
              </w:rPr>
            </w:pPr>
          </w:p>
          <w:p w:rsidR="00EC1410" w:rsidRPr="00980A32" w:rsidRDefault="00EC1410" w:rsidP="00561D6F">
            <w:pPr>
              <w:spacing w:after="0" w:line="240" w:lineRule="auto"/>
              <w:jc w:val="both"/>
              <w:rPr>
                <w:rFonts w:ascii="Times New Roman" w:hAnsi="Times New Roman"/>
                <w:sz w:val="6"/>
                <w:szCs w:val="24"/>
              </w:rPr>
            </w:pPr>
          </w:p>
          <w:tbl>
            <w:tblPr>
              <w:tblW w:w="4815" w:type="dxa"/>
              <w:tblLayout w:type="fixed"/>
              <w:tblLook w:val="04A0"/>
            </w:tblPr>
            <w:tblGrid>
              <w:gridCol w:w="846"/>
              <w:gridCol w:w="810"/>
              <w:gridCol w:w="1033"/>
              <w:gridCol w:w="992"/>
              <w:gridCol w:w="1134"/>
            </w:tblGrid>
            <w:tr w:rsidR="007D309C" w:rsidRPr="001E125E" w:rsidTr="00AA47B6">
              <w:trPr>
                <w:trHeight w:val="521"/>
              </w:trPr>
              <w:tc>
                <w:tcPr>
                  <w:tcW w:w="481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7D309C" w:rsidRPr="00EC1410" w:rsidRDefault="004B14F9" w:rsidP="007D309C">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SUMMARY OF PENDING RELEASES (GENERAL SCHEME) AS ON 06.1.2018</w:t>
                  </w:r>
                </w:p>
              </w:tc>
            </w:tr>
            <w:tr w:rsidR="00561D6F"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p>
              </w:tc>
            </w:tr>
            <w:tr w:rsidR="00561D6F"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Pending for release</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561D6F"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Type</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in Crores</w:t>
                  </w:r>
                </w:p>
              </w:tc>
              <w:tc>
                <w:tcPr>
                  <w:tcW w:w="992" w:type="dxa"/>
                  <w:tcBorders>
                    <w:top w:val="nil"/>
                    <w:left w:val="nil"/>
                    <w:bottom w:val="single" w:sz="4" w:space="0" w:color="auto"/>
                    <w:right w:val="single" w:sz="4" w:space="0" w:color="auto"/>
                  </w:tcBorders>
                  <w:shd w:val="clear" w:color="auto" w:fill="auto"/>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released upto</w:t>
                  </w:r>
                </w:p>
              </w:tc>
              <w:tc>
                <w:tcPr>
                  <w:tcW w:w="1134" w:type="dxa"/>
                  <w:tcBorders>
                    <w:top w:val="nil"/>
                    <w:left w:val="nil"/>
                    <w:bottom w:val="single" w:sz="4" w:space="0" w:color="auto"/>
                    <w:right w:val="single" w:sz="4" w:space="0" w:color="auto"/>
                  </w:tcBorders>
                  <w:shd w:val="clear" w:color="auto" w:fill="auto"/>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Date of SLC</w:t>
                  </w:r>
                </w:p>
              </w:tc>
            </w:tr>
            <w:tr w:rsidR="00561D6F"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561D6F" w:rsidRPr="001E125E" w:rsidRDefault="00561D6F"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Power</w:t>
                  </w:r>
                </w:p>
              </w:tc>
              <w:tc>
                <w:tcPr>
                  <w:tcW w:w="810"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992"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c>
                <w:tcPr>
                  <w:tcW w:w="1134" w:type="dxa"/>
                  <w:tcBorders>
                    <w:top w:val="nil"/>
                    <w:left w:val="nil"/>
                    <w:bottom w:val="single" w:sz="4" w:space="0" w:color="auto"/>
                    <w:right w:val="single" w:sz="4" w:space="0" w:color="auto"/>
                  </w:tcBorders>
                  <w:shd w:val="clear" w:color="auto" w:fill="auto"/>
                  <w:noWrap/>
                  <w:hideMark/>
                </w:tcPr>
                <w:p w:rsidR="001E125E" w:rsidRPr="001E125E" w:rsidRDefault="001E125E" w:rsidP="00FE117C">
                  <w:pPr>
                    <w:framePr w:hSpace="180" w:wrap="around" w:vAnchor="text" w:hAnchor="text" w:y="1"/>
                    <w:spacing w:after="0" w:line="240" w:lineRule="auto"/>
                    <w:suppressOverlap/>
                    <w:jc w:val="right"/>
                    <w:rPr>
                      <w:rFonts w:ascii="Book Antiqua" w:eastAsia="Times New Roman" w:hAnsi="Book Antiqua"/>
                      <w:color w:val="000000"/>
                      <w:sz w:val="16"/>
                      <w:szCs w:val="16"/>
                    </w:rPr>
                  </w:pPr>
                  <w:r w:rsidRPr="001E125E">
                    <w:rPr>
                      <w:rFonts w:ascii="Book Antiqua" w:eastAsia="Times New Roman" w:hAnsi="Book Antiqua"/>
                      <w:color w:val="000000"/>
                      <w:sz w:val="16"/>
                      <w:szCs w:val="16"/>
                    </w:rPr>
                    <w:t> </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SLC</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2392</w:t>
                  </w:r>
                </w:p>
              </w:tc>
              <w:tc>
                <w:tcPr>
                  <w:tcW w:w="1033" w:type="dxa"/>
                  <w:tcBorders>
                    <w:top w:val="nil"/>
                    <w:left w:val="nil"/>
                    <w:bottom w:val="single" w:sz="4" w:space="0" w:color="auto"/>
                    <w:right w:val="single" w:sz="4" w:space="0" w:color="auto"/>
                  </w:tcBorders>
                  <w:shd w:val="clear" w:color="auto" w:fill="auto"/>
                  <w:noWrap/>
                  <w:vAlign w:val="center"/>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192.26</w:t>
                  </w:r>
                </w:p>
              </w:tc>
              <w:tc>
                <w:tcPr>
                  <w:tcW w:w="992"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5th SLC part</w:t>
                  </w:r>
                </w:p>
              </w:tc>
              <w:tc>
                <w:tcPr>
                  <w:tcW w:w="1134"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25/5/2015</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61</w:t>
                  </w:r>
                </w:p>
              </w:tc>
              <w:tc>
                <w:tcPr>
                  <w:tcW w:w="1033" w:type="dxa"/>
                  <w:tcBorders>
                    <w:top w:val="nil"/>
                    <w:left w:val="nil"/>
                    <w:bottom w:val="single" w:sz="4" w:space="0" w:color="auto"/>
                    <w:right w:val="single" w:sz="4" w:space="0" w:color="auto"/>
                  </w:tcBorders>
                  <w:shd w:val="clear" w:color="auto" w:fill="auto"/>
                  <w:noWrap/>
                  <w:vAlign w:val="center"/>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0.24</w:t>
                  </w:r>
                </w:p>
              </w:tc>
              <w:tc>
                <w:tcPr>
                  <w:tcW w:w="992"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lastRenderedPageBreak/>
                    <w:t>Total</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2453</w:t>
                  </w:r>
                </w:p>
              </w:tc>
              <w:tc>
                <w:tcPr>
                  <w:tcW w:w="1033" w:type="dxa"/>
                  <w:tcBorders>
                    <w:top w:val="nil"/>
                    <w:left w:val="nil"/>
                    <w:bottom w:val="single" w:sz="4" w:space="0" w:color="auto"/>
                    <w:right w:val="single" w:sz="4" w:space="0" w:color="auto"/>
                  </w:tcBorders>
                  <w:shd w:val="clear" w:color="auto" w:fill="auto"/>
                  <w:noWrap/>
                  <w:vAlign w:val="center"/>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192.49</w:t>
                  </w:r>
                </w:p>
              </w:tc>
              <w:tc>
                <w:tcPr>
                  <w:tcW w:w="992"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r>
            <w:tr w:rsidR="001E125E"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1E125E" w:rsidRPr="004B14F9" w:rsidRDefault="001E125E" w:rsidP="007D309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1E125E" w:rsidRPr="004B14F9" w:rsidRDefault="001E125E" w:rsidP="007D309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1E125E" w:rsidRPr="004B14F9" w:rsidRDefault="001E125E"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134" w:type="dxa"/>
                  <w:tcBorders>
                    <w:top w:val="nil"/>
                    <w:left w:val="nil"/>
                    <w:bottom w:val="single" w:sz="4" w:space="0" w:color="auto"/>
                    <w:right w:val="single" w:sz="4" w:space="0" w:color="auto"/>
                  </w:tcBorders>
                  <w:shd w:val="clear" w:color="auto" w:fill="auto"/>
                  <w:noWrap/>
                  <w:vAlign w:val="bottom"/>
                  <w:hideMark/>
                </w:tcPr>
                <w:p w:rsidR="001E125E" w:rsidRPr="004B14F9" w:rsidRDefault="001E125E" w:rsidP="00980A32">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Pavala Vaddi</w:t>
                  </w:r>
                </w:p>
              </w:tc>
              <w:tc>
                <w:tcPr>
                  <w:tcW w:w="810" w:type="dxa"/>
                  <w:tcBorders>
                    <w:top w:val="nil"/>
                    <w:left w:val="nil"/>
                    <w:bottom w:val="single" w:sz="4" w:space="0" w:color="auto"/>
                    <w:right w:val="single" w:sz="4" w:space="0" w:color="auto"/>
                  </w:tcBorders>
                  <w:shd w:val="clear" w:color="auto" w:fill="auto"/>
                  <w:noWrap/>
                  <w:hideMark/>
                </w:tcPr>
                <w:p w:rsidR="001E125E" w:rsidRPr="004B14F9"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 </w:t>
                  </w:r>
                </w:p>
              </w:tc>
              <w:tc>
                <w:tcPr>
                  <w:tcW w:w="1033" w:type="dxa"/>
                  <w:tcBorders>
                    <w:top w:val="nil"/>
                    <w:left w:val="nil"/>
                    <w:bottom w:val="single" w:sz="4" w:space="0" w:color="auto"/>
                    <w:right w:val="single" w:sz="4" w:space="0" w:color="auto"/>
                  </w:tcBorders>
                  <w:shd w:val="clear" w:color="auto" w:fill="auto"/>
                  <w:noWrap/>
                  <w:hideMark/>
                </w:tcPr>
                <w:p w:rsidR="001E125E" w:rsidRPr="004B14F9"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 </w:t>
                  </w:r>
                </w:p>
              </w:tc>
              <w:tc>
                <w:tcPr>
                  <w:tcW w:w="992" w:type="dxa"/>
                  <w:tcBorders>
                    <w:top w:val="nil"/>
                    <w:left w:val="nil"/>
                    <w:bottom w:val="single" w:sz="4" w:space="0" w:color="auto"/>
                    <w:right w:val="single" w:sz="4" w:space="0" w:color="auto"/>
                  </w:tcBorders>
                  <w:shd w:val="clear" w:color="auto" w:fill="auto"/>
                  <w:noWrap/>
                  <w:hideMark/>
                </w:tcPr>
                <w:p w:rsidR="001E125E" w:rsidRPr="004B14F9"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 </w:t>
                  </w:r>
                </w:p>
              </w:tc>
              <w:tc>
                <w:tcPr>
                  <w:tcW w:w="1134" w:type="dxa"/>
                  <w:tcBorders>
                    <w:top w:val="nil"/>
                    <w:left w:val="nil"/>
                    <w:bottom w:val="single" w:sz="4" w:space="0" w:color="auto"/>
                    <w:right w:val="single" w:sz="4" w:space="0" w:color="auto"/>
                  </w:tcBorders>
                  <w:shd w:val="clear" w:color="auto" w:fill="auto"/>
                  <w:noWrap/>
                  <w:hideMark/>
                </w:tcPr>
                <w:p w:rsidR="001E125E" w:rsidRPr="004B14F9"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 </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SLC</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1979</w:t>
                  </w:r>
                </w:p>
              </w:tc>
              <w:tc>
                <w:tcPr>
                  <w:tcW w:w="1033" w:type="dxa"/>
                  <w:tcBorders>
                    <w:top w:val="nil"/>
                    <w:left w:val="nil"/>
                    <w:bottom w:val="single" w:sz="4" w:space="0" w:color="auto"/>
                    <w:right w:val="single" w:sz="4" w:space="0" w:color="auto"/>
                  </w:tcBorders>
                  <w:shd w:val="clear" w:color="auto" w:fill="auto"/>
                  <w:noWrap/>
                  <w:vAlign w:val="center"/>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146.93</w:t>
                  </w:r>
                </w:p>
              </w:tc>
              <w:tc>
                <w:tcPr>
                  <w:tcW w:w="992"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7th SLC</w:t>
                  </w:r>
                </w:p>
              </w:tc>
              <w:tc>
                <w:tcPr>
                  <w:tcW w:w="1134"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30/10/2015</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103</w:t>
                  </w:r>
                </w:p>
              </w:tc>
              <w:tc>
                <w:tcPr>
                  <w:tcW w:w="1033" w:type="dxa"/>
                  <w:tcBorders>
                    <w:top w:val="nil"/>
                    <w:left w:val="nil"/>
                    <w:bottom w:val="single" w:sz="4" w:space="0" w:color="auto"/>
                    <w:right w:val="single" w:sz="4" w:space="0" w:color="auto"/>
                  </w:tcBorders>
                  <w:shd w:val="clear" w:color="auto" w:fill="auto"/>
                  <w:noWrap/>
                  <w:vAlign w:val="center"/>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0.68</w:t>
                  </w:r>
                </w:p>
              </w:tc>
              <w:tc>
                <w:tcPr>
                  <w:tcW w:w="992"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134"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2082</w:t>
                  </w:r>
                </w:p>
              </w:tc>
              <w:tc>
                <w:tcPr>
                  <w:tcW w:w="1033" w:type="dxa"/>
                  <w:tcBorders>
                    <w:top w:val="nil"/>
                    <w:left w:val="nil"/>
                    <w:bottom w:val="single" w:sz="4" w:space="0" w:color="auto"/>
                    <w:right w:val="single" w:sz="4" w:space="0" w:color="auto"/>
                  </w:tcBorders>
                  <w:shd w:val="clear" w:color="auto" w:fill="auto"/>
                  <w:noWrap/>
                  <w:vAlign w:val="center"/>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147.62</w:t>
                  </w:r>
                </w:p>
              </w:tc>
              <w:tc>
                <w:tcPr>
                  <w:tcW w:w="992"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134"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r>
            <w:tr w:rsidR="001E125E"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 </w:t>
                  </w:r>
                </w:p>
              </w:tc>
              <w:tc>
                <w:tcPr>
                  <w:tcW w:w="810" w:type="dxa"/>
                  <w:tcBorders>
                    <w:top w:val="nil"/>
                    <w:left w:val="nil"/>
                    <w:bottom w:val="single" w:sz="4" w:space="0" w:color="auto"/>
                    <w:right w:val="single" w:sz="4" w:space="0" w:color="auto"/>
                  </w:tcBorders>
                  <w:shd w:val="clear" w:color="auto" w:fill="auto"/>
                  <w:noWrap/>
                  <w:vAlign w:val="center"/>
                  <w:hideMark/>
                </w:tcPr>
                <w:p w:rsidR="001E125E" w:rsidRPr="004B14F9" w:rsidRDefault="001E125E" w:rsidP="007D309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1E125E" w:rsidRPr="004B14F9" w:rsidRDefault="001E125E" w:rsidP="007D309C">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hideMark/>
                </w:tcPr>
                <w:p w:rsidR="001E125E" w:rsidRPr="004B14F9" w:rsidRDefault="001E125E"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134" w:type="dxa"/>
                  <w:tcBorders>
                    <w:top w:val="nil"/>
                    <w:left w:val="nil"/>
                    <w:bottom w:val="single" w:sz="4" w:space="0" w:color="auto"/>
                    <w:right w:val="single" w:sz="4" w:space="0" w:color="auto"/>
                  </w:tcBorders>
                  <w:shd w:val="clear" w:color="auto" w:fill="auto"/>
                  <w:noWrap/>
                  <w:hideMark/>
                </w:tcPr>
                <w:p w:rsidR="001E125E" w:rsidRPr="004B14F9" w:rsidRDefault="001E125E"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r>
            <w:tr w:rsidR="001E125E" w:rsidRPr="001E125E" w:rsidTr="00FE117C">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r w:rsidRPr="001E125E">
                    <w:rPr>
                      <w:rFonts w:ascii="Book Antiqua" w:eastAsia="Times New Roman" w:hAnsi="Book Antiqua"/>
                      <w:b/>
                      <w:bCs/>
                      <w:color w:val="000000"/>
                      <w:sz w:val="16"/>
                      <w:szCs w:val="16"/>
                    </w:rPr>
                    <w:t>General</w:t>
                  </w:r>
                </w:p>
              </w:tc>
              <w:tc>
                <w:tcPr>
                  <w:tcW w:w="810" w:type="dxa"/>
                  <w:tcBorders>
                    <w:top w:val="nil"/>
                    <w:left w:val="nil"/>
                    <w:bottom w:val="single" w:sz="4" w:space="0" w:color="auto"/>
                    <w:right w:val="single" w:sz="4" w:space="0" w:color="auto"/>
                  </w:tcBorders>
                  <w:shd w:val="clear" w:color="auto" w:fill="auto"/>
                  <w:noWrap/>
                  <w:hideMark/>
                </w:tcPr>
                <w:p w:rsidR="001E125E" w:rsidRPr="004B14F9"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 </w:t>
                  </w:r>
                </w:p>
              </w:tc>
              <w:tc>
                <w:tcPr>
                  <w:tcW w:w="1033" w:type="dxa"/>
                  <w:tcBorders>
                    <w:top w:val="nil"/>
                    <w:left w:val="nil"/>
                    <w:bottom w:val="single" w:sz="4" w:space="0" w:color="auto"/>
                    <w:right w:val="single" w:sz="4" w:space="0" w:color="auto"/>
                  </w:tcBorders>
                  <w:shd w:val="clear" w:color="auto" w:fill="auto"/>
                  <w:noWrap/>
                  <w:hideMark/>
                </w:tcPr>
                <w:p w:rsidR="001E125E" w:rsidRPr="004B14F9"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 </w:t>
                  </w:r>
                </w:p>
              </w:tc>
              <w:tc>
                <w:tcPr>
                  <w:tcW w:w="992" w:type="dxa"/>
                  <w:tcBorders>
                    <w:top w:val="nil"/>
                    <w:left w:val="nil"/>
                    <w:bottom w:val="single" w:sz="4" w:space="0" w:color="auto"/>
                    <w:right w:val="single" w:sz="4" w:space="0" w:color="auto"/>
                  </w:tcBorders>
                  <w:shd w:val="clear" w:color="auto" w:fill="auto"/>
                  <w:noWrap/>
                  <w:hideMark/>
                </w:tcPr>
                <w:p w:rsidR="001E125E" w:rsidRPr="004B14F9"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 </w:t>
                  </w:r>
                </w:p>
              </w:tc>
              <w:tc>
                <w:tcPr>
                  <w:tcW w:w="1134" w:type="dxa"/>
                  <w:tcBorders>
                    <w:top w:val="nil"/>
                    <w:left w:val="nil"/>
                    <w:bottom w:val="single" w:sz="4" w:space="0" w:color="auto"/>
                    <w:right w:val="single" w:sz="4" w:space="0" w:color="auto"/>
                  </w:tcBorders>
                  <w:shd w:val="clear" w:color="auto" w:fill="auto"/>
                  <w:noWrap/>
                  <w:hideMark/>
                </w:tcPr>
                <w:p w:rsidR="001E125E" w:rsidRPr="004B14F9" w:rsidRDefault="001E125E" w:rsidP="00FE117C">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 </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Investment Subsidy</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468</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85.14</w:t>
                  </w:r>
                </w:p>
              </w:tc>
              <w:tc>
                <w:tcPr>
                  <w:tcW w:w="992"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4</w:t>
                  </w:r>
                  <w:r w:rsidRPr="004B14F9">
                    <w:rPr>
                      <w:rFonts w:ascii="Book Antiqua" w:eastAsia="Times New Roman" w:hAnsi="Book Antiqua"/>
                      <w:color w:val="000000"/>
                      <w:sz w:val="12"/>
                      <w:szCs w:val="12"/>
                      <w:vertAlign w:val="superscript"/>
                    </w:rPr>
                    <w:t>th</w:t>
                  </w:r>
                  <w:r w:rsidRPr="004B14F9">
                    <w:rPr>
                      <w:rFonts w:ascii="Book Antiqua" w:eastAsia="Times New Roman" w:hAnsi="Book Antiqua"/>
                      <w:color w:val="000000"/>
                      <w:sz w:val="12"/>
                      <w:szCs w:val="12"/>
                    </w:rPr>
                    <w:t xml:space="preserve"> SLC</w:t>
                  </w:r>
                </w:p>
              </w:tc>
              <w:tc>
                <w:tcPr>
                  <w:tcW w:w="1134"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05/03/2015</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Sales Tax</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1200</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744.95</w:t>
                  </w:r>
                </w:p>
              </w:tc>
              <w:tc>
                <w:tcPr>
                  <w:tcW w:w="992"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100</w:t>
                  </w:r>
                  <w:r w:rsidRPr="004B14F9">
                    <w:rPr>
                      <w:rFonts w:ascii="Book Antiqua" w:eastAsia="Times New Roman" w:hAnsi="Book Antiqua"/>
                      <w:color w:val="000000"/>
                      <w:sz w:val="12"/>
                      <w:szCs w:val="12"/>
                      <w:vertAlign w:val="superscript"/>
                    </w:rPr>
                    <w:t>th</w:t>
                  </w:r>
                  <w:r w:rsidRPr="004B14F9">
                    <w:rPr>
                      <w:rFonts w:ascii="Book Antiqua" w:eastAsia="Times New Roman" w:hAnsi="Book Antiqua"/>
                      <w:color w:val="000000"/>
                      <w:sz w:val="12"/>
                      <w:szCs w:val="12"/>
                    </w:rPr>
                    <w:t xml:space="preserve"> SLC part</w:t>
                  </w:r>
                </w:p>
              </w:tc>
              <w:tc>
                <w:tcPr>
                  <w:tcW w:w="1134"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21/12/2013</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Stamp Duty</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109</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6.17</w:t>
                  </w:r>
                </w:p>
              </w:tc>
              <w:tc>
                <w:tcPr>
                  <w:tcW w:w="992"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4</w:t>
                  </w:r>
                  <w:r w:rsidRPr="004B14F9">
                    <w:rPr>
                      <w:rFonts w:ascii="Book Antiqua" w:eastAsia="Times New Roman" w:hAnsi="Book Antiqua"/>
                      <w:color w:val="000000"/>
                      <w:sz w:val="12"/>
                      <w:szCs w:val="12"/>
                      <w:vertAlign w:val="superscript"/>
                    </w:rPr>
                    <w:t>th</w:t>
                  </w:r>
                  <w:r w:rsidRPr="004B14F9">
                    <w:rPr>
                      <w:rFonts w:ascii="Book Antiqua" w:eastAsia="Times New Roman" w:hAnsi="Book Antiqua"/>
                      <w:color w:val="000000"/>
                      <w:sz w:val="12"/>
                      <w:szCs w:val="12"/>
                    </w:rPr>
                    <w:t xml:space="preserve"> SLC</w:t>
                  </w:r>
                </w:p>
              </w:tc>
              <w:tc>
                <w:tcPr>
                  <w:tcW w:w="1134"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05/03/2015</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Land Cost</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29</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2.07</w:t>
                  </w:r>
                </w:p>
              </w:tc>
              <w:tc>
                <w:tcPr>
                  <w:tcW w:w="992"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4</w:t>
                  </w:r>
                  <w:r w:rsidRPr="004B14F9">
                    <w:rPr>
                      <w:rFonts w:ascii="Book Antiqua" w:eastAsia="Times New Roman" w:hAnsi="Book Antiqua"/>
                      <w:color w:val="000000"/>
                      <w:sz w:val="12"/>
                      <w:szCs w:val="12"/>
                      <w:vertAlign w:val="superscript"/>
                    </w:rPr>
                    <w:t>th</w:t>
                  </w:r>
                  <w:r w:rsidRPr="004B14F9">
                    <w:rPr>
                      <w:rFonts w:ascii="Book Antiqua" w:eastAsia="Times New Roman" w:hAnsi="Book Antiqua"/>
                      <w:color w:val="000000"/>
                      <w:sz w:val="12"/>
                      <w:szCs w:val="12"/>
                    </w:rPr>
                    <w:t xml:space="preserve"> SLC</w:t>
                  </w:r>
                </w:p>
              </w:tc>
              <w:tc>
                <w:tcPr>
                  <w:tcW w:w="1134"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05/03/2015</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Land Conversion</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23</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0.10</w:t>
                  </w:r>
                </w:p>
              </w:tc>
              <w:tc>
                <w:tcPr>
                  <w:tcW w:w="992"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4</w:t>
                  </w:r>
                  <w:r w:rsidRPr="004B14F9">
                    <w:rPr>
                      <w:rFonts w:ascii="Book Antiqua" w:eastAsia="Times New Roman" w:hAnsi="Book Antiqua"/>
                      <w:color w:val="000000"/>
                      <w:sz w:val="12"/>
                      <w:szCs w:val="12"/>
                      <w:vertAlign w:val="superscript"/>
                    </w:rPr>
                    <w:t>th</w:t>
                  </w:r>
                  <w:r w:rsidRPr="004B14F9">
                    <w:rPr>
                      <w:rFonts w:ascii="Book Antiqua" w:eastAsia="Times New Roman" w:hAnsi="Book Antiqua"/>
                      <w:color w:val="000000"/>
                      <w:sz w:val="12"/>
                      <w:szCs w:val="12"/>
                    </w:rPr>
                    <w:t xml:space="preserve"> SLC</w:t>
                  </w:r>
                </w:p>
              </w:tc>
              <w:tc>
                <w:tcPr>
                  <w:tcW w:w="1134"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05/03/2015</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Mortgage Duty</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18</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0.39</w:t>
                  </w:r>
                </w:p>
              </w:tc>
              <w:tc>
                <w:tcPr>
                  <w:tcW w:w="992"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4</w:t>
                  </w:r>
                  <w:r w:rsidRPr="004B14F9">
                    <w:rPr>
                      <w:rFonts w:ascii="Book Antiqua" w:eastAsia="Times New Roman" w:hAnsi="Book Antiqua"/>
                      <w:color w:val="000000"/>
                      <w:sz w:val="12"/>
                      <w:szCs w:val="12"/>
                      <w:vertAlign w:val="superscript"/>
                    </w:rPr>
                    <w:t>th</w:t>
                  </w:r>
                  <w:r w:rsidRPr="004B14F9">
                    <w:rPr>
                      <w:rFonts w:ascii="Book Antiqua" w:eastAsia="Times New Roman" w:hAnsi="Book Antiqua"/>
                      <w:color w:val="000000"/>
                      <w:sz w:val="12"/>
                      <w:szCs w:val="12"/>
                    </w:rPr>
                    <w:t xml:space="preserve"> SLC</w:t>
                  </w:r>
                </w:p>
              </w:tc>
              <w:tc>
                <w:tcPr>
                  <w:tcW w:w="1134"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05/03/2015</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Skill upgd / Training</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3</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0.05</w:t>
                  </w:r>
                </w:p>
              </w:tc>
              <w:tc>
                <w:tcPr>
                  <w:tcW w:w="992"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4</w:t>
                  </w:r>
                  <w:r w:rsidRPr="004B14F9">
                    <w:rPr>
                      <w:rFonts w:ascii="Book Antiqua" w:eastAsia="Times New Roman" w:hAnsi="Book Antiqua"/>
                      <w:color w:val="000000"/>
                      <w:sz w:val="12"/>
                      <w:szCs w:val="12"/>
                      <w:vertAlign w:val="superscript"/>
                    </w:rPr>
                    <w:t>th</w:t>
                  </w:r>
                  <w:r w:rsidRPr="004B14F9">
                    <w:rPr>
                      <w:rFonts w:ascii="Book Antiqua" w:eastAsia="Times New Roman" w:hAnsi="Book Antiqua"/>
                      <w:color w:val="000000"/>
                      <w:sz w:val="12"/>
                      <w:szCs w:val="12"/>
                    </w:rPr>
                    <w:t xml:space="preserve"> SLC</w:t>
                  </w:r>
                </w:p>
              </w:tc>
              <w:tc>
                <w:tcPr>
                  <w:tcW w:w="1134"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05/03/2015</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DLC</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144</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18.17</w:t>
                  </w:r>
                </w:p>
              </w:tc>
              <w:tc>
                <w:tcPr>
                  <w:tcW w:w="992"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134"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1E125E">
                    <w:rPr>
                      <w:rFonts w:ascii="Book Antiqua" w:eastAsia="Times New Roman" w:hAnsi="Book Antiqua"/>
                      <w:b/>
                      <w:color w:val="000000"/>
                      <w:sz w:val="16"/>
                      <w:szCs w:val="16"/>
                    </w:rPr>
                    <w:t>Total</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1994</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857.03</w:t>
                  </w:r>
                </w:p>
              </w:tc>
              <w:tc>
                <w:tcPr>
                  <w:tcW w:w="992"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134" w:type="dxa"/>
                  <w:tcBorders>
                    <w:top w:val="nil"/>
                    <w:left w:val="nil"/>
                    <w:bottom w:val="single" w:sz="4" w:space="0" w:color="auto"/>
                    <w:right w:val="single" w:sz="4" w:space="0" w:color="auto"/>
                  </w:tcBorders>
                  <w:shd w:val="clear" w:color="auto" w:fill="auto"/>
                  <w:noWrap/>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r>
            <w:tr w:rsidR="004B14F9" w:rsidRPr="001E125E" w:rsidTr="00386919">
              <w:tc>
                <w:tcPr>
                  <w:tcW w:w="846" w:type="dxa"/>
                  <w:tcBorders>
                    <w:top w:val="nil"/>
                    <w:left w:val="single" w:sz="4" w:space="0" w:color="auto"/>
                    <w:bottom w:val="single" w:sz="4" w:space="0" w:color="auto"/>
                    <w:right w:val="single" w:sz="4" w:space="0" w:color="auto"/>
                  </w:tcBorders>
                  <w:shd w:val="clear" w:color="auto" w:fill="auto"/>
                  <w:noWrap/>
                  <w:hideMark/>
                </w:tcPr>
                <w:p w:rsidR="004B14F9" w:rsidRPr="001E125E" w:rsidRDefault="004B14F9" w:rsidP="00980A32">
                  <w:pPr>
                    <w:framePr w:hSpace="180" w:wrap="around" w:vAnchor="text" w:hAnchor="text" w:y="1"/>
                    <w:spacing w:after="0" w:line="240" w:lineRule="auto"/>
                    <w:suppressOverlap/>
                    <w:rPr>
                      <w:rFonts w:ascii="Book Antiqua" w:eastAsia="Times New Roman" w:hAnsi="Book Antiqua"/>
                      <w:color w:val="000000"/>
                      <w:sz w:val="16"/>
                      <w:szCs w:val="16"/>
                    </w:rPr>
                  </w:pPr>
                  <w:r w:rsidRPr="001E125E">
                    <w:rPr>
                      <w:rFonts w:ascii="Book Antiqua" w:eastAsia="Times New Roman" w:hAnsi="Book Antiqua"/>
                      <w:color w:val="000000"/>
                      <w:sz w:val="16"/>
                      <w:szCs w:val="16"/>
                    </w:rPr>
                    <w:t>Grand Total</w:t>
                  </w:r>
                </w:p>
              </w:tc>
              <w:tc>
                <w:tcPr>
                  <w:tcW w:w="81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6529</w:t>
                  </w:r>
                </w:p>
              </w:tc>
              <w:tc>
                <w:tcPr>
                  <w:tcW w:w="1033" w:type="dxa"/>
                  <w:tcBorders>
                    <w:top w:val="nil"/>
                    <w:left w:val="nil"/>
                    <w:bottom w:val="single" w:sz="4" w:space="0" w:color="auto"/>
                    <w:right w:val="single" w:sz="4" w:space="0" w:color="auto"/>
                  </w:tcBorders>
                  <w:shd w:val="clear" w:color="auto" w:fill="auto"/>
                  <w:noWrap/>
                  <w:vAlign w:val="center"/>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4B14F9">
                    <w:rPr>
                      <w:rFonts w:ascii="Book Antiqua" w:eastAsia="Times New Roman" w:hAnsi="Book Antiqua"/>
                      <w:b/>
                      <w:color w:val="000000"/>
                      <w:sz w:val="12"/>
                      <w:szCs w:val="12"/>
                    </w:rPr>
                    <w:t>1197.14</w:t>
                  </w:r>
                </w:p>
              </w:tc>
              <w:tc>
                <w:tcPr>
                  <w:tcW w:w="992" w:type="dxa"/>
                  <w:tcBorders>
                    <w:top w:val="nil"/>
                    <w:left w:val="nil"/>
                    <w:bottom w:val="single" w:sz="4" w:space="0" w:color="auto"/>
                    <w:right w:val="single" w:sz="4" w:space="0" w:color="auto"/>
                  </w:tcBorders>
                  <w:shd w:val="clear" w:color="auto" w:fill="auto"/>
                  <w:noWrap/>
                  <w:hideMark/>
                </w:tcPr>
                <w:p w:rsidR="004B14F9" w:rsidRPr="004B14F9" w:rsidRDefault="004B14F9"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c>
                <w:tcPr>
                  <w:tcW w:w="1134" w:type="dxa"/>
                  <w:tcBorders>
                    <w:top w:val="nil"/>
                    <w:left w:val="nil"/>
                    <w:bottom w:val="single" w:sz="4" w:space="0" w:color="auto"/>
                    <w:right w:val="single" w:sz="4" w:space="0" w:color="auto"/>
                  </w:tcBorders>
                  <w:shd w:val="clear" w:color="auto" w:fill="auto"/>
                  <w:noWrap/>
                  <w:hideMark/>
                </w:tcPr>
                <w:p w:rsidR="004B14F9" w:rsidRPr="004B14F9" w:rsidRDefault="004B14F9" w:rsidP="00CB06B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4B14F9">
                    <w:rPr>
                      <w:rFonts w:ascii="Book Antiqua" w:eastAsia="Times New Roman" w:hAnsi="Book Antiqua"/>
                      <w:color w:val="000000"/>
                      <w:sz w:val="12"/>
                      <w:szCs w:val="12"/>
                    </w:rPr>
                    <w:t> </w:t>
                  </w:r>
                </w:p>
              </w:tc>
            </w:tr>
            <w:tr w:rsidR="001E125E" w:rsidRPr="001E125E" w:rsidTr="00AA47B6">
              <w:tc>
                <w:tcPr>
                  <w:tcW w:w="846" w:type="dxa"/>
                  <w:tcBorders>
                    <w:top w:val="nil"/>
                    <w:left w:val="single" w:sz="4" w:space="0" w:color="auto"/>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b/>
                      <w:bCs/>
                      <w:color w:val="000000"/>
                      <w:sz w:val="16"/>
                      <w:szCs w:val="16"/>
                    </w:rPr>
                  </w:pPr>
                </w:p>
              </w:tc>
              <w:tc>
                <w:tcPr>
                  <w:tcW w:w="810" w:type="dxa"/>
                  <w:tcBorders>
                    <w:top w:val="nil"/>
                    <w:left w:val="nil"/>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p>
              </w:tc>
              <w:tc>
                <w:tcPr>
                  <w:tcW w:w="1033" w:type="dxa"/>
                  <w:tcBorders>
                    <w:top w:val="nil"/>
                    <w:left w:val="nil"/>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p>
              </w:tc>
              <w:tc>
                <w:tcPr>
                  <w:tcW w:w="992" w:type="dxa"/>
                  <w:tcBorders>
                    <w:top w:val="nil"/>
                    <w:left w:val="nil"/>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p>
              </w:tc>
              <w:tc>
                <w:tcPr>
                  <w:tcW w:w="1134" w:type="dxa"/>
                  <w:tcBorders>
                    <w:top w:val="nil"/>
                    <w:left w:val="nil"/>
                    <w:bottom w:val="single" w:sz="4" w:space="0" w:color="auto"/>
                    <w:right w:val="single" w:sz="4" w:space="0" w:color="auto"/>
                  </w:tcBorders>
                  <w:shd w:val="clear" w:color="auto" w:fill="auto"/>
                  <w:noWrap/>
                  <w:vAlign w:val="bottom"/>
                </w:tcPr>
                <w:p w:rsidR="001E125E" w:rsidRPr="001E125E" w:rsidRDefault="001E125E" w:rsidP="00980A32">
                  <w:pPr>
                    <w:framePr w:hSpace="180" w:wrap="around" w:vAnchor="text" w:hAnchor="text" w:y="1"/>
                    <w:spacing w:after="0" w:line="240" w:lineRule="auto"/>
                    <w:suppressOverlap/>
                    <w:rPr>
                      <w:rFonts w:ascii="Book Antiqua" w:eastAsia="Times New Roman" w:hAnsi="Book Antiqua"/>
                      <w:color w:val="000000"/>
                      <w:sz w:val="16"/>
                      <w:szCs w:val="16"/>
                      <w:lang w:val="en-IN" w:eastAsia="en-IN"/>
                    </w:rPr>
                  </w:pPr>
                </w:p>
              </w:tc>
            </w:tr>
          </w:tbl>
          <w:p w:rsidR="00561D6F" w:rsidRPr="00B32AA3" w:rsidRDefault="00561D6F" w:rsidP="00561D6F">
            <w:pPr>
              <w:pStyle w:val="NoSpacing"/>
              <w:jc w:val="both"/>
              <w:rPr>
                <w:rFonts w:ascii="Times New Roman" w:hAnsi="Times New Roman"/>
                <w:sz w:val="24"/>
                <w:szCs w:val="24"/>
              </w:rPr>
            </w:pPr>
          </w:p>
        </w:tc>
        <w:tc>
          <w:tcPr>
            <w:tcW w:w="4111" w:type="dxa"/>
          </w:tcPr>
          <w:p w:rsidR="00CE1FB7" w:rsidRDefault="00C3703B" w:rsidP="00561D6F">
            <w:pPr>
              <w:pStyle w:val="TableText"/>
              <w:spacing w:line="360" w:lineRule="auto"/>
              <w:jc w:val="both"/>
              <w:rPr>
                <w:rFonts w:ascii="Book Antiqua" w:hAnsi="Book Antiqua"/>
                <w:sz w:val="22"/>
                <w:szCs w:val="22"/>
              </w:rPr>
            </w:pPr>
            <w:r>
              <w:rPr>
                <w:rFonts w:ascii="Book Antiqua" w:hAnsi="Book Antiqua"/>
                <w:sz w:val="22"/>
                <w:szCs w:val="22"/>
              </w:rPr>
              <w:lastRenderedPageBreak/>
              <w:t xml:space="preserve">SLC noted the status. </w:t>
            </w:r>
          </w:p>
          <w:p w:rsidR="004A1C45" w:rsidRDefault="004A1C45" w:rsidP="00561D6F">
            <w:pPr>
              <w:pStyle w:val="TableText"/>
              <w:spacing w:line="360" w:lineRule="auto"/>
              <w:jc w:val="both"/>
              <w:rPr>
                <w:rFonts w:ascii="Book Antiqua" w:hAnsi="Book Antiqua"/>
                <w:sz w:val="22"/>
                <w:szCs w:val="22"/>
              </w:rPr>
            </w:pPr>
            <w:r>
              <w:rPr>
                <w:rFonts w:ascii="Book Antiqua" w:hAnsi="Book Antiqua"/>
                <w:sz w:val="22"/>
                <w:szCs w:val="22"/>
              </w:rPr>
              <w:t xml:space="preserve">The Chairman, SLC </w:t>
            </w:r>
            <w:r w:rsidR="00833F3A">
              <w:rPr>
                <w:rFonts w:ascii="Book Antiqua" w:hAnsi="Book Antiqua"/>
                <w:sz w:val="22"/>
                <w:szCs w:val="22"/>
              </w:rPr>
              <w:t>instructed the</w:t>
            </w:r>
            <w:r>
              <w:rPr>
                <w:rFonts w:ascii="Book Antiqua" w:hAnsi="Book Antiqua"/>
                <w:sz w:val="22"/>
                <w:szCs w:val="22"/>
              </w:rPr>
              <w:t xml:space="preserve"> Member Convener</w:t>
            </w:r>
            <w:proofErr w:type="gramStart"/>
            <w:r w:rsidR="00833F3A">
              <w:rPr>
                <w:rFonts w:ascii="Book Antiqua" w:hAnsi="Book Antiqua"/>
                <w:sz w:val="22"/>
                <w:szCs w:val="22"/>
              </w:rPr>
              <w:t>,SLC</w:t>
            </w:r>
            <w:proofErr w:type="gramEnd"/>
            <w:r w:rsidR="00833F3A">
              <w:rPr>
                <w:rFonts w:ascii="Book Antiqua" w:hAnsi="Book Antiqua"/>
                <w:sz w:val="22"/>
                <w:szCs w:val="22"/>
              </w:rPr>
              <w:t xml:space="preserve"> </w:t>
            </w:r>
            <w:r>
              <w:rPr>
                <w:rFonts w:ascii="Book Antiqua" w:hAnsi="Book Antiqua"/>
                <w:sz w:val="22"/>
                <w:szCs w:val="22"/>
              </w:rPr>
              <w:t>/Ad</w:t>
            </w:r>
            <w:r w:rsidR="00833F3A">
              <w:rPr>
                <w:rFonts w:ascii="Book Antiqua" w:hAnsi="Book Antiqua"/>
                <w:sz w:val="22"/>
                <w:szCs w:val="22"/>
              </w:rPr>
              <w:t xml:space="preserve">ditional </w:t>
            </w:r>
            <w:r>
              <w:rPr>
                <w:rFonts w:ascii="Book Antiqua" w:hAnsi="Book Antiqua"/>
                <w:sz w:val="22"/>
                <w:szCs w:val="22"/>
              </w:rPr>
              <w:t>Director of Ind</w:t>
            </w:r>
            <w:r w:rsidR="00833F3A">
              <w:rPr>
                <w:rFonts w:ascii="Book Antiqua" w:hAnsi="Book Antiqua"/>
                <w:sz w:val="22"/>
                <w:szCs w:val="22"/>
              </w:rPr>
              <w:t xml:space="preserve">ustres </w:t>
            </w:r>
            <w:r>
              <w:rPr>
                <w:rFonts w:ascii="Book Antiqua" w:hAnsi="Book Antiqua"/>
                <w:sz w:val="22"/>
                <w:szCs w:val="22"/>
              </w:rPr>
              <w:t xml:space="preserve">to </w:t>
            </w:r>
            <w:r w:rsidR="00833F3A">
              <w:rPr>
                <w:rFonts w:ascii="Book Antiqua" w:hAnsi="Book Antiqua"/>
                <w:sz w:val="22"/>
                <w:szCs w:val="22"/>
              </w:rPr>
              <w:t xml:space="preserve">address a </w:t>
            </w:r>
            <w:r>
              <w:rPr>
                <w:rFonts w:ascii="Book Antiqua" w:hAnsi="Book Antiqua"/>
                <w:sz w:val="22"/>
                <w:szCs w:val="22"/>
              </w:rPr>
              <w:t xml:space="preserve">reminder letter </w:t>
            </w:r>
            <w:r w:rsidR="00833F3A">
              <w:rPr>
                <w:rFonts w:ascii="Book Antiqua" w:hAnsi="Book Antiqua"/>
                <w:sz w:val="22"/>
                <w:szCs w:val="22"/>
              </w:rPr>
              <w:t xml:space="preserve">to the Govt. requesting to relase balance budget provision in B.E.2017-18 and also to   allocate additional budget to meet the pending demand for relase of sanctioned incentives. </w:t>
            </w:r>
          </w:p>
          <w:p w:rsidR="002B6006" w:rsidRDefault="002B6006" w:rsidP="00F26124">
            <w:pPr>
              <w:pStyle w:val="TableText"/>
              <w:spacing w:line="360" w:lineRule="auto"/>
              <w:jc w:val="both"/>
              <w:rPr>
                <w:rFonts w:ascii="Book Antiqua" w:hAnsi="Book Antiqua"/>
                <w:sz w:val="22"/>
                <w:szCs w:val="22"/>
              </w:rPr>
            </w:pPr>
          </w:p>
          <w:p w:rsidR="007B63E8" w:rsidRDefault="007B63E8" w:rsidP="00F26124">
            <w:pPr>
              <w:pStyle w:val="TableText"/>
              <w:spacing w:line="360" w:lineRule="auto"/>
              <w:jc w:val="both"/>
              <w:rPr>
                <w:rFonts w:ascii="Book Antiqua" w:hAnsi="Book Antiqua"/>
                <w:color w:val="FF0000"/>
                <w:sz w:val="22"/>
                <w:szCs w:val="22"/>
              </w:rPr>
            </w:pPr>
          </w:p>
          <w:p w:rsidR="002E21B1" w:rsidRDefault="002E21B1" w:rsidP="00F26124">
            <w:pPr>
              <w:pStyle w:val="TableText"/>
              <w:spacing w:line="360" w:lineRule="auto"/>
              <w:jc w:val="both"/>
              <w:rPr>
                <w:rFonts w:ascii="Book Antiqua" w:hAnsi="Book Antiqua"/>
                <w:color w:val="FF0000"/>
                <w:sz w:val="22"/>
                <w:szCs w:val="22"/>
              </w:rPr>
            </w:pPr>
          </w:p>
          <w:p w:rsidR="002E21B1" w:rsidRDefault="002E21B1" w:rsidP="00F26124">
            <w:pPr>
              <w:pStyle w:val="TableText"/>
              <w:spacing w:line="360" w:lineRule="auto"/>
              <w:jc w:val="both"/>
              <w:rPr>
                <w:rFonts w:ascii="Book Antiqua" w:hAnsi="Book Antiqua"/>
                <w:color w:val="FF0000"/>
                <w:sz w:val="22"/>
                <w:szCs w:val="22"/>
              </w:rPr>
            </w:pPr>
          </w:p>
          <w:p w:rsidR="00561D6F" w:rsidRPr="00012778" w:rsidRDefault="00561D6F" w:rsidP="00F26124">
            <w:pPr>
              <w:pStyle w:val="TableText"/>
              <w:spacing w:line="360" w:lineRule="auto"/>
              <w:jc w:val="both"/>
              <w:rPr>
                <w:rFonts w:ascii="Book Antiqua" w:hAnsi="Book Antiqua"/>
                <w:color w:val="FF0000"/>
                <w:sz w:val="22"/>
                <w:szCs w:val="22"/>
              </w:rPr>
            </w:pPr>
          </w:p>
        </w:tc>
      </w:tr>
      <w:tr w:rsidR="00561D6F" w:rsidRPr="00B32AA3" w:rsidTr="00F64438">
        <w:tc>
          <w:tcPr>
            <w:tcW w:w="959" w:type="dxa"/>
          </w:tcPr>
          <w:p w:rsidR="00561D6F" w:rsidRPr="00B32AA3" w:rsidRDefault="00561D6F" w:rsidP="00561D6F">
            <w:pPr>
              <w:pStyle w:val="TableText"/>
              <w:jc w:val="center"/>
            </w:pPr>
            <w:r w:rsidRPr="00B32AA3">
              <w:lastRenderedPageBreak/>
              <w:t>4A</w:t>
            </w:r>
          </w:p>
        </w:tc>
        <w:tc>
          <w:tcPr>
            <w:tcW w:w="4932" w:type="dxa"/>
          </w:tcPr>
          <w:p w:rsidR="004B14F9" w:rsidRPr="007C3FE2" w:rsidRDefault="004B14F9" w:rsidP="00EC1410">
            <w:pPr>
              <w:pStyle w:val="NoSpacing"/>
              <w:jc w:val="both"/>
              <w:rPr>
                <w:rFonts w:ascii="Book Antiqua" w:hAnsi="Book Antiqua"/>
              </w:rPr>
            </w:pPr>
            <w:r w:rsidRPr="007C3FE2">
              <w:rPr>
                <w:rFonts w:ascii="Book Antiqua" w:hAnsi="Book Antiqua"/>
                <w:b/>
                <w:u w:val="single"/>
              </w:rPr>
              <w:t xml:space="preserve">NOTE ON RELEASE OF SANCTIONED INCENTIVES / CONCESSIONS TO THE UNITS AS ON </w:t>
            </w:r>
            <w:r>
              <w:rPr>
                <w:rFonts w:ascii="Book Antiqua" w:hAnsi="Book Antiqua"/>
                <w:b/>
                <w:u w:val="single"/>
              </w:rPr>
              <w:t>06/01/</w:t>
            </w:r>
            <w:r w:rsidRPr="007C3FE2">
              <w:rPr>
                <w:rFonts w:ascii="Book Antiqua" w:hAnsi="Book Antiqua"/>
                <w:b/>
                <w:u w:val="single"/>
              </w:rPr>
              <w:t>201</w:t>
            </w:r>
            <w:r>
              <w:rPr>
                <w:rFonts w:ascii="Book Antiqua" w:hAnsi="Book Antiqua"/>
                <w:b/>
                <w:u w:val="single"/>
              </w:rPr>
              <w:t>8</w:t>
            </w:r>
          </w:p>
          <w:p w:rsidR="004B14F9" w:rsidRPr="007C3FE2" w:rsidRDefault="004B14F9" w:rsidP="004B14F9">
            <w:pPr>
              <w:pStyle w:val="NoSpacing"/>
              <w:ind w:left="360"/>
              <w:jc w:val="both"/>
              <w:rPr>
                <w:rFonts w:ascii="Book Antiqua" w:hAnsi="Book Antiqua"/>
              </w:rPr>
            </w:pPr>
          </w:p>
          <w:p w:rsidR="004B14F9" w:rsidRPr="007C3FE2" w:rsidRDefault="004B14F9" w:rsidP="004B14F9">
            <w:pPr>
              <w:pStyle w:val="NoSpacing"/>
              <w:ind w:left="360"/>
              <w:jc w:val="both"/>
              <w:rPr>
                <w:rFonts w:ascii="Book Antiqua" w:hAnsi="Book Antiqua"/>
              </w:rPr>
            </w:pPr>
          </w:p>
          <w:p w:rsidR="004B14F9" w:rsidRDefault="004B14F9" w:rsidP="004B14F9">
            <w:pPr>
              <w:pStyle w:val="ListParagraph"/>
              <w:numPr>
                <w:ilvl w:val="0"/>
                <w:numId w:val="2"/>
              </w:numPr>
              <w:contextualSpacing w:val="0"/>
              <w:jc w:val="both"/>
              <w:rPr>
                <w:rFonts w:ascii="Book Antiqua" w:hAnsi="Book Antiqua"/>
              </w:rPr>
            </w:pPr>
            <w:r w:rsidRPr="007C3FE2">
              <w:rPr>
                <w:rFonts w:ascii="Book Antiqua" w:hAnsi="Book Antiqua"/>
                <w:b/>
                <w:u w:val="single"/>
              </w:rPr>
              <w:t>SCSP – SLC C</w:t>
            </w:r>
            <w:r>
              <w:rPr>
                <w:rFonts w:ascii="Book Antiqua" w:hAnsi="Book Antiqua"/>
                <w:b/>
                <w:u w:val="single"/>
              </w:rPr>
              <w:t>ASES-Investment Subsidy (</w:t>
            </w:r>
            <w:r w:rsidRPr="007C3FE2">
              <w:rPr>
                <w:rFonts w:ascii="Book Antiqua" w:hAnsi="Book Antiqua"/>
                <w:b/>
                <w:u w:val="single"/>
              </w:rPr>
              <w:t xml:space="preserve">As on </w:t>
            </w:r>
            <w:r>
              <w:rPr>
                <w:rFonts w:ascii="Book Antiqua" w:hAnsi="Book Antiqua"/>
                <w:b/>
                <w:u w:val="single"/>
              </w:rPr>
              <w:t>06/01/2018)</w:t>
            </w:r>
            <w:r w:rsidRPr="007C3FE2">
              <w:rPr>
                <w:rFonts w:ascii="Book Antiqua" w:hAnsi="Book Antiqua"/>
                <w:b/>
                <w:u w:val="single"/>
              </w:rPr>
              <w:t xml:space="preserve"> </w:t>
            </w:r>
            <w:r w:rsidRPr="007C3FE2">
              <w:rPr>
                <w:rFonts w:ascii="Book Antiqua" w:hAnsi="Book Antiqua"/>
                <w:u w:val="single"/>
              </w:rPr>
              <w:t>T</w:t>
            </w:r>
            <w:r w:rsidRPr="007C3FE2">
              <w:rPr>
                <w:rFonts w:ascii="Book Antiqua" w:hAnsi="Book Antiqua"/>
              </w:rPr>
              <w:t xml:space="preserve">he Government have allocated an amount of Rs. </w:t>
            </w:r>
            <w:r>
              <w:rPr>
                <w:rFonts w:ascii="Book Antiqua" w:hAnsi="Book Antiqua"/>
              </w:rPr>
              <w:t>6387.51</w:t>
            </w:r>
            <w:r w:rsidRPr="007C3FE2">
              <w:rPr>
                <w:rFonts w:ascii="Book Antiqua" w:hAnsi="Book Antiqua"/>
              </w:rPr>
              <w:t xml:space="preserve"> Lakhs towards incentives under SCSP for industrial promotion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w:t>
            </w:r>
            <w:proofErr w:type="gramStart"/>
            <w:r w:rsidRPr="007C3FE2">
              <w:rPr>
                <w:rFonts w:ascii="Book Antiqua" w:hAnsi="Book Antiqua"/>
              </w:rPr>
              <w:t>The</w:t>
            </w:r>
            <w:r>
              <w:rPr>
                <w:rFonts w:ascii="Book Antiqua" w:hAnsi="Book Antiqua"/>
              </w:rPr>
              <w:t xml:space="preserve"> </w:t>
            </w:r>
            <w:r w:rsidRPr="007C3FE2">
              <w:rPr>
                <w:rFonts w:ascii="Book Antiqua" w:hAnsi="Book Antiqua"/>
              </w:rPr>
              <w:t xml:space="preserve"> Government</w:t>
            </w:r>
            <w:proofErr w:type="gramEnd"/>
            <w:r w:rsidRPr="007C3FE2">
              <w:rPr>
                <w:rFonts w:ascii="Book Antiqua" w:hAnsi="Book Antiqua"/>
              </w:rPr>
              <w:t xml:space="preserve"> have issued BRO for Rs.</w:t>
            </w:r>
            <w:r>
              <w:rPr>
                <w:rFonts w:ascii="Book Antiqua" w:hAnsi="Book Antiqua"/>
              </w:rPr>
              <w:t>4790.25</w:t>
            </w:r>
            <w:r w:rsidRPr="007C3FE2">
              <w:rPr>
                <w:rFonts w:ascii="Book Antiqua" w:hAnsi="Book Antiqua"/>
              </w:rPr>
              <w:t xml:space="preserve"> lakhs for the 1</w:t>
            </w:r>
            <w:r w:rsidRPr="007C3FE2">
              <w:rPr>
                <w:rFonts w:ascii="Book Antiqua" w:hAnsi="Book Antiqua"/>
                <w:vertAlign w:val="superscript"/>
              </w:rPr>
              <w:t>st</w:t>
            </w:r>
            <w:r w:rsidRPr="007C3FE2">
              <w:rPr>
                <w:rFonts w:ascii="Book Antiqua" w:hAnsi="Book Antiqua"/>
              </w:rPr>
              <w:t xml:space="preserve"> </w:t>
            </w:r>
            <w:r>
              <w:rPr>
                <w:rFonts w:ascii="Book Antiqua" w:hAnsi="Book Antiqua"/>
              </w:rPr>
              <w:t>2</w:t>
            </w:r>
            <w:r w:rsidRPr="00E1494A">
              <w:rPr>
                <w:rFonts w:ascii="Book Antiqua" w:hAnsi="Book Antiqua"/>
                <w:vertAlign w:val="superscript"/>
              </w:rPr>
              <w:t>nd</w:t>
            </w:r>
            <w:r>
              <w:rPr>
                <w:rFonts w:ascii="Book Antiqua" w:hAnsi="Book Antiqua"/>
              </w:rPr>
              <w:t>,3</w:t>
            </w:r>
            <w:r w:rsidRPr="00E1494A">
              <w:rPr>
                <w:rFonts w:ascii="Book Antiqua" w:hAnsi="Book Antiqua"/>
                <w:vertAlign w:val="superscript"/>
              </w:rPr>
              <w:t>rd</w:t>
            </w:r>
            <w:r>
              <w:rPr>
                <w:rFonts w:ascii="Book Antiqua" w:hAnsi="Book Antiqua"/>
              </w:rPr>
              <w:t xml:space="preserve"> </w:t>
            </w:r>
            <w:r w:rsidRPr="007C3FE2">
              <w:rPr>
                <w:rFonts w:ascii="Book Antiqua" w:hAnsi="Book Antiqua"/>
              </w:rPr>
              <w:t>quarter of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w:t>
            </w:r>
            <w:r>
              <w:rPr>
                <w:rFonts w:ascii="Book Antiqua" w:hAnsi="Book Antiqua"/>
              </w:rPr>
              <w:t>and the same has been released</w:t>
            </w:r>
            <w:r w:rsidRPr="007C3FE2">
              <w:rPr>
                <w:rFonts w:ascii="Book Antiqua" w:hAnsi="Book Antiqua"/>
              </w:rPr>
              <w:t xml:space="preserve">. </w:t>
            </w:r>
          </w:p>
          <w:p w:rsidR="004B14F9" w:rsidRDefault="004B14F9" w:rsidP="004B14F9">
            <w:pPr>
              <w:pStyle w:val="ListParagraph"/>
              <w:ind w:left="360"/>
              <w:jc w:val="both"/>
              <w:rPr>
                <w:rFonts w:ascii="Book Antiqua" w:hAnsi="Book Antiqua"/>
              </w:rPr>
            </w:pPr>
          </w:p>
          <w:p w:rsidR="004B14F9" w:rsidRPr="007C3FE2" w:rsidRDefault="004B14F9" w:rsidP="004B14F9">
            <w:pPr>
              <w:pStyle w:val="ListParagraph"/>
              <w:numPr>
                <w:ilvl w:val="0"/>
                <w:numId w:val="2"/>
              </w:numPr>
              <w:contextualSpacing w:val="0"/>
              <w:jc w:val="both"/>
              <w:rPr>
                <w:rFonts w:ascii="Book Antiqua" w:hAnsi="Book Antiqua"/>
              </w:rPr>
            </w:pPr>
            <w:r w:rsidRPr="007C3FE2">
              <w:rPr>
                <w:rFonts w:ascii="Book Antiqua" w:hAnsi="Book Antiqua"/>
              </w:rPr>
              <w:t xml:space="preserve">The Government </w:t>
            </w:r>
            <w:proofErr w:type="gramStart"/>
            <w:r w:rsidRPr="007C3FE2">
              <w:rPr>
                <w:rFonts w:ascii="Book Antiqua" w:hAnsi="Book Antiqua"/>
              </w:rPr>
              <w:t>have</w:t>
            </w:r>
            <w:proofErr w:type="gramEnd"/>
            <w:r w:rsidRPr="007C3FE2">
              <w:rPr>
                <w:rFonts w:ascii="Book Antiqua" w:hAnsi="Book Antiqua"/>
              </w:rPr>
              <w:t xml:space="preserve"> issued BRO for </w:t>
            </w:r>
            <w:r>
              <w:rPr>
                <w:rFonts w:ascii="Book Antiqua" w:hAnsi="Book Antiqua"/>
              </w:rPr>
              <w:t xml:space="preserve">the balance amount of </w:t>
            </w:r>
            <w:r w:rsidRPr="007C3FE2">
              <w:rPr>
                <w:rFonts w:ascii="Book Antiqua" w:hAnsi="Book Antiqua"/>
              </w:rPr>
              <w:t>Rs.</w:t>
            </w:r>
            <w:r>
              <w:rPr>
                <w:rFonts w:ascii="Book Antiqua" w:hAnsi="Book Antiqua"/>
              </w:rPr>
              <w:t>1596.75</w:t>
            </w:r>
            <w:r w:rsidRPr="007C3FE2">
              <w:rPr>
                <w:rFonts w:ascii="Book Antiqua" w:hAnsi="Book Antiqua"/>
              </w:rPr>
              <w:t xml:space="preserve"> lakhs for</w:t>
            </w:r>
            <w:r>
              <w:rPr>
                <w:rFonts w:ascii="Book Antiqua" w:hAnsi="Book Antiqua"/>
              </w:rPr>
              <w:t xml:space="preserve"> the year 2017-18 vide G.O.Rt.No. 1527 Finance (EBS-VII) Dept., Dt. 29/08/2017 LOCs are awaited.</w:t>
            </w:r>
          </w:p>
          <w:p w:rsidR="004B14F9" w:rsidRPr="007C3FE2" w:rsidRDefault="004B14F9" w:rsidP="004B14F9">
            <w:pPr>
              <w:pStyle w:val="NoSpacing"/>
              <w:ind w:left="360"/>
              <w:jc w:val="both"/>
              <w:rPr>
                <w:rFonts w:ascii="Book Antiqua" w:hAnsi="Book Antiqua"/>
              </w:rPr>
            </w:pPr>
          </w:p>
          <w:p w:rsidR="004B14F9" w:rsidRPr="007C3FE2" w:rsidRDefault="004B14F9" w:rsidP="004B14F9">
            <w:pPr>
              <w:pStyle w:val="NoSpacing"/>
              <w:numPr>
                <w:ilvl w:val="0"/>
                <w:numId w:val="2"/>
              </w:numPr>
              <w:jc w:val="both"/>
              <w:rPr>
                <w:rFonts w:ascii="Book Antiqua" w:hAnsi="Book Antiqua"/>
              </w:rPr>
            </w:pPr>
            <w:r w:rsidRPr="007C3FE2">
              <w:rPr>
                <w:rFonts w:ascii="Book Antiqua" w:hAnsi="Book Antiqua"/>
              </w:rPr>
              <w:t>The details of releases made and pendency as on</w:t>
            </w:r>
            <w:r>
              <w:rPr>
                <w:rFonts w:ascii="Book Antiqua" w:hAnsi="Book Antiqua"/>
              </w:rPr>
              <w:t xml:space="preserve"> 06/01/2018 </w:t>
            </w:r>
            <w:r w:rsidRPr="007C3FE2">
              <w:rPr>
                <w:rFonts w:ascii="Book Antiqua" w:hAnsi="Book Antiqua"/>
              </w:rPr>
              <w:t>is as follows:</w:t>
            </w:r>
          </w:p>
          <w:p w:rsidR="004B14F9" w:rsidRPr="007C3FE2" w:rsidRDefault="004B14F9" w:rsidP="004B14F9">
            <w:pPr>
              <w:pStyle w:val="NoSpacing"/>
              <w:jc w:val="both"/>
              <w:rPr>
                <w:rFonts w:ascii="Book Antiqua" w:hAnsi="Book Antiqua"/>
                <w:b/>
                <w:u w:val="single"/>
              </w:rPr>
            </w:pPr>
          </w:p>
          <w:p w:rsidR="007105A8" w:rsidRDefault="007105A8" w:rsidP="007105A8">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SCSP</w:t>
            </w:r>
          </w:p>
          <w:p w:rsidR="00561D6F" w:rsidRDefault="00561D6F" w:rsidP="00561D6F">
            <w:pPr>
              <w:pStyle w:val="NoSpacing"/>
              <w:jc w:val="both"/>
              <w:rPr>
                <w:rFonts w:ascii="Book Antiqua" w:hAnsi="Book Antiqua"/>
                <w:b/>
                <w:u w:val="single"/>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4B14F9" w:rsidRPr="00382349" w:rsidTr="00B91508">
              <w:trPr>
                <w:trHeight w:val="144"/>
              </w:trPr>
              <w:tc>
                <w:tcPr>
                  <w:tcW w:w="846" w:type="dxa"/>
                  <w:vMerge w:val="restart"/>
                  <w:vAlign w:val="center"/>
                </w:tcPr>
                <w:p w:rsidR="004B14F9" w:rsidRPr="00382349" w:rsidRDefault="004B14F9"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hAnsi="Book Antiqua"/>
                      <w:sz w:val="16"/>
                      <w:szCs w:val="16"/>
                    </w:rPr>
                    <w:t>Scheme</w:t>
                  </w:r>
                </w:p>
              </w:tc>
              <w:tc>
                <w:tcPr>
                  <w:tcW w:w="1276" w:type="dxa"/>
                  <w:gridSpan w:val="2"/>
                  <w:vAlign w:val="bottom"/>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Sanctions made upto 18</w:t>
                  </w:r>
                  <w:r w:rsidRPr="00EC1410">
                    <w:rPr>
                      <w:rFonts w:ascii="Book Antiqua" w:eastAsia="Times New Roman" w:hAnsi="Book Antiqua" w:cstheme="minorHAnsi"/>
                      <w:b/>
                      <w:bCs/>
                      <w:color w:val="000000"/>
                      <w:sz w:val="16"/>
                      <w:szCs w:val="16"/>
                      <w:vertAlign w:val="superscript"/>
                    </w:rPr>
                    <w:t>th</w:t>
                  </w:r>
                  <w:r w:rsidRPr="00EC1410">
                    <w:rPr>
                      <w:rFonts w:ascii="Book Antiqua" w:eastAsia="Times New Roman" w:hAnsi="Book Antiqua" w:cstheme="minorHAnsi"/>
                      <w:b/>
                      <w:bCs/>
                      <w:color w:val="000000"/>
                      <w:sz w:val="16"/>
                      <w:szCs w:val="16"/>
                    </w:rPr>
                    <w:t xml:space="preserve"> SLC and pending for release </w:t>
                  </w:r>
                </w:p>
              </w:tc>
              <w:tc>
                <w:tcPr>
                  <w:tcW w:w="1260" w:type="dxa"/>
                  <w:gridSpan w:val="2"/>
                  <w:vAlign w:val="bottom"/>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proceedings issued for releases</w:t>
                  </w:r>
                </w:p>
              </w:tc>
              <w:tc>
                <w:tcPr>
                  <w:tcW w:w="1260" w:type="dxa"/>
                  <w:gridSpan w:val="2"/>
                  <w:vAlign w:val="bottom"/>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Releases pending as on 06/01/2018</w:t>
                  </w:r>
                </w:p>
              </w:tc>
            </w:tr>
            <w:tr w:rsidR="00561D6F" w:rsidRPr="00382349" w:rsidTr="0091525D">
              <w:trPr>
                <w:trHeight w:val="144"/>
              </w:trPr>
              <w:tc>
                <w:tcPr>
                  <w:tcW w:w="846" w:type="dxa"/>
                  <w:vMerge/>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eastAsia="Times New Roman" w:hAnsi="Book Antiqua"/>
                      <w:b/>
                      <w:bCs/>
                      <w:color w:val="000000"/>
                      <w:sz w:val="16"/>
                      <w:szCs w:val="16"/>
                    </w:rPr>
                    <w:t>Units</w:t>
                  </w:r>
                </w:p>
              </w:tc>
              <w:tc>
                <w:tcPr>
                  <w:tcW w:w="709" w:type="dxa"/>
                  <w:vAlign w:val="center"/>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382349">
                    <w:rPr>
                      <w:rFonts w:ascii="Book Antiqua" w:eastAsia="Times New Roman" w:hAnsi="Book Antiqua"/>
                      <w:b/>
                      <w:bCs/>
                      <w:color w:val="000000"/>
                      <w:sz w:val="16"/>
                      <w:szCs w:val="16"/>
                    </w:rPr>
                    <w:t xml:space="preserve">Amt in </w:t>
                  </w:r>
                  <w:r w:rsidRPr="00382349">
                    <w:rPr>
                      <w:rFonts w:ascii="Book Antiqua" w:eastAsia="Times New Roman" w:hAnsi="Book Antiqua"/>
                      <w:b/>
                      <w:bCs/>
                      <w:color w:val="000000"/>
                      <w:sz w:val="16"/>
                      <w:szCs w:val="16"/>
                    </w:rPr>
                    <w:lastRenderedPageBreak/>
                    <w:t>Crores</w:t>
                  </w:r>
                </w:p>
              </w:tc>
              <w:tc>
                <w:tcPr>
                  <w:tcW w:w="540" w:type="dxa"/>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eastAsia="Times New Roman" w:hAnsi="Book Antiqua"/>
                      <w:b/>
                      <w:bCs/>
                      <w:color w:val="000000"/>
                      <w:sz w:val="16"/>
                      <w:szCs w:val="16"/>
                    </w:rPr>
                    <w:lastRenderedPageBreak/>
                    <w:t>Units</w:t>
                  </w:r>
                </w:p>
              </w:tc>
              <w:tc>
                <w:tcPr>
                  <w:tcW w:w="720" w:type="dxa"/>
                  <w:vAlign w:val="center"/>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382349">
                    <w:rPr>
                      <w:rFonts w:ascii="Book Antiqua" w:eastAsia="Times New Roman" w:hAnsi="Book Antiqua"/>
                      <w:b/>
                      <w:bCs/>
                      <w:color w:val="000000"/>
                      <w:sz w:val="16"/>
                      <w:szCs w:val="16"/>
                    </w:rPr>
                    <w:t xml:space="preserve">Amt in </w:t>
                  </w:r>
                  <w:r w:rsidRPr="00382349">
                    <w:rPr>
                      <w:rFonts w:ascii="Book Antiqua" w:eastAsia="Times New Roman" w:hAnsi="Book Antiqua"/>
                      <w:b/>
                      <w:bCs/>
                      <w:color w:val="000000"/>
                      <w:sz w:val="16"/>
                      <w:szCs w:val="16"/>
                    </w:rPr>
                    <w:lastRenderedPageBreak/>
                    <w:t>Crores</w:t>
                  </w:r>
                </w:p>
              </w:tc>
              <w:tc>
                <w:tcPr>
                  <w:tcW w:w="540" w:type="dxa"/>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eastAsia="Times New Roman" w:hAnsi="Book Antiqua"/>
                      <w:b/>
                      <w:bCs/>
                      <w:color w:val="000000"/>
                      <w:sz w:val="16"/>
                      <w:szCs w:val="16"/>
                    </w:rPr>
                    <w:lastRenderedPageBreak/>
                    <w:t>Units</w:t>
                  </w:r>
                </w:p>
              </w:tc>
              <w:tc>
                <w:tcPr>
                  <w:tcW w:w="720" w:type="dxa"/>
                  <w:vAlign w:val="center"/>
                </w:tcPr>
                <w:p w:rsidR="00561D6F" w:rsidRPr="00382349"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382349">
                    <w:rPr>
                      <w:rFonts w:ascii="Book Antiqua" w:eastAsia="Times New Roman" w:hAnsi="Book Antiqua"/>
                      <w:b/>
                      <w:bCs/>
                      <w:color w:val="000000"/>
                      <w:sz w:val="16"/>
                      <w:szCs w:val="16"/>
                    </w:rPr>
                    <w:t xml:space="preserve">Amt in </w:t>
                  </w:r>
                  <w:r w:rsidRPr="00382349">
                    <w:rPr>
                      <w:rFonts w:ascii="Book Antiqua" w:eastAsia="Times New Roman" w:hAnsi="Book Antiqua"/>
                      <w:b/>
                      <w:bCs/>
                      <w:color w:val="000000"/>
                      <w:sz w:val="16"/>
                      <w:szCs w:val="16"/>
                    </w:rPr>
                    <w:lastRenderedPageBreak/>
                    <w:t>Crores</w:t>
                  </w:r>
                </w:p>
              </w:tc>
            </w:tr>
            <w:tr w:rsidR="004B14F9" w:rsidRPr="00382349" w:rsidTr="0025677B">
              <w:trPr>
                <w:trHeight w:val="144"/>
              </w:trPr>
              <w:tc>
                <w:tcPr>
                  <w:tcW w:w="846" w:type="dxa"/>
                </w:tcPr>
                <w:p w:rsidR="004B14F9" w:rsidRPr="00382349" w:rsidRDefault="004B14F9" w:rsidP="00980A32">
                  <w:pPr>
                    <w:framePr w:hSpace="180" w:wrap="around" w:vAnchor="text" w:hAnchor="text" w:y="1"/>
                    <w:spacing w:after="0" w:line="240" w:lineRule="auto"/>
                    <w:ind w:left="-58" w:right="-58"/>
                    <w:suppressOverlap/>
                    <w:rPr>
                      <w:rFonts w:ascii="Book Antiqua" w:hAnsi="Book Antiqua"/>
                      <w:sz w:val="16"/>
                      <w:szCs w:val="16"/>
                    </w:rPr>
                  </w:pPr>
                  <w:r w:rsidRPr="00382349">
                    <w:rPr>
                      <w:rFonts w:ascii="Book Antiqua" w:hAnsi="Book Antiqua"/>
                      <w:sz w:val="16"/>
                      <w:szCs w:val="16"/>
                    </w:rPr>
                    <w:lastRenderedPageBreak/>
                    <w:t>Investment Subsidy</w:t>
                  </w:r>
                </w:p>
              </w:tc>
              <w:tc>
                <w:tcPr>
                  <w:tcW w:w="567"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1525</w:t>
                  </w:r>
                </w:p>
              </w:tc>
              <w:tc>
                <w:tcPr>
                  <w:tcW w:w="709"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200.38</w:t>
                  </w:r>
                </w:p>
              </w:tc>
              <w:tc>
                <w:tcPr>
                  <w:tcW w:w="54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w:t>
                  </w:r>
                </w:p>
              </w:tc>
              <w:tc>
                <w:tcPr>
                  <w:tcW w:w="72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w:t>
                  </w:r>
                </w:p>
              </w:tc>
              <w:tc>
                <w:tcPr>
                  <w:tcW w:w="54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1525</w:t>
                  </w:r>
                </w:p>
              </w:tc>
              <w:tc>
                <w:tcPr>
                  <w:tcW w:w="72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200.38</w:t>
                  </w:r>
                </w:p>
              </w:tc>
            </w:tr>
            <w:tr w:rsidR="004B14F9" w:rsidRPr="00382349" w:rsidTr="0025677B">
              <w:trPr>
                <w:trHeight w:val="144"/>
              </w:trPr>
              <w:tc>
                <w:tcPr>
                  <w:tcW w:w="846" w:type="dxa"/>
                </w:tcPr>
                <w:p w:rsidR="004B14F9" w:rsidRPr="00382349" w:rsidRDefault="004B14F9" w:rsidP="00980A32">
                  <w:pPr>
                    <w:framePr w:hSpace="180" w:wrap="around" w:vAnchor="text" w:hAnchor="text" w:y="1"/>
                    <w:spacing w:after="0" w:line="240" w:lineRule="auto"/>
                    <w:ind w:left="-58" w:right="-58"/>
                    <w:suppressOverlap/>
                    <w:rPr>
                      <w:rFonts w:ascii="Book Antiqua" w:hAnsi="Book Antiqua"/>
                      <w:sz w:val="16"/>
                      <w:szCs w:val="16"/>
                    </w:rPr>
                  </w:pPr>
                  <w:r w:rsidRPr="00382349">
                    <w:rPr>
                      <w:rFonts w:ascii="Book Antiqua" w:hAnsi="Book Antiqua"/>
                      <w:sz w:val="16"/>
                      <w:szCs w:val="16"/>
                    </w:rPr>
                    <w:t>50% Reimbursement of Sales Tax</w:t>
                  </w:r>
                </w:p>
              </w:tc>
              <w:tc>
                <w:tcPr>
                  <w:tcW w:w="567"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11</w:t>
                  </w:r>
                </w:p>
              </w:tc>
              <w:tc>
                <w:tcPr>
                  <w:tcW w:w="709"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1.65</w:t>
                  </w:r>
                </w:p>
              </w:tc>
              <w:tc>
                <w:tcPr>
                  <w:tcW w:w="54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w:t>
                  </w:r>
                </w:p>
              </w:tc>
              <w:tc>
                <w:tcPr>
                  <w:tcW w:w="72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w:t>
                  </w:r>
                </w:p>
              </w:tc>
              <w:tc>
                <w:tcPr>
                  <w:tcW w:w="54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11</w:t>
                  </w:r>
                </w:p>
              </w:tc>
              <w:tc>
                <w:tcPr>
                  <w:tcW w:w="72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1.65</w:t>
                  </w:r>
                </w:p>
              </w:tc>
            </w:tr>
            <w:tr w:rsidR="004B14F9" w:rsidRPr="00382349" w:rsidTr="0025677B">
              <w:trPr>
                <w:trHeight w:val="144"/>
              </w:trPr>
              <w:tc>
                <w:tcPr>
                  <w:tcW w:w="846" w:type="dxa"/>
                </w:tcPr>
                <w:p w:rsidR="004B14F9" w:rsidRPr="00382349" w:rsidRDefault="004B14F9" w:rsidP="00980A32">
                  <w:pPr>
                    <w:framePr w:hSpace="180" w:wrap="around" w:vAnchor="text" w:hAnchor="text" w:y="1"/>
                    <w:spacing w:after="0" w:line="240" w:lineRule="auto"/>
                    <w:ind w:left="-58" w:right="-58"/>
                    <w:suppressOverlap/>
                    <w:jc w:val="right"/>
                    <w:rPr>
                      <w:rFonts w:ascii="Book Antiqua" w:hAnsi="Book Antiqua"/>
                      <w:sz w:val="16"/>
                      <w:szCs w:val="16"/>
                    </w:rPr>
                  </w:pPr>
                  <w:r w:rsidRPr="00382349">
                    <w:rPr>
                      <w:rFonts w:ascii="Book Antiqua" w:hAnsi="Book Antiqua"/>
                      <w:sz w:val="16"/>
                      <w:szCs w:val="16"/>
                    </w:rPr>
                    <w:t>Total:</w:t>
                  </w:r>
                </w:p>
              </w:tc>
              <w:tc>
                <w:tcPr>
                  <w:tcW w:w="567"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1536</w:t>
                  </w:r>
                </w:p>
              </w:tc>
              <w:tc>
                <w:tcPr>
                  <w:tcW w:w="709"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202.03</w:t>
                  </w:r>
                </w:p>
              </w:tc>
              <w:tc>
                <w:tcPr>
                  <w:tcW w:w="54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w:t>
                  </w:r>
                </w:p>
              </w:tc>
              <w:tc>
                <w:tcPr>
                  <w:tcW w:w="72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w:t>
                  </w:r>
                </w:p>
              </w:tc>
              <w:tc>
                <w:tcPr>
                  <w:tcW w:w="54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1536</w:t>
                  </w:r>
                </w:p>
              </w:tc>
              <w:tc>
                <w:tcPr>
                  <w:tcW w:w="720" w:type="dxa"/>
                  <w:vAlign w:val="bottom"/>
                </w:tcPr>
                <w:p w:rsidR="004B14F9" w:rsidRPr="004B14F9" w:rsidRDefault="004B14F9" w:rsidP="00386919">
                  <w:pPr>
                    <w:framePr w:hSpace="180" w:wrap="around" w:vAnchor="text" w:hAnchor="text" w:y="1"/>
                    <w:spacing w:after="0" w:line="240" w:lineRule="auto"/>
                    <w:suppressOverlap/>
                    <w:jc w:val="right"/>
                    <w:rPr>
                      <w:rFonts w:ascii="Book Antiqua" w:eastAsia="Times New Roman" w:hAnsi="Book Antiqua" w:cstheme="minorHAnsi"/>
                      <w:color w:val="000000"/>
                      <w:sz w:val="16"/>
                      <w:szCs w:val="16"/>
                    </w:rPr>
                  </w:pPr>
                  <w:r w:rsidRPr="004B14F9">
                    <w:rPr>
                      <w:rFonts w:ascii="Book Antiqua" w:eastAsia="Times New Roman" w:hAnsi="Book Antiqua" w:cstheme="minorHAnsi"/>
                      <w:color w:val="000000"/>
                      <w:sz w:val="16"/>
                      <w:szCs w:val="16"/>
                    </w:rPr>
                    <w:t>202.03</w:t>
                  </w:r>
                </w:p>
              </w:tc>
            </w:tr>
          </w:tbl>
          <w:p w:rsidR="00944114" w:rsidRDefault="00944114" w:rsidP="00561D6F">
            <w:pPr>
              <w:pStyle w:val="NoSpacing"/>
              <w:jc w:val="both"/>
              <w:rPr>
                <w:rFonts w:ascii="Book Antiqua" w:hAnsi="Book Antiqua"/>
                <w:b/>
                <w:u w:val="single"/>
              </w:rPr>
            </w:pPr>
          </w:p>
          <w:p w:rsidR="00561D6F" w:rsidRPr="0091525D" w:rsidRDefault="00561D6F" w:rsidP="00561D6F">
            <w:pPr>
              <w:pStyle w:val="NoSpacing"/>
              <w:jc w:val="both"/>
              <w:rPr>
                <w:rFonts w:ascii="Book Antiqua" w:hAnsi="Book Antiqua"/>
                <w:b/>
                <w:u w:val="single"/>
              </w:rPr>
            </w:pPr>
            <w:r w:rsidRPr="0091525D">
              <w:rPr>
                <w:rFonts w:ascii="Book Antiqua" w:hAnsi="Book Antiqua"/>
                <w:b/>
                <w:u w:val="single"/>
              </w:rPr>
              <w:t>DLC Cases:</w:t>
            </w:r>
          </w:p>
          <w:p w:rsidR="00561D6F" w:rsidRPr="00B32AA3" w:rsidRDefault="00561D6F" w:rsidP="00561D6F">
            <w:pPr>
              <w:pStyle w:val="NoSpacing"/>
              <w:jc w:val="both"/>
              <w:rPr>
                <w:rFonts w:ascii="Times New Roman" w:hAnsi="Times New Roman"/>
                <w:sz w:val="20"/>
              </w:rPr>
            </w:pPr>
          </w:p>
          <w:tbl>
            <w:tblPr>
              <w:tblW w:w="4736" w:type="dxa"/>
              <w:tblLayout w:type="fixed"/>
              <w:tblLook w:val="04A0"/>
            </w:tblPr>
            <w:tblGrid>
              <w:gridCol w:w="846"/>
              <w:gridCol w:w="630"/>
              <w:gridCol w:w="504"/>
              <w:gridCol w:w="567"/>
              <w:gridCol w:w="540"/>
              <w:gridCol w:w="1019"/>
              <w:gridCol w:w="630"/>
            </w:tblGrid>
            <w:tr w:rsidR="004B14F9" w:rsidRPr="007D309C" w:rsidTr="0091525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4B14F9" w:rsidRPr="007D309C" w:rsidRDefault="004B14F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EC1410">
                    <w:rPr>
                      <w:rFonts w:ascii="Book Antiqua" w:eastAsia="Times New Roman" w:hAnsi="Book Antiqua" w:cstheme="minorHAnsi"/>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 xml:space="preserve">Releases pending as on </w:t>
                  </w:r>
                </w:p>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color w:val="000000"/>
                      <w:sz w:val="16"/>
                      <w:szCs w:val="16"/>
                    </w:rPr>
                  </w:pPr>
                  <w:r w:rsidRPr="00EC1410">
                    <w:rPr>
                      <w:rFonts w:ascii="Book Antiqua" w:eastAsia="Times New Roman" w:hAnsi="Book Antiqua" w:cstheme="minorHAnsi"/>
                      <w:b/>
                      <w:bCs/>
                      <w:color w:val="000000"/>
                      <w:sz w:val="16"/>
                      <w:szCs w:val="16"/>
                    </w:rPr>
                    <w:t>06/01/2018</w:t>
                  </w:r>
                </w:p>
              </w:tc>
            </w:tr>
            <w:tr w:rsidR="00561D6F" w:rsidRPr="007D309C" w:rsidTr="0091525D">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7D309C"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Amt in Crores</w:t>
                  </w:r>
                </w:p>
              </w:tc>
            </w:tr>
            <w:tr w:rsidR="004B14F9" w:rsidRPr="007D309C" w:rsidTr="00422591">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4B14F9" w:rsidRPr="007D309C" w:rsidRDefault="004B14F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7D309C">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uppressOverlap/>
                    <w:jc w:val="right"/>
                    <w:rPr>
                      <w:rFonts w:ascii="Book Antiqua" w:hAnsi="Book Antiqua" w:cstheme="minorHAnsi"/>
                      <w:color w:val="000000"/>
                      <w:sz w:val="16"/>
                      <w:szCs w:val="16"/>
                    </w:rPr>
                  </w:pPr>
                  <w:r w:rsidRPr="004B14F9">
                    <w:rPr>
                      <w:rFonts w:ascii="Book Antiqua" w:hAnsi="Book Antiqua" w:cstheme="minorHAnsi"/>
                      <w:color w:val="000000"/>
                      <w:sz w:val="16"/>
                      <w:szCs w:val="16"/>
                    </w:rPr>
                    <w:t>--</w:t>
                  </w:r>
                </w:p>
              </w:tc>
              <w:tc>
                <w:tcPr>
                  <w:tcW w:w="504"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uppressOverlap/>
                    <w:jc w:val="right"/>
                    <w:rPr>
                      <w:rFonts w:ascii="Book Antiqua" w:hAnsi="Book Antiqua" w:cstheme="minorHAnsi"/>
                      <w:color w:val="000000"/>
                      <w:sz w:val="16"/>
                      <w:szCs w:val="16"/>
                    </w:rPr>
                  </w:pPr>
                  <w:r w:rsidRPr="004B14F9">
                    <w:rPr>
                      <w:rFonts w:ascii="Book Antiqua" w:hAnsi="Book Antiqua" w:cstheme="minorHAnsi"/>
                      <w:color w:val="000000"/>
                      <w:sz w:val="16"/>
                      <w:szCs w:val="16"/>
                    </w:rPr>
                    <w:t>--</w:t>
                  </w:r>
                </w:p>
              </w:tc>
              <w:tc>
                <w:tcPr>
                  <w:tcW w:w="567"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uppressOverlap/>
                    <w:jc w:val="right"/>
                    <w:rPr>
                      <w:rFonts w:ascii="Book Antiqua" w:hAnsi="Book Antiqua" w:cstheme="minorHAnsi"/>
                      <w:color w:val="000000"/>
                      <w:sz w:val="16"/>
                      <w:szCs w:val="16"/>
                    </w:rPr>
                  </w:pPr>
                  <w:r w:rsidRPr="004B14F9">
                    <w:rPr>
                      <w:rFonts w:ascii="Book Antiqua" w:hAnsi="Book Antiqua" w:cstheme="minorHAnsi"/>
                      <w:color w:val="000000"/>
                      <w:sz w:val="16"/>
                      <w:szCs w:val="16"/>
                    </w:rPr>
                    <w:t>--</w:t>
                  </w:r>
                </w:p>
              </w:tc>
              <w:tc>
                <w:tcPr>
                  <w:tcW w:w="540"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uppressOverlap/>
                    <w:jc w:val="right"/>
                    <w:rPr>
                      <w:rFonts w:ascii="Book Antiqua" w:hAnsi="Book Antiqua" w:cstheme="minorHAnsi"/>
                      <w:bCs/>
                      <w:color w:val="000000"/>
                      <w:sz w:val="16"/>
                      <w:szCs w:val="16"/>
                    </w:rPr>
                  </w:pPr>
                  <w:r w:rsidRPr="004B14F9">
                    <w:rPr>
                      <w:rFonts w:ascii="Book Antiqua" w:hAnsi="Book Antiqua" w:cstheme="minorHAnsi"/>
                      <w:bCs/>
                      <w:color w:val="000000"/>
                      <w:sz w:val="16"/>
                      <w:szCs w:val="16"/>
                    </w:rPr>
                    <w:t>1806</w:t>
                  </w:r>
                </w:p>
              </w:tc>
              <w:tc>
                <w:tcPr>
                  <w:tcW w:w="1019" w:type="dxa"/>
                  <w:tcBorders>
                    <w:top w:val="nil"/>
                    <w:left w:val="nil"/>
                    <w:bottom w:val="single" w:sz="4" w:space="0" w:color="auto"/>
                    <w:right w:val="single" w:sz="4" w:space="0" w:color="auto"/>
                  </w:tcBorders>
                  <w:shd w:val="clear" w:color="auto" w:fill="auto"/>
                  <w:noWrap/>
                  <w:vAlign w:val="bottom"/>
                  <w:hideMark/>
                </w:tcPr>
                <w:p w:rsidR="004B14F9" w:rsidRPr="004B14F9" w:rsidRDefault="004B14F9" w:rsidP="00386919">
                  <w:pPr>
                    <w:framePr w:hSpace="180" w:wrap="around" w:vAnchor="text" w:hAnchor="text" w:y="1"/>
                    <w:suppressOverlap/>
                    <w:jc w:val="right"/>
                    <w:rPr>
                      <w:rFonts w:ascii="Book Antiqua" w:hAnsi="Book Antiqua" w:cstheme="minorHAnsi"/>
                      <w:bCs/>
                      <w:color w:val="000000"/>
                      <w:sz w:val="16"/>
                      <w:szCs w:val="16"/>
                    </w:rPr>
                  </w:pPr>
                  <w:r w:rsidRPr="004B14F9">
                    <w:rPr>
                      <w:rFonts w:ascii="Book Antiqua" w:hAnsi="Book Antiqua" w:cstheme="minorHAnsi"/>
                      <w:bCs/>
                      <w:color w:val="000000"/>
                      <w:sz w:val="16"/>
                      <w:szCs w:val="16"/>
                    </w:rPr>
                    <w:t>539073032</w:t>
                  </w:r>
                </w:p>
              </w:tc>
              <w:tc>
                <w:tcPr>
                  <w:tcW w:w="630" w:type="dxa"/>
                  <w:tcBorders>
                    <w:top w:val="nil"/>
                    <w:left w:val="nil"/>
                    <w:bottom w:val="single" w:sz="4" w:space="0" w:color="auto"/>
                    <w:right w:val="single" w:sz="4" w:space="0" w:color="auto"/>
                  </w:tcBorders>
                  <w:shd w:val="clear" w:color="auto" w:fill="auto"/>
                  <w:noWrap/>
                  <w:hideMark/>
                </w:tcPr>
                <w:p w:rsidR="004B14F9" w:rsidRPr="004B14F9" w:rsidRDefault="004B14F9" w:rsidP="00386919">
                  <w:pPr>
                    <w:framePr w:hSpace="180" w:wrap="around" w:vAnchor="text" w:hAnchor="text" w:y="1"/>
                    <w:suppressOverlap/>
                    <w:jc w:val="right"/>
                    <w:rPr>
                      <w:rFonts w:ascii="Book Antiqua" w:hAnsi="Book Antiqua" w:cstheme="minorHAnsi"/>
                      <w:color w:val="000000"/>
                      <w:sz w:val="16"/>
                      <w:szCs w:val="16"/>
                    </w:rPr>
                  </w:pPr>
                  <w:r w:rsidRPr="004B14F9">
                    <w:rPr>
                      <w:rFonts w:ascii="Book Antiqua" w:hAnsi="Book Antiqua" w:cstheme="minorHAnsi"/>
                      <w:color w:val="000000"/>
                      <w:sz w:val="16"/>
                      <w:szCs w:val="16"/>
                    </w:rPr>
                    <w:t>53.91</w:t>
                  </w:r>
                </w:p>
              </w:tc>
            </w:tr>
          </w:tbl>
          <w:p w:rsidR="006F3501" w:rsidRDefault="006F3501" w:rsidP="00561D6F">
            <w:pPr>
              <w:pStyle w:val="NoSpacing"/>
              <w:rPr>
                <w:rFonts w:ascii="Book Antiqua" w:hAnsi="Book Antiqua"/>
                <w:b/>
                <w:u w:val="single"/>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 Reimbursement of Power Cost (SCSP)</w:t>
            </w:r>
          </w:p>
          <w:p w:rsidR="007D309C" w:rsidRPr="007C3FE2" w:rsidRDefault="007D309C" w:rsidP="007D309C">
            <w:pPr>
              <w:pStyle w:val="NoSpacing"/>
              <w:rPr>
                <w:rFonts w:ascii="Book Antiqua" w:hAnsi="Book Antiqua"/>
                <w:b/>
                <w:u w:val="single"/>
              </w:rPr>
            </w:pPr>
          </w:p>
          <w:p w:rsidR="004B14F9" w:rsidRPr="007C3FE2" w:rsidRDefault="004B14F9" w:rsidP="004B14F9">
            <w:pPr>
              <w:pStyle w:val="ListParagraph"/>
              <w:numPr>
                <w:ilvl w:val="0"/>
                <w:numId w:val="2"/>
              </w:numPr>
              <w:autoSpaceDE/>
              <w:autoSpaceDN/>
              <w:adjustRightInd/>
              <w:spacing w:after="200"/>
              <w:contextualSpacing w:val="0"/>
              <w:rPr>
                <w:rFonts w:ascii="Book Antiqua" w:hAnsi="Book Antiqua"/>
              </w:rPr>
            </w:pPr>
            <w:r w:rsidRPr="007C3FE2">
              <w:rPr>
                <w:rFonts w:ascii="Book Antiqua" w:hAnsi="Book Antiqua"/>
                <w:b/>
                <w:u w:val="single"/>
              </w:rPr>
              <w:t xml:space="preserve">C) SCSP –SLC CASES –POWER- (As on  </w:t>
            </w:r>
            <w:r>
              <w:rPr>
                <w:rFonts w:ascii="Book Antiqua" w:hAnsi="Book Antiqua"/>
                <w:b/>
                <w:u w:val="single"/>
              </w:rPr>
              <w:t>06/01/2018</w:t>
            </w:r>
            <w:r w:rsidRPr="007C3FE2">
              <w:rPr>
                <w:rFonts w:ascii="Book Antiqua" w:hAnsi="Book Antiqua"/>
                <w:b/>
                <w:u w:val="single"/>
              </w:rPr>
              <w:t>)</w:t>
            </w:r>
          </w:p>
          <w:p w:rsidR="004B14F9" w:rsidRPr="007C3FE2" w:rsidRDefault="004B14F9" w:rsidP="004B14F9">
            <w:pPr>
              <w:pStyle w:val="ListParagraph"/>
              <w:numPr>
                <w:ilvl w:val="0"/>
                <w:numId w:val="2"/>
              </w:numPr>
              <w:autoSpaceDE/>
              <w:autoSpaceDN/>
              <w:adjustRightInd/>
              <w:contextualSpacing w:val="0"/>
              <w:jc w:val="both"/>
              <w:rPr>
                <w:rFonts w:ascii="Book Antiqua" w:hAnsi="Book Antiqua"/>
              </w:rPr>
            </w:pPr>
            <w:r w:rsidRPr="007C3FE2">
              <w:rPr>
                <w:rFonts w:ascii="Book Antiqua" w:hAnsi="Book Antiqua"/>
              </w:rPr>
              <w:t xml:space="preserve">The Government </w:t>
            </w:r>
            <w:proofErr w:type="gramStart"/>
            <w:r w:rsidRPr="007C3FE2">
              <w:rPr>
                <w:rFonts w:ascii="Book Antiqua" w:hAnsi="Book Antiqua"/>
              </w:rPr>
              <w:t>have</w:t>
            </w:r>
            <w:proofErr w:type="gramEnd"/>
            <w:r w:rsidRPr="007C3FE2">
              <w:rPr>
                <w:rFonts w:ascii="Book Antiqua" w:hAnsi="Book Antiqua"/>
              </w:rPr>
              <w:t xml:space="preserve"> allocated an amount of Rs. </w:t>
            </w:r>
            <w:r>
              <w:rPr>
                <w:rFonts w:ascii="Book Antiqua" w:hAnsi="Book Antiqua"/>
              </w:rPr>
              <w:t>2317.50</w:t>
            </w:r>
            <w:r w:rsidRPr="007C3FE2">
              <w:rPr>
                <w:rFonts w:ascii="Book Antiqua" w:hAnsi="Book Antiqua"/>
              </w:rPr>
              <w:t xml:space="preserve"> Lakhs towards Power subsidy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The Government have issued BRO for the </w:t>
            </w:r>
            <w:proofErr w:type="gramStart"/>
            <w:r w:rsidRPr="007C3FE2">
              <w:rPr>
                <w:rFonts w:ascii="Book Antiqua" w:hAnsi="Book Antiqua"/>
              </w:rPr>
              <w:t>1</w:t>
            </w:r>
            <w:r w:rsidRPr="007C3FE2">
              <w:rPr>
                <w:rFonts w:ascii="Book Antiqua" w:hAnsi="Book Antiqua"/>
                <w:vertAlign w:val="superscript"/>
              </w:rPr>
              <w:t>st</w:t>
            </w:r>
            <w:r w:rsidRPr="007C3FE2">
              <w:rPr>
                <w:rFonts w:ascii="Book Antiqua" w:hAnsi="Book Antiqua"/>
              </w:rPr>
              <w:t xml:space="preserve"> </w:t>
            </w:r>
            <w:r>
              <w:rPr>
                <w:rFonts w:ascii="Book Antiqua" w:hAnsi="Book Antiqua"/>
              </w:rPr>
              <w:t>,2</w:t>
            </w:r>
            <w:r w:rsidRPr="00846E72">
              <w:rPr>
                <w:rFonts w:ascii="Book Antiqua" w:hAnsi="Book Antiqua"/>
                <w:vertAlign w:val="superscript"/>
              </w:rPr>
              <w:t>nd</w:t>
            </w:r>
            <w:proofErr w:type="gramEnd"/>
            <w:r>
              <w:rPr>
                <w:rFonts w:ascii="Book Antiqua" w:hAnsi="Book Antiqua"/>
              </w:rPr>
              <w:t xml:space="preserve"> and 3</w:t>
            </w:r>
            <w:r w:rsidRPr="00846E72">
              <w:rPr>
                <w:rFonts w:ascii="Book Antiqua" w:hAnsi="Book Antiqua"/>
                <w:vertAlign w:val="superscript"/>
              </w:rPr>
              <w:t>rd</w:t>
            </w:r>
            <w:r>
              <w:rPr>
                <w:rFonts w:ascii="Book Antiqua" w:hAnsi="Book Antiqua"/>
              </w:rPr>
              <w:t xml:space="preserve"> </w:t>
            </w:r>
            <w:r w:rsidRPr="007C3FE2">
              <w:rPr>
                <w:rFonts w:ascii="Book Antiqua" w:hAnsi="Book Antiqua"/>
              </w:rPr>
              <w:t>quarter</w:t>
            </w:r>
            <w:r>
              <w:rPr>
                <w:rFonts w:ascii="Book Antiqua" w:hAnsi="Book Antiqua"/>
              </w:rPr>
              <w:t>s</w:t>
            </w:r>
            <w:r w:rsidRPr="007C3FE2">
              <w:rPr>
                <w:rFonts w:ascii="Book Antiqua" w:hAnsi="Book Antiqua"/>
              </w:rPr>
              <w:t xml:space="preserve"> of 201</w:t>
            </w:r>
            <w:r>
              <w:rPr>
                <w:rFonts w:ascii="Book Antiqua" w:hAnsi="Book Antiqua"/>
              </w:rPr>
              <w:t>7</w:t>
            </w:r>
            <w:r w:rsidRPr="007C3FE2">
              <w:rPr>
                <w:rFonts w:ascii="Book Antiqua" w:hAnsi="Book Antiqua"/>
              </w:rPr>
              <w:t>-1</w:t>
            </w:r>
            <w:r>
              <w:rPr>
                <w:rFonts w:ascii="Book Antiqua" w:hAnsi="Book Antiqua"/>
              </w:rPr>
              <w:t>8 for Rs. 1738.12 Lakhs vide G.O.Rt.No. 1871 Finance (EBS-VII) Dept., Dt. 21/11/2017.  LOC is awaited.</w:t>
            </w:r>
          </w:p>
          <w:p w:rsidR="004B14F9" w:rsidRPr="007C3FE2" w:rsidRDefault="004B14F9" w:rsidP="004B14F9">
            <w:pPr>
              <w:pStyle w:val="NoSpacing"/>
              <w:ind w:left="360"/>
              <w:jc w:val="both"/>
              <w:rPr>
                <w:rFonts w:ascii="Book Antiqua" w:hAnsi="Book Antiqua"/>
              </w:rPr>
            </w:pPr>
          </w:p>
          <w:p w:rsidR="004B14F9" w:rsidRPr="007C3FE2" w:rsidRDefault="004B14F9" w:rsidP="004B14F9">
            <w:pPr>
              <w:pStyle w:val="NoSpacing"/>
              <w:numPr>
                <w:ilvl w:val="0"/>
                <w:numId w:val="2"/>
              </w:numPr>
              <w:jc w:val="both"/>
              <w:rPr>
                <w:rFonts w:ascii="Book Antiqua" w:hAnsi="Book Antiqua"/>
                <w:b/>
                <w:u w:val="single"/>
              </w:rPr>
            </w:pPr>
            <w:r w:rsidRPr="007C3FE2">
              <w:rPr>
                <w:rFonts w:ascii="Book Antiqua" w:hAnsi="Book Antiqua"/>
              </w:rPr>
              <w:t xml:space="preserve">The details of pendency as on </w:t>
            </w:r>
            <w:r>
              <w:rPr>
                <w:rFonts w:ascii="Book Antiqua" w:hAnsi="Book Antiqua"/>
              </w:rPr>
              <w:t xml:space="preserve">06/01/2018 </w:t>
            </w:r>
            <w:r w:rsidRPr="007C3FE2">
              <w:rPr>
                <w:rFonts w:ascii="Book Antiqua" w:hAnsi="Book Antiqua"/>
              </w:rPr>
              <w:t>is as follows:</w:t>
            </w:r>
          </w:p>
          <w:p w:rsidR="007D309C" w:rsidRDefault="007D309C" w:rsidP="007D309C">
            <w:pPr>
              <w:pStyle w:val="NoSpacing"/>
              <w:jc w:val="both"/>
              <w:rPr>
                <w:rFonts w:ascii="Book Antiqua" w:hAnsi="Book Antiqua"/>
                <w:b/>
                <w:u w:val="single"/>
              </w:rPr>
            </w:pPr>
          </w:p>
          <w:p w:rsidR="009F24EA" w:rsidRDefault="009F24EA" w:rsidP="009F24EA">
            <w:pPr>
              <w:pStyle w:val="NoSpacing"/>
              <w:jc w:val="both"/>
              <w:rPr>
                <w:rFonts w:ascii="Book Antiqua" w:hAnsi="Book Antiqua"/>
                <w:b/>
                <w:sz w:val="24"/>
                <w:u w:val="single"/>
              </w:rPr>
            </w:pPr>
            <w:r w:rsidRPr="00204872">
              <w:rPr>
                <w:rFonts w:ascii="Book Antiqua" w:hAnsi="Book Antiqua"/>
                <w:b/>
                <w:sz w:val="24"/>
                <w:u w:val="single"/>
              </w:rPr>
              <w:t>SLC Cases:</w:t>
            </w:r>
          </w:p>
          <w:tbl>
            <w:tblPr>
              <w:tblW w:w="4828" w:type="dxa"/>
              <w:tblLayout w:type="fixed"/>
              <w:tblLook w:val="04A0"/>
            </w:tblPr>
            <w:tblGrid>
              <w:gridCol w:w="926"/>
              <w:gridCol w:w="661"/>
              <w:gridCol w:w="690"/>
              <w:gridCol w:w="540"/>
              <w:gridCol w:w="540"/>
              <w:gridCol w:w="784"/>
              <w:gridCol w:w="687"/>
            </w:tblGrid>
            <w:tr w:rsidR="004B14F9" w:rsidRPr="00382349" w:rsidTr="00901526">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4B14F9" w:rsidRPr="00382349" w:rsidRDefault="004B14F9"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p>
              </w:tc>
              <w:tc>
                <w:tcPr>
                  <w:tcW w:w="1351" w:type="dxa"/>
                  <w:gridSpan w:val="2"/>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Sanctions made upto 18</w:t>
                  </w:r>
                  <w:r w:rsidRPr="00EC1410">
                    <w:rPr>
                      <w:rFonts w:ascii="Book Antiqua" w:eastAsia="Times New Roman" w:hAnsi="Book Antiqua" w:cstheme="minorHAnsi"/>
                      <w:b/>
                      <w:bCs/>
                      <w:color w:val="000000"/>
                      <w:sz w:val="16"/>
                      <w:szCs w:val="16"/>
                      <w:vertAlign w:val="superscript"/>
                    </w:rPr>
                    <w:t>th</w:t>
                  </w:r>
                  <w:r w:rsidRPr="00EC1410">
                    <w:rPr>
                      <w:rFonts w:ascii="Book Antiqua" w:eastAsia="Times New Roman" w:hAnsi="Book Antiqua" w:cstheme="minorHAnsi"/>
                      <w:b/>
                      <w:bCs/>
                      <w:color w:val="000000"/>
                      <w:sz w:val="16"/>
                      <w:szCs w:val="16"/>
                    </w:rPr>
                    <w:t xml:space="preserve"> SLC pending releases</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p>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Releases pending as on 06/01/2018</w:t>
                  </w:r>
                </w:p>
              </w:tc>
            </w:tr>
            <w:tr w:rsidR="00561D6F" w:rsidRPr="00382349" w:rsidTr="00901526">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Nature of Incentive</w:t>
                  </w:r>
                </w:p>
              </w:tc>
              <w:tc>
                <w:tcPr>
                  <w:tcW w:w="661"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r>
            <w:tr w:rsidR="004B14F9" w:rsidRPr="00382349"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4B14F9" w:rsidRPr="00382349" w:rsidRDefault="004B14F9"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382349">
                    <w:rPr>
                      <w:rFonts w:ascii="Times New Roman" w:eastAsia="Times New Roman" w:hAnsi="Times New Roman"/>
                      <w:b/>
                      <w:color w:val="000000"/>
                      <w:sz w:val="16"/>
                      <w:szCs w:val="16"/>
                    </w:rPr>
                    <w:t>Power Subsidy</w:t>
                  </w:r>
                </w:p>
              </w:tc>
              <w:tc>
                <w:tcPr>
                  <w:tcW w:w="661" w:type="dxa"/>
                  <w:tcBorders>
                    <w:top w:val="nil"/>
                    <w:left w:val="nil"/>
                    <w:bottom w:val="single" w:sz="4" w:space="0" w:color="auto"/>
                    <w:right w:val="single" w:sz="4" w:space="0" w:color="auto"/>
                  </w:tcBorders>
                  <w:shd w:val="clear" w:color="auto" w:fill="auto"/>
                  <w:noWrap/>
                  <w:hideMark/>
                </w:tcPr>
                <w:p w:rsidR="004B14F9" w:rsidRPr="00EC1410" w:rsidRDefault="004B14F9" w:rsidP="00386919">
                  <w:pPr>
                    <w:framePr w:hSpace="180" w:wrap="around" w:vAnchor="text" w:hAnchor="text" w:y="1"/>
                    <w:suppressOverlap/>
                    <w:jc w:val="right"/>
                    <w:rPr>
                      <w:rFonts w:ascii="Book Antiqua" w:hAnsi="Book Antiqua" w:cstheme="minorHAnsi"/>
                      <w:b/>
                      <w:bCs/>
                      <w:sz w:val="16"/>
                      <w:szCs w:val="16"/>
                    </w:rPr>
                  </w:pPr>
                  <w:r w:rsidRPr="00EC1410">
                    <w:rPr>
                      <w:rFonts w:ascii="Book Antiqua" w:hAnsi="Book Antiqua" w:cstheme="minorHAnsi"/>
                      <w:b/>
                      <w:bCs/>
                      <w:sz w:val="16"/>
                      <w:szCs w:val="16"/>
                    </w:rPr>
                    <w:t>7</w:t>
                  </w:r>
                </w:p>
              </w:tc>
              <w:tc>
                <w:tcPr>
                  <w:tcW w:w="690" w:type="dxa"/>
                  <w:tcBorders>
                    <w:top w:val="nil"/>
                    <w:left w:val="nil"/>
                    <w:bottom w:val="single" w:sz="4" w:space="0" w:color="auto"/>
                    <w:right w:val="single" w:sz="4" w:space="0" w:color="auto"/>
                  </w:tcBorders>
                  <w:shd w:val="clear" w:color="auto" w:fill="auto"/>
                  <w:noWrap/>
                  <w:hideMark/>
                </w:tcPr>
                <w:p w:rsidR="004B14F9" w:rsidRPr="00EC1410" w:rsidRDefault="004B14F9" w:rsidP="00386919">
                  <w:pPr>
                    <w:framePr w:hSpace="180" w:wrap="around" w:vAnchor="text" w:hAnchor="text" w:y="1"/>
                    <w:suppressOverlap/>
                    <w:jc w:val="right"/>
                    <w:rPr>
                      <w:rFonts w:ascii="Book Antiqua" w:hAnsi="Book Antiqua" w:cstheme="minorHAnsi"/>
                      <w:b/>
                      <w:bCs/>
                      <w:sz w:val="16"/>
                      <w:szCs w:val="16"/>
                    </w:rPr>
                  </w:pPr>
                  <w:r w:rsidRPr="00EC1410">
                    <w:rPr>
                      <w:rFonts w:ascii="Book Antiqua" w:hAnsi="Book Antiqua" w:cstheme="minorHAnsi"/>
                      <w:b/>
                      <w:bCs/>
                      <w:sz w:val="16"/>
                      <w:szCs w:val="16"/>
                    </w:rPr>
                    <w:t>0.13</w:t>
                  </w:r>
                </w:p>
              </w:tc>
              <w:tc>
                <w:tcPr>
                  <w:tcW w:w="540" w:type="dxa"/>
                  <w:tcBorders>
                    <w:top w:val="nil"/>
                    <w:left w:val="nil"/>
                    <w:bottom w:val="single" w:sz="4" w:space="0" w:color="auto"/>
                    <w:right w:val="single" w:sz="4" w:space="0" w:color="auto"/>
                  </w:tcBorders>
                  <w:shd w:val="clear" w:color="auto" w:fill="auto"/>
                  <w:noWrap/>
                  <w:hideMark/>
                </w:tcPr>
                <w:p w:rsidR="004B14F9" w:rsidRPr="00EC1410" w:rsidRDefault="004B14F9" w:rsidP="00386919">
                  <w:pPr>
                    <w:framePr w:hSpace="180" w:wrap="around" w:vAnchor="text" w:hAnchor="text" w:y="1"/>
                    <w:suppressOverlap/>
                    <w:jc w:val="right"/>
                    <w:rPr>
                      <w:rFonts w:ascii="Book Antiqua" w:hAnsi="Book Antiqua" w:cstheme="minorHAnsi"/>
                      <w:b/>
                      <w:bCs/>
                      <w:sz w:val="16"/>
                      <w:szCs w:val="16"/>
                    </w:rPr>
                  </w:pPr>
                  <w:r w:rsidRPr="00EC1410">
                    <w:rPr>
                      <w:rFonts w:ascii="Book Antiqua" w:hAnsi="Book Antiqua" w:cstheme="minorHAnsi"/>
                      <w:b/>
                      <w:bCs/>
                      <w:sz w:val="16"/>
                      <w:szCs w:val="16"/>
                    </w:rPr>
                    <w:t>--</w:t>
                  </w:r>
                </w:p>
              </w:tc>
              <w:tc>
                <w:tcPr>
                  <w:tcW w:w="540" w:type="dxa"/>
                  <w:tcBorders>
                    <w:top w:val="nil"/>
                    <w:left w:val="nil"/>
                    <w:bottom w:val="single" w:sz="4" w:space="0" w:color="auto"/>
                    <w:right w:val="single" w:sz="4" w:space="0" w:color="auto"/>
                  </w:tcBorders>
                  <w:shd w:val="clear" w:color="auto" w:fill="auto"/>
                  <w:noWrap/>
                  <w:hideMark/>
                </w:tcPr>
                <w:p w:rsidR="004B14F9" w:rsidRPr="00EC1410" w:rsidRDefault="004B14F9" w:rsidP="00386919">
                  <w:pPr>
                    <w:framePr w:hSpace="180" w:wrap="around" w:vAnchor="text" w:hAnchor="text" w:y="1"/>
                    <w:suppressOverlap/>
                    <w:jc w:val="right"/>
                    <w:rPr>
                      <w:rFonts w:ascii="Book Antiqua" w:hAnsi="Book Antiqua" w:cstheme="minorHAnsi"/>
                      <w:b/>
                      <w:bCs/>
                      <w:sz w:val="16"/>
                      <w:szCs w:val="16"/>
                    </w:rPr>
                  </w:pPr>
                  <w:r w:rsidRPr="00EC1410">
                    <w:rPr>
                      <w:rFonts w:ascii="Book Antiqua" w:hAnsi="Book Antiqua" w:cstheme="minorHAnsi"/>
                      <w:b/>
                      <w:bCs/>
                      <w:sz w:val="16"/>
                      <w:szCs w:val="16"/>
                    </w:rPr>
                    <w:t>--</w:t>
                  </w:r>
                </w:p>
              </w:tc>
              <w:tc>
                <w:tcPr>
                  <w:tcW w:w="784" w:type="dxa"/>
                  <w:tcBorders>
                    <w:top w:val="nil"/>
                    <w:left w:val="nil"/>
                    <w:bottom w:val="single" w:sz="4" w:space="0" w:color="auto"/>
                    <w:right w:val="single" w:sz="4" w:space="0" w:color="auto"/>
                  </w:tcBorders>
                  <w:shd w:val="clear" w:color="auto" w:fill="auto"/>
                  <w:noWrap/>
                  <w:hideMark/>
                </w:tcPr>
                <w:p w:rsidR="004B14F9" w:rsidRPr="00EC1410" w:rsidRDefault="004B14F9" w:rsidP="00386919">
                  <w:pPr>
                    <w:framePr w:hSpace="180" w:wrap="around" w:vAnchor="text" w:hAnchor="text" w:y="1"/>
                    <w:suppressOverlap/>
                    <w:jc w:val="right"/>
                    <w:rPr>
                      <w:rFonts w:ascii="Book Antiqua" w:hAnsi="Book Antiqua" w:cstheme="minorHAnsi"/>
                      <w:b/>
                      <w:bCs/>
                      <w:sz w:val="16"/>
                      <w:szCs w:val="16"/>
                    </w:rPr>
                  </w:pPr>
                  <w:r w:rsidRPr="00EC1410">
                    <w:rPr>
                      <w:rFonts w:ascii="Book Antiqua" w:hAnsi="Book Antiqua" w:cstheme="minorHAnsi"/>
                      <w:b/>
                      <w:bCs/>
                      <w:sz w:val="16"/>
                      <w:szCs w:val="16"/>
                    </w:rPr>
                    <w:t>7</w:t>
                  </w:r>
                </w:p>
              </w:tc>
              <w:tc>
                <w:tcPr>
                  <w:tcW w:w="687" w:type="dxa"/>
                  <w:tcBorders>
                    <w:top w:val="nil"/>
                    <w:left w:val="nil"/>
                    <w:bottom w:val="single" w:sz="4" w:space="0" w:color="auto"/>
                    <w:right w:val="single" w:sz="4" w:space="0" w:color="auto"/>
                  </w:tcBorders>
                  <w:shd w:val="clear" w:color="auto" w:fill="auto"/>
                  <w:noWrap/>
                </w:tcPr>
                <w:p w:rsidR="004B14F9" w:rsidRPr="00EC1410" w:rsidRDefault="004B14F9" w:rsidP="00386919">
                  <w:pPr>
                    <w:framePr w:hSpace="180" w:wrap="around" w:vAnchor="text" w:hAnchor="text" w:y="1"/>
                    <w:suppressOverlap/>
                    <w:jc w:val="right"/>
                    <w:rPr>
                      <w:rFonts w:ascii="Book Antiqua" w:hAnsi="Book Antiqua" w:cstheme="minorHAnsi"/>
                      <w:b/>
                      <w:bCs/>
                      <w:sz w:val="16"/>
                      <w:szCs w:val="16"/>
                    </w:rPr>
                  </w:pPr>
                  <w:r w:rsidRPr="00EC1410">
                    <w:rPr>
                      <w:rFonts w:ascii="Book Antiqua" w:hAnsi="Book Antiqua" w:cstheme="minorHAnsi"/>
                      <w:b/>
                      <w:bCs/>
                      <w:sz w:val="16"/>
                      <w:szCs w:val="16"/>
                    </w:rPr>
                    <w:t>0.13</w:t>
                  </w:r>
                </w:p>
              </w:tc>
            </w:tr>
          </w:tbl>
          <w:p w:rsidR="00561D6F" w:rsidRPr="003A7A6A" w:rsidRDefault="00561D6F" w:rsidP="00561D6F">
            <w:pPr>
              <w:pStyle w:val="NoSpacing"/>
              <w:jc w:val="both"/>
              <w:rPr>
                <w:rFonts w:ascii="Book Antiqua" w:hAnsi="Book Antiqua"/>
                <w:sz w:val="10"/>
              </w:rPr>
            </w:pPr>
          </w:p>
          <w:p w:rsidR="007D309C" w:rsidRDefault="007D309C" w:rsidP="00561D6F">
            <w:pPr>
              <w:pStyle w:val="NoSpacing"/>
              <w:jc w:val="both"/>
              <w:rPr>
                <w:rFonts w:ascii="Book Antiqua" w:hAnsi="Book Antiqua"/>
                <w:b/>
                <w:u w:val="single"/>
              </w:rPr>
            </w:pPr>
          </w:p>
          <w:p w:rsidR="00561D6F" w:rsidRDefault="00561D6F" w:rsidP="00561D6F">
            <w:pPr>
              <w:pStyle w:val="NoSpacing"/>
              <w:jc w:val="both"/>
              <w:rPr>
                <w:rFonts w:ascii="Book Antiqua" w:hAnsi="Book Antiqua"/>
                <w:b/>
                <w:u w:val="single"/>
              </w:rPr>
            </w:pPr>
            <w:r w:rsidRPr="008E57A5">
              <w:rPr>
                <w:rFonts w:ascii="Book Antiqua" w:hAnsi="Book Antiqua"/>
                <w:b/>
                <w:u w:val="single"/>
              </w:rPr>
              <w:t>DLC Cases:</w:t>
            </w:r>
          </w:p>
          <w:p w:rsidR="00561D6F" w:rsidRPr="003A7A6A" w:rsidRDefault="00561D6F" w:rsidP="00561D6F">
            <w:pPr>
              <w:pStyle w:val="NoSpacing"/>
              <w:jc w:val="both"/>
              <w:rPr>
                <w:rFonts w:ascii="Book Antiqua" w:hAnsi="Book Antiqua"/>
                <w:b/>
                <w:sz w:val="12"/>
                <w:u w:val="single"/>
              </w:rPr>
            </w:pPr>
          </w:p>
          <w:tbl>
            <w:tblPr>
              <w:tblW w:w="4796" w:type="dxa"/>
              <w:tblLayout w:type="fixed"/>
              <w:tblLook w:val="04A0"/>
            </w:tblPr>
            <w:tblGrid>
              <w:gridCol w:w="846"/>
              <w:gridCol w:w="458"/>
              <w:gridCol w:w="567"/>
              <w:gridCol w:w="567"/>
              <w:gridCol w:w="709"/>
              <w:gridCol w:w="1019"/>
              <w:gridCol w:w="630"/>
            </w:tblGrid>
            <w:tr w:rsidR="004B14F9" w:rsidRPr="00382349" w:rsidTr="007D309C">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4B14F9" w:rsidRPr="00382349" w:rsidRDefault="004B14F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 </w:t>
                  </w:r>
                </w:p>
              </w:tc>
              <w:tc>
                <w:tcPr>
                  <w:tcW w:w="1592" w:type="dxa"/>
                  <w:gridSpan w:val="3"/>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proceedings issued for releases from the available funds</w:t>
                  </w:r>
                </w:p>
              </w:tc>
              <w:tc>
                <w:tcPr>
                  <w:tcW w:w="2358" w:type="dxa"/>
                  <w:gridSpan w:val="3"/>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Releases pending as on 06/01/2018</w:t>
                  </w:r>
                </w:p>
              </w:tc>
            </w:tr>
            <w:tr w:rsidR="00561D6F" w:rsidRPr="00382349" w:rsidTr="007D309C">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Nature of Incentive</w:t>
                  </w:r>
                </w:p>
              </w:tc>
              <w:tc>
                <w:tcPr>
                  <w:tcW w:w="458"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567"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 in Crores</w:t>
                  </w:r>
                </w:p>
              </w:tc>
              <w:tc>
                <w:tcPr>
                  <w:tcW w:w="709"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Amt in Crores</w:t>
                  </w:r>
                </w:p>
              </w:tc>
            </w:tr>
            <w:tr w:rsidR="00382349" w:rsidRPr="00382349" w:rsidTr="007D309C">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382349" w:rsidRPr="00382349" w:rsidRDefault="00382349"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382349">
                    <w:rPr>
                      <w:rFonts w:ascii="Times New Roman" w:eastAsia="Times New Roman" w:hAnsi="Times New Roman"/>
                      <w:b/>
                      <w:color w:val="000000"/>
                      <w:sz w:val="16"/>
                      <w:szCs w:val="16"/>
                    </w:rPr>
                    <w:lastRenderedPageBreak/>
                    <w:t>Power Subsidy</w:t>
                  </w:r>
                </w:p>
              </w:tc>
              <w:tc>
                <w:tcPr>
                  <w:tcW w:w="458"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1019"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r>
          </w:tbl>
          <w:p w:rsidR="00561D6F" w:rsidRPr="00B224BA" w:rsidRDefault="00561D6F" w:rsidP="00561D6F">
            <w:pPr>
              <w:pStyle w:val="NoSpacing"/>
              <w:jc w:val="both"/>
              <w:rPr>
                <w:rFonts w:ascii="Book Antiqua" w:hAnsi="Book Antiqua"/>
              </w:rPr>
            </w:pPr>
          </w:p>
          <w:p w:rsidR="007D309C" w:rsidRPr="007C3FE2" w:rsidRDefault="007D309C" w:rsidP="007D309C">
            <w:pPr>
              <w:pStyle w:val="NoSpacing"/>
              <w:rPr>
                <w:rFonts w:ascii="Book Antiqua" w:hAnsi="Book Antiqua"/>
                <w:b/>
                <w:u w:val="single"/>
              </w:rPr>
            </w:pPr>
            <w:r w:rsidRPr="007C3FE2">
              <w:rPr>
                <w:rFonts w:ascii="Book Antiqua" w:hAnsi="Book Antiqua"/>
                <w:b/>
                <w:u w:val="single"/>
              </w:rPr>
              <w:t>III. Pavala Vaddi (SCSP)</w:t>
            </w:r>
          </w:p>
          <w:p w:rsidR="007D309C" w:rsidRPr="007C3FE2" w:rsidRDefault="007D309C" w:rsidP="007D309C">
            <w:pPr>
              <w:pStyle w:val="NoSpacing"/>
              <w:rPr>
                <w:rFonts w:ascii="Book Antiqua" w:hAnsi="Book Antiqua"/>
              </w:rPr>
            </w:pPr>
          </w:p>
          <w:p w:rsidR="004B14F9" w:rsidRPr="007C3FE2" w:rsidRDefault="004B14F9" w:rsidP="004B14F9">
            <w:pPr>
              <w:pStyle w:val="ListParagraph"/>
              <w:numPr>
                <w:ilvl w:val="0"/>
                <w:numId w:val="2"/>
              </w:numPr>
              <w:autoSpaceDE/>
              <w:autoSpaceDN/>
              <w:adjustRightInd/>
              <w:spacing w:after="200"/>
              <w:contextualSpacing w:val="0"/>
              <w:rPr>
                <w:rFonts w:ascii="Book Antiqua" w:hAnsi="Book Antiqua"/>
                <w:b/>
                <w:u w:val="single"/>
              </w:rPr>
            </w:pPr>
            <w:r w:rsidRPr="007C3FE2">
              <w:rPr>
                <w:rFonts w:ascii="Book Antiqua" w:hAnsi="Book Antiqua"/>
                <w:b/>
                <w:u w:val="single"/>
              </w:rPr>
              <w:t xml:space="preserve">SCSP – SLC CASES – PAVALA VADDI – (As on </w:t>
            </w:r>
            <w:r>
              <w:rPr>
                <w:rFonts w:ascii="Book Antiqua" w:hAnsi="Book Antiqua"/>
                <w:b/>
                <w:u w:val="single"/>
              </w:rPr>
              <w:t>06/01/2018</w:t>
            </w:r>
            <w:r w:rsidRPr="007C3FE2">
              <w:rPr>
                <w:rFonts w:ascii="Book Antiqua" w:hAnsi="Book Antiqua"/>
                <w:b/>
                <w:u w:val="single"/>
              </w:rPr>
              <w:t>)</w:t>
            </w:r>
          </w:p>
          <w:p w:rsidR="004B14F9" w:rsidRPr="007C3FE2" w:rsidRDefault="004B14F9" w:rsidP="004B14F9">
            <w:pPr>
              <w:pStyle w:val="ListParagraph"/>
              <w:numPr>
                <w:ilvl w:val="0"/>
                <w:numId w:val="2"/>
              </w:numPr>
              <w:autoSpaceDE/>
              <w:autoSpaceDN/>
              <w:adjustRightInd/>
              <w:spacing w:after="200"/>
              <w:contextualSpacing w:val="0"/>
              <w:jc w:val="both"/>
              <w:rPr>
                <w:rFonts w:ascii="Book Antiqua" w:hAnsi="Book Antiqua"/>
              </w:rPr>
            </w:pPr>
            <w:r w:rsidRPr="007C3FE2">
              <w:rPr>
                <w:rFonts w:ascii="Book Antiqua" w:hAnsi="Book Antiqua"/>
              </w:rPr>
              <w:t xml:space="preserve">The Government </w:t>
            </w:r>
            <w:proofErr w:type="gramStart"/>
            <w:r w:rsidRPr="007C3FE2">
              <w:rPr>
                <w:rFonts w:ascii="Book Antiqua" w:hAnsi="Book Antiqua"/>
              </w:rPr>
              <w:t>have</w:t>
            </w:r>
            <w:proofErr w:type="gramEnd"/>
            <w:r w:rsidRPr="007C3FE2">
              <w:rPr>
                <w:rFonts w:ascii="Book Antiqua" w:hAnsi="Book Antiqua"/>
              </w:rPr>
              <w:t xml:space="preserve"> allocated an amount of Rs </w:t>
            </w:r>
            <w:r>
              <w:rPr>
                <w:rFonts w:ascii="Book Antiqua" w:hAnsi="Book Antiqua"/>
              </w:rPr>
              <w:t>772.50</w:t>
            </w:r>
            <w:r w:rsidRPr="007C3FE2">
              <w:rPr>
                <w:rFonts w:ascii="Book Antiqua" w:hAnsi="Book Antiqua"/>
              </w:rPr>
              <w:t xml:space="preserve"> lakhs towards Extension of Pavala Vaddi Scheme to all SSI and Food Processing units during the year 201</w:t>
            </w:r>
            <w:r>
              <w:rPr>
                <w:rFonts w:ascii="Book Antiqua" w:hAnsi="Book Antiqua"/>
              </w:rPr>
              <w:t>7</w:t>
            </w:r>
            <w:r w:rsidRPr="007C3FE2">
              <w:rPr>
                <w:rFonts w:ascii="Book Antiqua" w:hAnsi="Book Antiqua"/>
              </w:rPr>
              <w:t>-1</w:t>
            </w:r>
            <w:r>
              <w:rPr>
                <w:rFonts w:ascii="Book Antiqua" w:hAnsi="Book Antiqua"/>
              </w:rPr>
              <w:t>8</w:t>
            </w:r>
            <w:r w:rsidRPr="007C3FE2">
              <w:rPr>
                <w:rFonts w:ascii="Book Antiqua" w:hAnsi="Book Antiqua"/>
              </w:rPr>
              <w:t xml:space="preserve">.  The Government have issued BRO for the </w:t>
            </w:r>
            <w:proofErr w:type="gramStart"/>
            <w:r w:rsidRPr="007C3FE2">
              <w:rPr>
                <w:rFonts w:ascii="Book Antiqua" w:hAnsi="Book Antiqua"/>
              </w:rPr>
              <w:t>1</w:t>
            </w:r>
            <w:r w:rsidRPr="007C3FE2">
              <w:rPr>
                <w:rFonts w:ascii="Book Antiqua" w:hAnsi="Book Antiqua"/>
                <w:vertAlign w:val="superscript"/>
              </w:rPr>
              <w:t>st</w:t>
            </w:r>
            <w:r w:rsidRPr="007C3FE2">
              <w:rPr>
                <w:rFonts w:ascii="Book Antiqua" w:hAnsi="Book Antiqua"/>
              </w:rPr>
              <w:t xml:space="preserve"> </w:t>
            </w:r>
            <w:r>
              <w:rPr>
                <w:rFonts w:ascii="Book Antiqua" w:hAnsi="Book Antiqua"/>
              </w:rPr>
              <w:t>,2</w:t>
            </w:r>
            <w:r w:rsidRPr="00846E72">
              <w:rPr>
                <w:rFonts w:ascii="Book Antiqua" w:hAnsi="Book Antiqua"/>
                <w:vertAlign w:val="superscript"/>
              </w:rPr>
              <w:t>nd</w:t>
            </w:r>
            <w:proofErr w:type="gramEnd"/>
            <w:r>
              <w:rPr>
                <w:rFonts w:ascii="Book Antiqua" w:hAnsi="Book Antiqua"/>
              </w:rPr>
              <w:t xml:space="preserve"> and 3</w:t>
            </w:r>
            <w:r w:rsidRPr="00846E72">
              <w:rPr>
                <w:rFonts w:ascii="Book Antiqua" w:hAnsi="Book Antiqua"/>
                <w:vertAlign w:val="superscript"/>
              </w:rPr>
              <w:t>rd</w:t>
            </w:r>
            <w:r>
              <w:rPr>
                <w:rFonts w:ascii="Book Antiqua" w:hAnsi="Book Antiqua"/>
              </w:rPr>
              <w:t xml:space="preserve"> </w:t>
            </w:r>
            <w:r w:rsidRPr="007C3FE2">
              <w:rPr>
                <w:rFonts w:ascii="Book Antiqua" w:hAnsi="Book Antiqua"/>
              </w:rPr>
              <w:t>quarter</w:t>
            </w:r>
            <w:r>
              <w:rPr>
                <w:rFonts w:ascii="Book Antiqua" w:hAnsi="Book Antiqua"/>
              </w:rPr>
              <w:t>s</w:t>
            </w:r>
            <w:r w:rsidRPr="007C3FE2">
              <w:rPr>
                <w:rFonts w:ascii="Book Antiqua" w:hAnsi="Book Antiqua"/>
              </w:rPr>
              <w:t xml:space="preserve"> of 201</w:t>
            </w:r>
            <w:r>
              <w:rPr>
                <w:rFonts w:ascii="Book Antiqua" w:hAnsi="Book Antiqua"/>
              </w:rPr>
              <w:t>7</w:t>
            </w:r>
            <w:r w:rsidRPr="007C3FE2">
              <w:rPr>
                <w:rFonts w:ascii="Book Antiqua" w:hAnsi="Book Antiqua"/>
              </w:rPr>
              <w:t>-1</w:t>
            </w:r>
            <w:r>
              <w:rPr>
                <w:rFonts w:ascii="Book Antiqua" w:hAnsi="Book Antiqua"/>
              </w:rPr>
              <w:t>8 for Rs. 579.37 Lakhs vide G.O.Rt.No. 1871 Finance (EBSVII) Dept., Dt. 21/11/2017.  LOC is awaited.</w:t>
            </w:r>
          </w:p>
          <w:p w:rsidR="004B14F9" w:rsidRPr="007C3FE2" w:rsidRDefault="004B14F9" w:rsidP="004B14F9">
            <w:pPr>
              <w:pStyle w:val="NoSpacing"/>
              <w:numPr>
                <w:ilvl w:val="0"/>
                <w:numId w:val="2"/>
              </w:numPr>
              <w:jc w:val="both"/>
              <w:rPr>
                <w:rFonts w:ascii="Book Antiqua" w:hAnsi="Book Antiqua"/>
              </w:rPr>
            </w:pPr>
            <w:r w:rsidRPr="007C3FE2">
              <w:rPr>
                <w:rFonts w:ascii="Book Antiqua" w:hAnsi="Book Antiqua"/>
              </w:rPr>
              <w:t xml:space="preserve">The details of releases and pendency as on </w:t>
            </w:r>
            <w:r>
              <w:rPr>
                <w:rFonts w:ascii="Book Antiqua" w:hAnsi="Book Antiqua"/>
              </w:rPr>
              <w:t>06/01/2018</w:t>
            </w:r>
            <w:r w:rsidRPr="007C3FE2">
              <w:rPr>
                <w:rFonts w:ascii="Book Antiqua" w:hAnsi="Book Antiqua"/>
              </w:rPr>
              <w:t xml:space="preserve"> is as follows:</w:t>
            </w:r>
          </w:p>
          <w:p w:rsidR="000E7CBF" w:rsidRDefault="000E7CBF" w:rsidP="002B6DB8">
            <w:pPr>
              <w:pStyle w:val="NoSpacing"/>
              <w:jc w:val="both"/>
              <w:rPr>
                <w:rFonts w:ascii="Book Antiqua" w:hAnsi="Book Antiqua"/>
              </w:rPr>
            </w:pPr>
          </w:p>
          <w:p w:rsidR="000E7CBF" w:rsidRDefault="000E7CBF" w:rsidP="002B6DB8">
            <w:pPr>
              <w:pStyle w:val="NoSpacing"/>
              <w:jc w:val="both"/>
              <w:rPr>
                <w:rFonts w:ascii="Book Antiqua" w:hAnsi="Book Antiqua"/>
              </w:rPr>
            </w:pPr>
          </w:p>
          <w:p w:rsidR="009F24EA" w:rsidRDefault="009F24EA" w:rsidP="009F24EA">
            <w:pPr>
              <w:pStyle w:val="NoSpacing"/>
              <w:jc w:val="both"/>
              <w:rPr>
                <w:rFonts w:ascii="Book Antiqua" w:hAnsi="Book Antiqua"/>
                <w:b/>
                <w:u w:val="single"/>
              </w:rPr>
            </w:pPr>
            <w:r w:rsidRPr="00204872">
              <w:rPr>
                <w:rFonts w:ascii="Book Antiqua" w:hAnsi="Book Antiqua"/>
                <w:b/>
                <w:u w:val="single"/>
              </w:rPr>
              <w:t>SLC Cases:</w:t>
            </w:r>
          </w:p>
          <w:p w:rsidR="00901526" w:rsidRPr="003A7A6A" w:rsidRDefault="00901526" w:rsidP="009F24EA">
            <w:pPr>
              <w:pStyle w:val="NoSpacing"/>
              <w:jc w:val="both"/>
              <w:rPr>
                <w:rFonts w:ascii="Book Antiqua" w:hAnsi="Book Antiqua"/>
                <w:b/>
                <w:sz w:val="10"/>
                <w:u w:val="single"/>
              </w:rPr>
            </w:pPr>
          </w:p>
          <w:tbl>
            <w:tblPr>
              <w:tblW w:w="4827" w:type="dxa"/>
              <w:tblLayout w:type="fixed"/>
              <w:tblLook w:val="04A0"/>
            </w:tblPr>
            <w:tblGrid>
              <w:gridCol w:w="926"/>
              <w:gridCol w:w="660"/>
              <w:gridCol w:w="690"/>
              <w:gridCol w:w="540"/>
              <w:gridCol w:w="540"/>
              <w:gridCol w:w="784"/>
              <w:gridCol w:w="687"/>
            </w:tblGrid>
            <w:tr w:rsidR="004B14F9" w:rsidRPr="00382349"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4B14F9" w:rsidRPr="00382349" w:rsidRDefault="004B14F9"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382349">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Sanctions made upto 18</w:t>
                  </w:r>
                  <w:r w:rsidRPr="00EC1410">
                    <w:rPr>
                      <w:rFonts w:ascii="Book Antiqua" w:eastAsia="Times New Roman" w:hAnsi="Book Antiqua" w:cstheme="minorHAnsi"/>
                      <w:b/>
                      <w:bCs/>
                      <w:color w:val="000000"/>
                      <w:sz w:val="16"/>
                      <w:szCs w:val="16"/>
                      <w:vertAlign w:val="superscript"/>
                    </w:rPr>
                    <w:t>th</w:t>
                  </w:r>
                  <w:r w:rsidRPr="00EC1410">
                    <w:rPr>
                      <w:rFonts w:ascii="Book Antiqua" w:eastAsia="Times New Roman" w:hAnsi="Book Antiqua" w:cstheme="minorHAns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proceedings issued for releases from the available funds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Releases pending as on 06/01/2018</w:t>
                  </w:r>
                </w:p>
              </w:tc>
            </w:tr>
            <w:tr w:rsidR="00561D6F" w:rsidRPr="00382349"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r>
            <w:tr w:rsidR="004B14F9" w:rsidRPr="00382349" w:rsidTr="00422591">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4B14F9" w:rsidRPr="00382349" w:rsidRDefault="004B14F9"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hideMark/>
                </w:tcPr>
                <w:p w:rsidR="004B14F9" w:rsidRPr="00EC1410" w:rsidRDefault="004B14F9" w:rsidP="00386919">
                  <w:pPr>
                    <w:framePr w:hSpace="180" w:wrap="around" w:vAnchor="text" w:hAnchor="text" w:y="1"/>
                    <w:suppressOverlap/>
                    <w:rPr>
                      <w:rFonts w:ascii="Book Antiqua" w:hAnsi="Book Antiqua"/>
                      <w:sz w:val="16"/>
                      <w:szCs w:val="16"/>
                    </w:rPr>
                  </w:pPr>
                  <w:r w:rsidRPr="00EC1410">
                    <w:rPr>
                      <w:rFonts w:ascii="Book Antiqua" w:hAnsi="Book Antiqua"/>
                      <w:sz w:val="16"/>
                      <w:szCs w:val="16"/>
                    </w:rPr>
                    <w:t>102</w:t>
                  </w:r>
                </w:p>
              </w:tc>
              <w:tc>
                <w:tcPr>
                  <w:tcW w:w="690" w:type="dxa"/>
                  <w:tcBorders>
                    <w:top w:val="nil"/>
                    <w:left w:val="nil"/>
                    <w:bottom w:val="single" w:sz="4" w:space="0" w:color="auto"/>
                    <w:right w:val="single" w:sz="4" w:space="0" w:color="auto"/>
                  </w:tcBorders>
                  <w:shd w:val="clear" w:color="auto" w:fill="auto"/>
                  <w:noWrap/>
                  <w:vAlign w:val="center"/>
                  <w:hideMark/>
                </w:tcPr>
                <w:p w:rsidR="004B14F9" w:rsidRPr="00EC1410" w:rsidRDefault="004B14F9" w:rsidP="00386919">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2.06</w:t>
                  </w:r>
                </w:p>
              </w:tc>
              <w:tc>
                <w:tcPr>
                  <w:tcW w:w="540" w:type="dxa"/>
                  <w:tcBorders>
                    <w:top w:val="nil"/>
                    <w:left w:val="nil"/>
                    <w:bottom w:val="single" w:sz="4" w:space="0" w:color="auto"/>
                    <w:right w:val="single" w:sz="4" w:space="0" w:color="auto"/>
                  </w:tcBorders>
                  <w:shd w:val="clear" w:color="auto" w:fill="auto"/>
                  <w:noWrap/>
                  <w:hideMark/>
                </w:tcPr>
                <w:p w:rsidR="004B14F9" w:rsidRPr="00EC1410" w:rsidRDefault="004B14F9" w:rsidP="00386919">
                  <w:pPr>
                    <w:framePr w:hSpace="180" w:wrap="around" w:vAnchor="text" w:hAnchor="text" w:y="1"/>
                    <w:suppressOverlap/>
                    <w:rPr>
                      <w:rFonts w:ascii="Book Antiqua" w:hAnsi="Book Antiqua"/>
                      <w:sz w:val="16"/>
                      <w:szCs w:val="16"/>
                    </w:rPr>
                  </w:pPr>
                  <w:r w:rsidRPr="00EC1410">
                    <w:rPr>
                      <w:rFonts w:ascii="Book Antiqua" w:hAnsi="Book Antiqua"/>
                      <w:sz w:val="16"/>
                      <w:szCs w:val="16"/>
                    </w:rPr>
                    <w:t>--</w:t>
                  </w:r>
                </w:p>
              </w:tc>
              <w:tc>
                <w:tcPr>
                  <w:tcW w:w="540" w:type="dxa"/>
                  <w:tcBorders>
                    <w:top w:val="nil"/>
                    <w:left w:val="nil"/>
                    <w:bottom w:val="single" w:sz="4" w:space="0" w:color="auto"/>
                    <w:right w:val="single" w:sz="4" w:space="0" w:color="auto"/>
                  </w:tcBorders>
                  <w:shd w:val="clear" w:color="auto" w:fill="auto"/>
                  <w:noWrap/>
                  <w:vAlign w:val="center"/>
                  <w:hideMark/>
                </w:tcPr>
                <w:p w:rsidR="004B14F9" w:rsidRPr="00EC1410" w:rsidRDefault="004B14F9" w:rsidP="00386919">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w:t>
                  </w:r>
                </w:p>
              </w:tc>
              <w:tc>
                <w:tcPr>
                  <w:tcW w:w="784" w:type="dxa"/>
                  <w:tcBorders>
                    <w:top w:val="nil"/>
                    <w:left w:val="nil"/>
                    <w:bottom w:val="single" w:sz="4" w:space="0" w:color="auto"/>
                    <w:right w:val="single" w:sz="4" w:space="0" w:color="auto"/>
                  </w:tcBorders>
                  <w:shd w:val="clear" w:color="auto" w:fill="auto"/>
                  <w:noWrap/>
                  <w:hideMark/>
                </w:tcPr>
                <w:p w:rsidR="004B14F9" w:rsidRPr="00EC1410" w:rsidRDefault="004B14F9" w:rsidP="00386919">
                  <w:pPr>
                    <w:framePr w:hSpace="180" w:wrap="around" w:vAnchor="text" w:hAnchor="text" w:y="1"/>
                    <w:suppressOverlap/>
                    <w:rPr>
                      <w:rFonts w:ascii="Book Antiqua" w:hAnsi="Book Antiqua"/>
                      <w:sz w:val="16"/>
                      <w:szCs w:val="16"/>
                    </w:rPr>
                  </w:pPr>
                  <w:r w:rsidRPr="00EC1410">
                    <w:rPr>
                      <w:rFonts w:ascii="Book Antiqua" w:hAnsi="Book Antiqua"/>
                      <w:sz w:val="16"/>
                      <w:szCs w:val="16"/>
                    </w:rPr>
                    <w:t>102</w:t>
                  </w:r>
                </w:p>
              </w:tc>
              <w:tc>
                <w:tcPr>
                  <w:tcW w:w="687" w:type="dxa"/>
                  <w:tcBorders>
                    <w:top w:val="nil"/>
                    <w:left w:val="nil"/>
                    <w:bottom w:val="single" w:sz="4" w:space="0" w:color="auto"/>
                    <w:right w:val="single" w:sz="4" w:space="0" w:color="auto"/>
                  </w:tcBorders>
                  <w:shd w:val="clear" w:color="auto" w:fill="auto"/>
                  <w:noWrap/>
                  <w:vAlign w:val="center"/>
                  <w:hideMark/>
                </w:tcPr>
                <w:p w:rsidR="004B14F9" w:rsidRPr="00EC1410" w:rsidRDefault="004B14F9" w:rsidP="00386919">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2.06</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36" w:type="dxa"/>
              <w:tblLayout w:type="fixed"/>
              <w:tblLook w:val="04A0"/>
            </w:tblPr>
            <w:tblGrid>
              <w:gridCol w:w="846"/>
              <w:gridCol w:w="630"/>
              <w:gridCol w:w="504"/>
              <w:gridCol w:w="567"/>
              <w:gridCol w:w="540"/>
              <w:gridCol w:w="1019"/>
              <w:gridCol w:w="630"/>
            </w:tblGrid>
            <w:tr w:rsidR="004B14F9" w:rsidRPr="00382349"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4B14F9" w:rsidRPr="00382349" w:rsidRDefault="004B14F9"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proceedings issued for releases from the available funds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 xml:space="preserve">Releases pending as on </w:t>
                  </w:r>
                </w:p>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theme="minorHAnsi"/>
                      <w:b/>
                      <w:bCs/>
                      <w:color w:val="000000"/>
                      <w:sz w:val="16"/>
                      <w:szCs w:val="16"/>
                    </w:rPr>
                  </w:pPr>
                  <w:r w:rsidRPr="00EC1410">
                    <w:rPr>
                      <w:rFonts w:ascii="Book Antiqua" w:eastAsia="Times New Roman" w:hAnsi="Book Antiqua" w:cstheme="minorHAnsi"/>
                      <w:b/>
                      <w:bCs/>
                      <w:color w:val="000000"/>
                      <w:sz w:val="16"/>
                      <w:szCs w:val="16"/>
                    </w:rPr>
                    <w:t>06/01/2018</w:t>
                  </w:r>
                </w:p>
              </w:tc>
            </w:tr>
            <w:tr w:rsidR="00561D6F" w:rsidRPr="00382349"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Amt in Crores</w:t>
                  </w:r>
                </w:p>
              </w:tc>
            </w:tr>
            <w:tr w:rsidR="00382349" w:rsidRPr="00382349" w:rsidTr="0025677B">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382349" w:rsidRPr="00382349" w:rsidRDefault="00382349"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504"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1019"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382349" w:rsidRPr="00EC1410" w:rsidRDefault="00382349" w:rsidP="00FE117C">
                  <w:pPr>
                    <w:framePr w:hSpace="180" w:wrap="around" w:vAnchor="text" w:hAnchor="text" w:y="1"/>
                    <w:suppressOverlap/>
                    <w:jc w:val="right"/>
                    <w:rPr>
                      <w:rFonts w:ascii="Book Antiqua" w:hAnsi="Book Antiqua" w:cstheme="minorHAnsi"/>
                      <w:color w:val="000000"/>
                      <w:sz w:val="16"/>
                      <w:szCs w:val="16"/>
                    </w:rPr>
                  </w:pPr>
                  <w:r w:rsidRPr="00EC1410">
                    <w:rPr>
                      <w:rFonts w:ascii="Book Antiqua" w:hAnsi="Book Antiqua" w:cstheme="minorHAnsi"/>
                      <w:color w:val="000000"/>
                      <w:sz w:val="16"/>
                      <w:szCs w:val="16"/>
                    </w:rPr>
                    <w:t>0</w:t>
                  </w:r>
                </w:p>
              </w:tc>
            </w:tr>
          </w:tbl>
          <w:p w:rsidR="00AA47B6" w:rsidRDefault="00AA47B6" w:rsidP="00561D6F">
            <w:pPr>
              <w:pStyle w:val="NoSpacing"/>
              <w:jc w:val="both"/>
              <w:rPr>
                <w:rFonts w:ascii="Book Antiqua" w:hAnsi="Book Antiqua"/>
                <w:sz w:val="20"/>
              </w:rPr>
            </w:pPr>
          </w:p>
          <w:p w:rsidR="005E193F" w:rsidRDefault="005E193F" w:rsidP="00561D6F">
            <w:pPr>
              <w:pStyle w:val="NoSpacing"/>
              <w:jc w:val="both"/>
              <w:rPr>
                <w:rFonts w:ascii="Book Antiqua" w:hAnsi="Book Antiqua"/>
                <w:sz w:val="20"/>
              </w:rPr>
            </w:pPr>
          </w:p>
          <w:p w:rsidR="004B14F9" w:rsidRPr="007C3FE2" w:rsidRDefault="004B14F9" w:rsidP="00EC1410">
            <w:pPr>
              <w:pStyle w:val="NoSpacing"/>
              <w:jc w:val="both"/>
              <w:rPr>
                <w:rFonts w:ascii="Book Antiqua" w:hAnsi="Book Antiqua"/>
              </w:rPr>
            </w:pPr>
            <w:r w:rsidRPr="007C3FE2">
              <w:rPr>
                <w:rFonts w:ascii="Book Antiqua" w:hAnsi="Book Antiqua"/>
                <w:b/>
                <w:u w:val="single"/>
              </w:rPr>
              <w:t xml:space="preserve">NOTE ON RELEASE OF SANCTIONED INCENTIVES / CONCESSIONS TO THE UNITS AS ON </w:t>
            </w:r>
            <w:r>
              <w:rPr>
                <w:rFonts w:ascii="Book Antiqua" w:hAnsi="Book Antiqua"/>
                <w:b/>
                <w:u w:val="single"/>
              </w:rPr>
              <w:t>06/01/</w:t>
            </w:r>
            <w:r w:rsidRPr="007C3FE2">
              <w:rPr>
                <w:rFonts w:ascii="Book Antiqua" w:hAnsi="Book Antiqua"/>
                <w:b/>
                <w:u w:val="single"/>
              </w:rPr>
              <w:t>201</w:t>
            </w:r>
            <w:r>
              <w:rPr>
                <w:rFonts w:ascii="Book Antiqua" w:hAnsi="Book Antiqua"/>
                <w:b/>
                <w:u w:val="single"/>
              </w:rPr>
              <w:t>8</w:t>
            </w:r>
          </w:p>
          <w:p w:rsidR="004B14F9" w:rsidRPr="007C3FE2" w:rsidRDefault="004B14F9" w:rsidP="004B14F9">
            <w:pPr>
              <w:pStyle w:val="NoSpacing"/>
              <w:ind w:left="360"/>
              <w:jc w:val="both"/>
              <w:rPr>
                <w:rFonts w:ascii="Book Antiqua" w:hAnsi="Book Antiqua"/>
              </w:rPr>
            </w:pPr>
          </w:p>
          <w:p w:rsidR="004B14F9" w:rsidRPr="000C4A97" w:rsidRDefault="004B14F9" w:rsidP="004B14F9">
            <w:pPr>
              <w:pStyle w:val="ListParagraph"/>
              <w:numPr>
                <w:ilvl w:val="0"/>
                <w:numId w:val="30"/>
              </w:numPr>
              <w:autoSpaceDE/>
              <w:autoSpaceDN/>
              <w:adjustRightInd/>
              <w:contextualSpacing w:val="0"/>
              <w:rPr>
                <w:rFonts w:ascii="Book Antiqua" w:hAnsi="Book Antiqua"/>
                <w:u w:val="single"/>
              </w:rPr>
            </w:pPr>
            <w:r w:rsidRPr="00827171">
              <w:rPr>
                <w:rFonts w:ascii="Book Antiqua" w:hAnsi="Book Antiqua"/>
                <w:b/>
                <w:u w:val="single"/>
              </w:rPr>
              <w:t>TSP – SLC CASES-Investment Subsidy</w:t>
            </w:r>
          </w:p>
          <w:p w:rsidR="004B14F9" w:rsidRDefault="004B14F9" w:rsidP="004B14F9">
            <w:pPr>
              <w:pStyle w:val="ListParagraph"/>
              <w:rPr>
                <w:rFonts w:ascii="Book Antiqua" w:hAnsi="Book Antiqua"/>
                <w:u w:val="single"/>
              </w:rPr>
            </w:pPr>
          </w:p>
          <w:p w:rsidR="004B14F9" w:rsidRPr="007C330C" w:rsidRDefault="004B14F9" w:rsidP="004B14F9">
            <w:pPr>
              <w:pStyle w:val="ListParagraph"/>
              <w:numPr>
                <w:ilvl w:val="0"/>
                <w:numId w:val="2"/>
              </w:numPr>
              <w:autoSpaceDE/>
              <w:autoSpaceDN/>
              <w:adjustRightInd/>
              <w:spacing w:after="120"/>
              <w:contextualSpacing w:val="0"/>
              <w:jc w:val="both"/>
              <w:rPr>
                <w:rFonts w:ascii="Book Antiqua" w:hAnsi="Book Antiqua"/>
              </w:rPr>
            </w:pPr>
            <w:r w:rsidRPr="007C330C">
              <w:rPr>
                <w:rFonts w:ascii="Book Antiqua" w:hAnsi="Book Antiqua"/>
              </w:rPr>
              <w:t>The Government has allocated an amount of Rs. 10659.39 Lakhs towards Incentives for Industrial Promotion Plan from the Provision B.E. 2017-18 under the head of account 2852-80-796-25-17-</w:t>
            </w:r>
            <w:r w:rsidRPr="007C330C">
              <w:rPr>
                <w:rFonts w:ascii="Book Antiqua" w:hAnsi="Book Antiqua"/>
              </w:rPr>
              <w:lastRenderedPageBreak/>
              <w:t xml:space="preserve">310-312 under STSDF. The Government have issued BROs  for </w:t>
            </w:r>
            <w:r w:rsidRPr="007C330C">
              <w:rPr>
                <w:rFonts w:ascii="Book Antiqua" w:hAnsi="Book Antiqua"/>
              </w:rPr>
              <w:br/>
              <w:t xml:space="preserve">Rs. 10659 lakhs </w:t>
            </w:r>
            <w:r w:rsidRPr="007C330C">
              <w:rPr>
                <w:rFonts w:ascii="Book Antiqua" w:hAnsi="Book Antiqua" w:cs="Arial"/>
                <w:lang w:val="en-IN"/>
              </w:rPr>
              <w:t>towards meeting the expenditure for the 1</w:t>
            </w:r>
            <w:r w:rsidRPr="007C330C">
              <w:rPr>
                <w:rFonts w:ascii="Book Antiqua" w:hAnsi="Book Antiqua" w:cs="Arial"/>
                <w:vertAlign w:val="superscript"/>
                <w:lang w:val="en-IN"/>
              </w:rPr>
              <w:t>st</w:t>
            </w:r>
            <w:r w:rsidRPr="007C330C">
              <w:rPr>
                <w:rFonts w:ascii="Book Antiqua" w:hAnsi="Book Antiqua" w:cs="Arial"/>
                <w:lang w:val="en-IN"/>
              </w:rPr>
              <w:t>, 2</w:t>
            </w:r>
            <w:r w:rsidRPr="007C330C">
              <w:rPr>
                <w:rFonts w:ascii="Book Antiqua" w:hAnsi="Book Antiqua" w:cs="Arial"/>
                <w:vertAlign w:val="superscript"/>
                <w:lang w:val="en-IN"/>
              </w:rPr>
              <w:t xml:space="preserve">nd    </w:t>
            </w:r>
            <w:r w:rsidRPr="007C330C">
              <w:rPr>
                <w:rFonts w:ascii="Book Antiqua" w:hAnsi="Book Antiqua" w:cs="Arial"/>
                <w:lang w:val="en-IN"/>
              </w:rPr>
              <w:t xml:space="preserve">   quarters vide </w:t>
            </w:r>
            <w:r w:rsidRPr="007C330C">
              <w:rPr>
                <w:rFonts w:ascii="Book Antiqua" w:hAnsi="Book Antiqua"/>
              </w:rPr>
              <w:t>G.O. Rt. No. 861of Finance (EBS.III) Dept., Dt. 11-04-2017</w:t>
            </w:r>
            <w:r w:rsidRPr="007C330C">
              <w:rPr>
                <w:rFonts w:ascii="Book Antiqua" w:hAnsi="Book Antiqua" w:cs="Arial"/>
                <w:vertAlign w:val="superscript"/>
                <w:lang w:val="en-IN"/>
              </w:rPr>
              <w:t xml:space="preserve">   </w:t>
            </w:r>
            <w:r w:rsidRPr="007C330C">
              <w:rPr>
                <w:rFonts w:ascii="Book Antiqua" w:hAnsi="Book Antiqua" w:cs="Arial"/>
                <w:lang w:val="en-IN"/>
              </w:rPr>
              <w:t>and  3</w:t>
            </w:r>
            <w:r w:rsidRPr="007C330C">
              <w:rPr>
                <w:rFonts w:ascii="Book Antiqua" w:hAnsi="Book Antiqua" w:cs="Arial"/>
                <w:vertAlign w:val="superscript"/>
                <w:lang w:val="en-IN"/>
              </w:rPr>
              <w:t>rd</w:t>
            </w:r>
            <w:r w:rsidRPr="007C330C">
              <w:rPr>
                <w:rFonts w:ascii="Book Antiqua" w:hAnsi="Book Antiqua" w:cs="Arial"/>
                <w:lang w:val="en-IN"/>
              </w:rPr>
              <w:t xml:space="preserve"> &amp; 4</w:t>
            </w:r>
            <w:r w:rsidRPr="007C330C">
              <w:rPr>
                <w:rFonts w:ascii="Book Antiqua" w:hAnsi="Book Antiqua" w:cs="Arial"/>
                <w:vertAlign w:val="superscript"/>
                <w:lang w:val="en-IN"/>
              </w:rPr>
              <w:t>th</w:t>
            </w:r>
            <w:r w:rsidRPr="007C330C">
              <w:rPr>
                <w:rFonts w:ascii="Book Antiqua" w:hAnsi="Book Antiqua" w:cs="Arial"/>
                <w:lang w:val="en-IN"/>
              </w:rPr>
              <w:t xml:space="preserve"> quarters of 2017-18 vide </w:t>
            </w:r>
            <w:r w:rsidRPr="007C330C">
              <w:rPr>
                <w:rFonts w:ascii="Book Antiqua" w:hAnsi="Book Antiqua"/>
              </w:rPr>
              <w:t xml:space="preserve"> G.O. Rt. No. 1875 of Finance (EBS.III) Dept., Dt. 21-11-2017.Details of releases made and pendency as on 06.01.2018 is as follows:</w:t>
            </w:r>
          </w:p>
          <w:p w:rsidR="00382349" w:rsidRDefault="00382349" w:rsidP="00561D6F">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TSP</w:t>
            </w:r>
          </w:p>
          <w:p w:rsidR="00561D6F" w:rsidRDefault="00561D6F" w:rsidP="00561D6F">
            <w:pPr>
              <w:pStyle w:val="NoSpacing"/>
              <w:jc w:val="both"/>
              <w:rPr>
                <w:rFonts w:ascii="Book Antiqua" w:hAnsi="Book Antiqua"/>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4B14F9" w:rsidRPr="00382349" w:rsidTr="008C5DD9">
              <w:trPr>
                <w:trHeight w:val="144"/>
              </w:trPr>
              <w:tc>
                <w:tcPr>
                  <w:tcW w:w="846" w:type="dxa"/>
                  <w:vMerge w:val="restart"/>
                  <w:vAlign w:val="center"/>
                </w:tcPr>
                <w:p w:rsidR="004B14F9" w:rsidRPr="00382349" w:rsidRDefault="004B14F9" w:rsidP="00980A32">
                  <w:pPr>
                    <w:framePr w:hSpace="180" w:wrap="around" w:vAnchor="text" w:hAnchor="text" w:y="1"/>
                    <w:spacing w:after="0" w:line="240" w:lineRule="auto"/>
                    <w:ind w:left="-58" w:right="-58"/>
                    <w:suppressOverlap/>
                    <w:jc w:val="center"/>
                    <w:rPr>
                      <w:rFonts w:ascii="Book Antiqua" w:hAnsi="Book Antiqua"/>
                      <w:sz w:val="16"/>
                      <w:szCs w:val="16"/>
                    </w:rPr>
                  </w:pPr>
                  <w:r w:rsidRPr="00382349">
                    <w:rPr>
                      <w:rFonts w:ascii="Book Antiqua" w:hAnsi="Book Antiqua"/>
                      <w:sz w:val="16"/>
                      <w:szCs w:val="16"/>
                    </w:rPr>
                    <w:t>Scheme</w:t>
                  </w:r>
                </w:p>
              </w:tc>
              <w:tc>
                <w:tcPr>
                  <w:tcW w:w="1276" w:type="dxa"/>
                  <w:gridSpan w:val="2"/>
                  <w:vAlign w:val="center"/>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Sanctions made up to 18</w:t>
                  </w:r>
                  <w:r w:rsidRPr="00EC1410">
                    <w:rPr>
                      <w:rFonts w:ascii="Book Antiqua" w:eastAsia="Times New Roman" w:hAnsi="Book Antiqua" w:cs="Calibri"/>
                      <w:b/>
                      <w:bCs/>
                      <w:color w:val="000000"/>
                      <w:sz w:val="16"/>
                      <w:szCs w:val="16"/>
                      <w:vertAlign w:val="superscript"/>
                    </w:rPr>
                    <w:t>th</w:t>
                  </w:r>
                  <w:r w:rsidRPr="00EC1410">
                    <w:rPr>
                      <w:rFonts w:ascii="Book Antiqua" w:eastAsia="Times New Roman" w:hAnsi="Book Antiqua" w:cs="Calibri"/>
                      <w:b/>
                      <w:bCs/>
                      <w:color w:val="000000"/>
                      <w:sz w:val="16"/>
                      <w:szCs w:val="16"/>
                    </w:rPr>
                    <w:t xml:space="preserve"> SLC and pending for release</w:t>
                  </w:r>
                </w:p>
              </w:tc>
              <w:tc>
                <w:tcPr>
                  <w:tcW w:w="1260" w:type="dxa"/>
                  <w:gridSpan w:val="2"/>
                  <w:vAlign w:val="center"/>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Proceedings issued for releases since last SLC</w:t>
                  </w:r>
                </w:p>
              </w:tc>
              <w:tc>
                <w:tcPr>
                  <w:tcW w:w="1260" w:type="dxa"/>
                  <w:gridSpan w:val="2"/>
                  <w:vAlign w:val="center"/>
                </w:tcPr>
                <w:p w:rsidR="004B14F9" w:rsidRPr="00EC1410" w:rsidRDefault="004B14F9"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Releases pending as on 06.01.2018</w:t>
                  </w:r>
                </w:p>
              </w:tc>
            </w:tr>
            <w:tr w:rsidR="00561D6F" w:rsidRPr="00382349" w:rsidTr="008C5DD9">
              <w:trPr>
                <w:trHeight w:val="144"/>
              </w:trPr>
              <w:tc>
                <w:tcPr>
                  <w:tcW w:w="846" w:type="dxa"/>
                  <w:vMerge/>
                  <w:vAlign w:val="center"/>
                </w:tcPr>
                <w:p w:rsidR="00561D6F" w:rsidRPr="00382349"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p>
              </w:tc>
              <w:tc>
                <w:tcPr>
                  <w:tcW w:w="567" w:type="dxa"/>
                  <w:vAlign w:val="center"/>
                </w:tcPr>
                <w:p w:rsidR="00561D6F" w:rsidRPr="00EC1410"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EC1410">
                    <w:rPr>
                      <w:rFonts w:ascii="Book Antiqua" w:eastAsia="Times New Roman" w:hAnsi="Book Antiqua"/>
                      <w:b/>
                      <w:bCs/>
                      <w:color w:val="000000"/>
                      <w:sz w:val="16"/>
                      <w:szCs w:val="16"/>
                    </w:rPr>
                    <w:t>Units</w:t>
                  </w:r>
                </w:p>
              </w:tc>
              <w:tc>
                <w:tcPr>
                  <w:tcW w:w="709" w:type="dxa"/>
                  <w:vAlign w:val="center"/>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EC1410">
                    <w:rPr>
                      <w:rFonts w:ascii="Book Antiqua" w:eastAsia="Times New Roman" w:hAnsi="Book Antiqua"/>
                      <w:b/>
                      <w:bCs/>
                      <w:color w:val="000000"/>
                      <w:sz w:val="16"/>
                      <w:szCs w:val="16"/>
                    </w:rPr>
                    <w:t>Amt in Crores</w:t>
                  </w:r>
                </w:p>
              </w:tc>
              <w:tc>
                <w:tcPr>
                  <w:tcW w:w="540" w:type="dxa"/>
                  <w:vAlign w:val="center"/>
                </w:tcPr>
                <w:p w:rsidR="00561D6F" w:rsidRPr="00EC1410"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EC1410">
                    <w:rPr>
                      <w:rFonts w:ascii="Book Antiqua" w:eastAsia="Times New Roman" w:hAnsi="Book Antiqua"/>
                      <w:b/>
                      <w:bCs/>
                      <w:color w:val="000000"/>
                      <w:sz w:val="16"/>
                      <w:szCs w:val="16"/>
                    </w:rPr>
                    <w:t>Units</w:t>
                  </w:r>
                </w:p>
              </w:tc>
              <w:tc>
                <w:tcPr>
                  <w:tcW w:w="720" w:type="dxa"/>
                  <w:vAlign w:val="center"/>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EC1410">
                    <w:rPr>
                      <w:rFonts w:ascii="Book Antiqua" w:eastAsia="Times New Roman" w:hAnsi="Book Antiqua"/>
                      <w:b/>
                      <w:bCs/>
                      <w:color w:val="000000"/>
                      <w:sz w:val="16"/>
                      <w:szCs w:val="16"/>
                    </w:rPr>
                    <w:t>Amt in Crores</w:t>
                  </w:r>
                </w:p>
              </w:tc>
              <w:tc>
                <w:tcPr>
                  <w:tcW w:w="540" w:type="dxa"/>
                  <w:vAlign w:val="center"/>
                </w:tcPr>
                <w:p w:rsidR="00561D6F" w:rsidRPr="00EC1410" w:rsidRDefault="00561D6F" w:rsidP="00980A32">
                  <w:pPr>
                    <w:framePr w:hSpace="180" w:wrap="around" w:vAnchor="text" w:hAnchor="text" w:y="1"/>
                    <w:spacing w:after="0" w:line="240" w:lineRule="auto"/>
                    <w:ind w:left="-58" w:right="-58"/>
                    <w:suppressOverlap/>
                    <w:jc w:val="center"/>
                    <w:rPr>
                      <w:rFonts w:ascii="Book Antiqua" w:hAnsi="Book Antiqua"/>
                      <w:sz w:val="16"/>
                      <w:szCs w:val="16"/>
                    </w:rPr>
                  </w:pPr>
                  <w:r w:rsidRPr="00EC1410">
                    <w:rPr>
                      <w:rFonts w:ascii="Book Antiqua" w:eastAsia="Times New Roman" w:hAnsi="Book Antiqua"/>
                      <w:b/>
                      <w:bCs/>
                      <w:color w:val="000000"/>
                      <w:sz w:val="16"/>
                      <w:szCs w:val="16"/>
                    </w:rPr>
                    <w:t>Units</w:t>
                  </w:r>
                </w:p>
              </w:tc>
              <w:tc>
                <w:tcPr>
                  <w:tcW w:w="720" w:type="dxa"/>
                  <w:vAlign w:val="center"/>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bCs/>
                      <w:color w:val="000000"/>
                      <w:sz w:val="16"/>
                      <w:szCs w:val="16"/>
                    </w:rPr>
                  </w:pPr>
                  <w:r w:rsidRPr="00EC1410">
                    <w:rPr>
                      <w:rFonts w:ascii="Book Antiqua" w:eastAsia="Times New Roman" w:hAnsi="Book Antiqua"/>
                      <w:b/>
                      <w:bCs/>
                      <w:color w:val="000000"/>
                      <w:sz w:val="16"/>
                      <w:szCs w:val="16"/>
                    </w:rPr>
                    <w:t>Amt in Crores</w:t>
                  </w:r>
                </w:p>
              </w:tc>
            </w:tr>
            <w:tr w:rsidR="00EE0FF6" w:rsidRPr="00382349" w:rsidTr="00B91508">
              <w:trPr>
                <w:trHeight w:val="144"/>
              </w:trPr>
              <w:tc>
                <w:tcPr>
                  <w:tcW w:w="846" w:type="dxa"/>
                </w:tcPr>
                <w:p w:rsidR="00EE0FF6" w:rsidRPr="00382349" w:rsidRDefault="00EE0FF6" w:rsidP="00980A32">
                  <w:pPr>
                    <w:framePr w:hSpace="180" w:wrap="around" w:vAnchor="text" w:hAnchor="text" w:y="1"/>
                    <w:spacing w:after="0" w:line="240" w:lineRule="auto"/>
                    <w:ind w:left="-58" w:right="-58"/>
                    <w:suppressOverlap/>
                    <w:rPr>
                      <w:rFonts w:ascii="Book Antiqua" w:hAnsi="Book Antiqua"/>
                      <w:sz w:val="16"/>
                      <w:szCs w:val="16"/>
                    </w:rPr>
                  </w:pPr>
                  <w:r w:rsidRPr="00382349">
                    <w:rPr>
                      <w:rFonts w:ascii="Book Antiqua" w:hAnsi="Book Antiqua"/>
                      <w:sz w:val="16"/>
                      <w:szCs w:val="16"/>
                    </w:rPr>
                    <w:t>Investment Subsidy</w:t>
                  </w:r>
                </w:p>
              </w:tc>
              <w:tc>
                <w:tcPr>
                  <w:tcW w:w="567" w:type="dxa"/>
                  <w:vAlign w:val="center"/>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Cs/>
                      <w:color w:val="000000"/>
                      <w:sz w:val="16"/>
                      <w:szCs w:val="16"/>
                    </w:rPr>
                  </w:pPr>
                  <w:r w:rsidRPr="00EC1410">
                    <w:rPr>
                      <w:rFonts w:ascii="Book Antiqua" w:hAnsi="Book Antiqua" w:cs="Calibri"/>
                      <w:bCs/>
                      <w:color w:val="000000"/>
                      <w:sz w:val="16"/>
                      <w:szCs w:val="16"/>
                    </w:rPr>
                    <w:t>886</w:t>
                  </w:r>
                </w:p>
              </w:tc>
              <w:tc>
                <w:tcPr>
                  <w:tcW w:w="709" w:type="dxa"/>
                  <w:vAlign w:val="center"/>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EC1410">
                    <w:rPr>
                      <w:rFonts w:ascii="Book Antiqua" w:eastAsia="Times New Roman" w:hAnsi="Book Antiqua" w:cs="Calibri"/>
                      <w:color w:val="000000"/>
                      <w:sz w:val="16"/>
                      <w:szCs w:val="16"/>
                    </w:rPr>
                    <w:t>110.47</w:t>
                  </w:r>
                </w:p>
              </w:tc>
              <w:tc>
                <w:tcPr>
                  <w:tcW w:w="540" w:type="dxa"/>
                  <w:vAlign w:val="center"/>
                </w:tcPr>
                <w:p w:rsidR="00EE0FF6" w:rsidRPr="00EC1410"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EC1410">
                    <w:rPr>
                      <w:rFonts w:ascii="Book Antiqua" w:eastAsia="Times New Roman" w:hAnsi="Book Antiqua" w:cs="Calibri"/>
                      <w:color w:val="000000"/>
                      <w:sz w:val="16"/>
                      <w:szCs w:val="16"/>
                    </w:rPr>
                    <w:t>0</w:t>
                  </w:r>
                </w:p>
              </w:tc>
              <w:tc>
                <w:tcPr>
                  <w:tcW w:w="720" w:type="dxa"/>
                  <w:vAlign w:val="center"/>
                </w:tcPr>
                <w:p w:rsidR="00EE0FF6" w:rsidRPr="00EC1410"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EC1410">
                    <w:rPr>
                      <w:rFonts w:ascii="Book Antiqua" w:eastAsia="Times New Roman" w:hAnsi="Book Antiqua" w:cs="Calibri"/>
                      <w:color w:val="000000"/>
                      <w:sz w:val="16"/>
                      <w:szCs w:val="16"/>
                    </w:rPr>
                    <w:t>0.0</w:t>
                  </w:r>
                </w:p>
              </w:tc>
              <w:tc>
                <w:tcPr>
                  <w:tcW w:w="540" w:type="dxa"/>
                  <w:vAlign w:val="center"/>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Cs/>
                      <w:color w:val="000000"/>
                      <w:sz w:val="16"/>
                      <w:szCs w:val="16"/>
                    </w:rPr>
                  </w:pPr>
                  <w:r w:rsidRPr="00EC1410">
                    <w:rPr>
                      <w:rFonts w:ascii="Book Antiqua" w:hAnsi="Book Antiqua" w:cs="Calibri"/>
                      <w:bCs/>
                      <w:color w:val="000000"/>
                      <w:sz w:val="16"/>
                      <w:szCs w:val="16"/>
                    </w:rPr>
                    <w:t>886</w:t>
                  </w:r>
                </w:p>
              </w:tc>
              <w:tc>
                <w:tcPr>
                  <w:tcW w:w="720" w:type="dxa"/>
                  <w:vAlign w:val="center"/>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EC1410">
                    <w:rPr>
                      <w:rFonts w:ascii="Book Antiqua" w:eastAsia="Times New Roman" w:hAnsi="Book Antiqua" w:cs="Calibri"/>
                      <w:color w:val="000000"/>
                      <w:sz w:val="16"/>
                      <w:szCs w:val="16"/>
                    </w:rPr>
                    <w:t>110.47</w:t>
                  </w:r>
                </w:p>
              </w:tc>
            </w:tr>
            <w:tr w:rsidR="00EE0FF6" w:rsidRPr="00382349" w:rsidTr="00CB06B3">
              <w:trPr>
                <w:trHeight w:val="144"/>
              </w:trPr>
              <w:tc>
                <w:tcPr>
                  <w:tcW w:w="846" w:type="dxa"/>
                </w:tcPr>
                <w:p w:rsidR="00EE0FF6" w:rsidRPr="00382349" w:rsidRDefault="00EE0FF6" w:rsidP="00980A32">
                  <w:pPr>
                    <w:framePr w:hSpace="180" w:wrap="around" w:vAnchor="text" w:hAnchor="text" w:y="1"/>
                    <w:spacing w:after="0" w:line="240" w:lineRule="auto"/>
                    <w:ind w:left="-58" w:right="-58"/>
                    <w:suppressOverlap/>
                    <w:rPr>
                      <w:rFonts w:ascii="Book Antiqua" w:hAnsi="Book Antiqua"/>
                      <w:sz w:val="16"/>
                      <w:szCs w:val="16"/>
                    </w:rPr>
                  </w:pPr>
                  <w:r w:rsidRPr="00382349">
                    <w:rPr>
                      <w:rFonts w:ascii="Book Antiqua" w:hAnsi="Book Antiqua"/>
                      <w:sz w:val="16"/>
                      <w:szCs w:val="16"/>
                    </w:rPr>
                    <w:t>50% Reimbursement of Sales Tax</w:t>
                  </w:r>
                </w:p>
              </w:tc>
              <w:tc>
                <w:tcPr>
                  <w:tcW w:w="567" w:type="dxa"/>
                  <w:vAlign w:val="center"/>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Cs/>
                      <w:color w:val="000000"/>
                      <w:sz w:val="16"/>
                      <w:szCs w:val="16"/>
                    </w:rPr>
                  </w:pPr>
                  <w:r w:rsidRPr="00EC1410">
                    <w:rPr>
                      <w:rFonts w:ascii="Book Antiqua" w:hAnsi="Book Antiqua" w:cs="Calibri"/>
                      <w:bCs/>
                      <w:color w:val="000000"/>
                      <w:sz w:val="16"/>
                      <w:szCs w:val="16"/>
                    </w:rPr>
                    <w:t>6</w:t>
                  </w:r>
                </w:p>
              </w:tc>
              <w:tc>
                <w:tcPr>
                  <w:tcW w:w="709" w:type="dxa"/>
                  <w:vAlign w:val="center"/>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EC1410">
                    <w:rPr>
                      <w:rFonts w:ascii="Book Antiqua" w:eastAsia="Times New Roman" w:hAnsi="Book Antiqua" w:cs="Calibri"/>
                      <w:color w:val="000000"/>
                      <w:sz w:val="16"/>
                      <w:szCs w:val="16"/>
                    </w:rPr>
                    <w:t>0.59</w:t>
                  </w:r>
                </w:p>
              </w:tc>
              <w:tc>
                <w:tcPr>
                  <w:tcW w:w="540" w:type="dxa"/>
                  <w:vAlign w:val="center"/>
                </w:tcPr>
                <w:p w:rsidR="00EE0FF6" w:rsidRPr="00EC1410"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EC1410">
                    <w:rPr>
                      <w:rFonts w:ascii="Book Antiqua" w:eastAsia="Times New Roman" w:hAnsi="Book Antiqua" w:cs="Calibri"/>
                      <w:color w:val="000000"/>
                      <w:sz w:val="16"/>
                      <w:szCs w:val="16"/>
                    </w:rPr>
                    <w:t>0</w:t>
                  </w:r>
                </w:p>
              </w:tc>
              <w:tc>
                <w:tcPr>
                  <w:tcW w:w="720" w:type="dxa"/>
                  <w:vAlign w:val="center"/>
                </w:tcPr>
                <w:p w:rsidR="00EE0FF6" w:rsidRPr="00EC1410"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6"/>
                      <w:szCs w:val="16"/>
                    </w:rPr>
                  </w:pPr>
                  <w:r w:rsidRPr="00EC1410">
                    <w:rPr>
                      <w:rFonts w:ascii="Book Antiqua" w:eastAsia="Times New Roman" w:hAnsi="Book Antiqua" w:cs="Calibri"/>
                      <w:color w:val="000000"/>
                      <w:sz w:val="16"/>
                      <w:szCs w:val="16"/>
                    </w:rPr>
                    <w:t>0.0</w:t>
                  </w:r>
                </w:p>
              </w:tc>
              <w:tc>
                <w:tcPr>
                  <w:tcW w:w="540" w:type="dxa"/>
                  <w:vAlign w:val="center"/>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Cs/>
                      <w:color w:val="000000"/>
                      <w:sz w:val="16"/>
                      <w:szCs w:val="16"/>
                    </w:rPr>
                  </w:pPr>
                  <w:r w:rsidRPr="00EC1410">
                    <w:rPr>
                      <w:rFonts w:ascii="Book Antiqua" w:hAnsi="Book Antiqua" w:cs="Calibri"/>
                      <w:bCs/>
                      <w:color w:val="000000"/>
                      <w:sz w:val="16"/>
                      <w:szCs w:val="16"/>
                    </w:rPr>
                    <w:t>6</w:t>
                  </w:r>
                </w:p>
              </w:tc>
              <w:tc>
                <w:tcPr>
                  <w:tcW w:w="720" w:type="dxa"/>
                  <w:vAlign w:val="center"/>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color w:val="000000"/>
                      <w:sz w:val="16"/>
                      <w:szCs w:val="16"/>
                    </w:rPr>
                  </w:pPr>
                  <w:r w:rsidRPr="00EC1410">
                    <w:rPr>
                      <w:rFonts w:ascii="Book Antiqua" w:eastAsia="Times New Roman" w:hAnsi="Book Antiqua" w:cs="Calibri"/>
                      <w:color w:val="000000"/>
                      <w:sz w:val="16"/>
                      <w:szCs w:val="16"/>
                    </w:rPr>
                    <w:t>0.59</w:t>
                  </w:r>
                </w:p>
              </w:tc>
            </w:tr>
            <w:tr w:rsidR="00EE0FF6" w:rsidRPr="00382349" w:rsidTr="00B91508">
              <w:trPr>
                <w:trHeight w:val="144"/>
              </w:trPr>
              <w:tc>
                <w:tcPr>
                  <w:tcW w:w="846" w:type="dxa"/>
                </w:tcPr>
                <w:p w:rsidR="00EE0FF6" w:rsidRPr="00382349" w:rsidRDefault="00EE0FF6" w:rsidP="00980A32">
                  <w:pPr>
                    <w:framePr w:hSpace="180" w:wrap="around" w:vAnchor="text" w:hAnchor="text" w:y="1"/>
                    <w:spacing w:after="0" w:line="240" w:lineRule="auto"/>
                    <w:ind w:left="-58" w:right="-58"/>
                    <w:suppressOverlap/>
                    <w:jc w:val="right"/>
                    <w:rPr>
                      <w:rFonts w:ascii="Book Antiqua" w:hAnsi="Book Antiqua"/>
                      <w:sz w:val="16"/>
                      <w:szCs w:val="16"/>
                    </w:rPr>
                  </w:pPr>
                  <w:r w:rsidRPr="00382349">
                    <w:rPr>
                      <w:rFonts w:ascii="Book Antiqua" w:hAnsi="Book Antiqua"/>
                      <w:sz w:val="16"/>
                      <w:szCs w:val="16"/>
                    </w:rPr>
                    <w:t>Total:</w:t>
                  </w:r>
                </w:p>
              </w:tc>
              <w:tc>
                <w:tcPr>
                  <w:tcW w:w="567" w:type="dxa"/>
                  <w:vAlign w:val="center"/>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color w:val="000000"/>
                      <w:sz w:val="16"/>
                      <w:szCs w:val="16"/>
                    </w:rPr>
                  </w:pPr>
                  <w:r w:rsidRPr="00EC1410">
                    <w:rPr>
                      <w:rFonts w:ascii="Book Antiqua" w:eastAsia="Times New Roman" w:hAnsi="Book Antiqua" w:cs="Calibri"/>
                      <w:b/>
                      <w:color w:val="000000"/>
                      <w:sz w:val="16"/>
                      <w:szCs w:val="16"/>
                    </w:rPr>
                    <w:t>892</w:t>
                  </w:r>
                  <w:r w:rsidR="00022BDB" w:rsidRPr="00EC1410">
                    <w:rPr>
                      <w:rFonts w:ascii="Book Antiqua" w:eastAsia="Times New Roman" w:hAnsi="Book Antiqua" w:cs="Calibri"/>
                      <w:b/>
                      <w:color w:val="000000"/>
                      <w:sz w:val="16"/>
                      <w:szCs w:val="16"/>
                    </w:rPr>
                    <w:fldChar w:fldCharType="begin"/>
                  </w:r>
                  <w:r w:rsidRPr="00EC1410">
                    <w:rPr>
                      <w:rFonts w:ascii="Book Antiqua" w:eastAsia="Times New Roman" w:hAnsi="Book Antiqua" w:cs="Calibri"/>
                      <w:b/>
                      <w:color w:val="000000"/>
                      <w:sz w:val="16"/>
                      <w:szCs w:val="16"/>
                    </w:rPr>
                    <w:instrText xml:space="preserve"> =SUM(ABOVE) </w:instrText>
                  </w:r>
                  <w:r w:rsidR="00022BDB" w:rsidRPr="00EC1410">
                    <w:rPr>
                      <w:rFonts w:ascii="Book Antiqua" w:eastAsia="Times New Roman" w:hAnsi="Book Antiqua" w:cs="Calibri"/>
                      <w:b/>
                      <w:color w:val="000000"/>
                      <w:sz w:val="16"/>
                      <w:szCs w:val="16"/>
                    </w:rPr>
                    <w:fldChar w:fldCharType="end"/>
                  </w:r>
                </w:p>
              </w:tc>
              <w:tc>
                <w:tcPr>
                  <w:tcW w:w="709" w:type="dxa"/>
                  <w:vAlign w:val="center"/>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color w:val="000000"/>
                      <w:sz w:val="16"/>
                      <w:szCs w:val="16"/>
                    </w:rPr>
                  </w:pPr>
                  <w:r w:rsidRPr="00EC1410">
                    <w:rPr>
                      <w:rFonts w:ascii="Book Antiqua" w:eastAsia="Times New Roman" w:hAnsi="Book Antiqua" w:cs="Calibri"/>
                      <w:b/>
                      <w:color w:val="000000"/>
                      <w:sz w:val="16"/>
                      <w:szCs w:val="16"/>
                    </w:rPr>
                    <w:t>111.07</w:t>
                  </w:r>
                </w:p>
              </w:tc>
              <w:tc>
                <w:tcPr>
                  <w:tcW w:w="540" w:type="dxa"/>
                  <w:vAlign w:val="center"/>
                </w:tcPr>
                <w:p w:rsidR="00EE0FF6" w:rsidRPr="00EC1410" w:rsidRDefault="00EE0FF6" w:rsidP="00386919">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r w:rsidRPr="00EC1410">
                    <w:rPr>
                      <w:rFonts w:ascii="Book Antiqua" w:eastAsia="Times New Roman" w:hAnsi="Book Antiqua" w:cs="Calibri"/>
                      <w:b/>
                      <w:color w:val="000000"/>
                      <w:sz w:val="16"/>
                      <w:szCs w:val="16"/>
                    </w:rPr>
                    <w:t>0</w:t>
                  </w:r>
                </w:p>
              </w:tc>
              <w:tc>
                <w:tcPr>
                  <w:tcW w:w="720" w:type="dxa"/>
                  <w:vAlign w:val="center"/>
                </w:tcPr>
                <w:p w:rsidR="00EE0FF6" w:rsidRPr="00EC1410" w:rsidRDefault="00EE0FF6" w:rsidP="00386919">
                  <w:pPr>
                    <w:framePr w:hSpace="180" w:wrap="around" w:vAnchor="text" w:hAnchor="text" w:y="1"/>
                    <w:spacing w:after="0" w:line="240" w:lineRule="auto"/>
                    <w:suppressOverlap/>
                    <w:jc w:val="right"/>
                    <w:rPr>
                      <w:rFonts w:ascii="Book Antiqua" w:eastAsia="Times New Roman" w:hAnsi="Book Antiqua" w:cs="Calibri"/>
                      <w:b/>
                      <w:color w:val="000000"/>
                      <w:sz w:val="16"/>
                      <w:szCs w:val="16"/>
                    </w:rPr>
                  </w:pPr>
                  <w:r w:rsidRPr="00EC1410">
                    <w:rPr>
                      <w:rFonts w:ascii="Book Antiqua" w:eastAsia="Times New Roman" w:hAnsi="Book Antiqua" w:cs="Calibri"/>
                      <w:b/>
                      <w:color w:val="000000"/>
                      <w:sz w:val="16"/>
                      <w:szCs w:val="16"/>
                    </w:rPr>
                    <w:t>0.0</w:t>
                  </w:r>
                </w:p>
              </w:tc>
              <w:tc>
                <w:tcPr>
                  <w:tcW w:w="540" w:type="dxa"/>
                  <w:vAlign w:val="center"/>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color w:val="000000"/>
                      <w:sz w:val="16"/>
                      <w:szCs w:val="16"/>
                    </w:rPr>
                  </w:pPr>
                  <w:r w:rsidRPr="00EC1410">
                    <w:rPr>
                      <w:rFonts w:ascii="Book Antiqua" w:eastAsia="Times New Roman" w:hAnsi="Book Antiqua" w:cs="Calibri"/>
                      <w:b/>
                      <w:color w:val="000000"/>
                      <w:sz w:val="16"/>
                      <w:szCs w:val="16"/>
                    </w:rPr>
                    <w:t>892</w:t>
                  </w:r>
                  <w:r w:rsidR="00022BDB" w:rsidRPr="00EC1410">
                    <w:rPr>
                      <w:rFonts w:ascii="Book Antiqua" w:eastAsia="Times New Roman" w:hAnsi="Book Antiqua" w:cs="Calibri"/>
                      <w:b/>
                      <w:color w:val="000000"/>
                      <w:sz w:val="16"/>
                      <w:szCs w:val="16"/>
                    </w:rPr>
                    <w:fldChar w:fldCharType="begin"/>
                  </w:r>
                  <w:r w:rsidRPr="00EC1410">
                    <w:rPr>
                      <w:rFonts w:ascii="Book Antiqua" w:eastAsia="Times New Roman" w:hAnsi="Book Antiqua" w:cs="Calibri"/>
                      <w:b/>
                      <w:color w:val="000000"/>
                      <w:sz w:val="16"/>
                      <w:szCs w:val="16"/>
                    </w:rPr>
                    <w:instrText xml:space="preserve"> =SUM(ABOVE) </w:instrText>
                  </w:r>
                  <w:r w:rsidR="00022BDB" w:rsidRPr="00EC1410">
                    <w:rPr>
                      <w:rFonts w:ascii="Book Antiqua" w:eastAsia="Times New Roman" w:hAnsi="Book Antiqua" w:cs="Calibri"/>
                      <w:b/>
                      <w:color w:val="000000"/>
                      <w:sz w:val="16"/>
                      <w:szCs w:val="16"/>
                    </w:rPr>
                    <w:fldChar w:fldCharType="end"/>
                  </w:r>
                </w:p>
              </w:tc>
              <w:tc>
                <w:tcPr>
                  <w:tcW w:w="720" w:type="dxa"/>
                  <w:vAlign w:val="center"/>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color w:val="000000"/>
                      <w:sz w:val="16"/>
                      <w:szCs w:val="16"/>
                    </w:rPr>
                  </w:pPr>
                  <w:r w:rsidRPr="00EC1410">
                    <w:rPr>
                      <w:rFonts w:ascii="Book Antiqua" w:eastAsia="Times New Roman" w:hAnsi="Book Antiqua" w:cs="Calibri"/>
                      <w:b/>
                      <w:color w:val="000000"/>
                      <w:sz w:val="16"/>
                      <w:szCs w:val="16"/>
                    </w:rPr>
                    <w:t>111.07</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531" w:type="dxa"/>
              <w:tblLayout w:type="fixed"/>
              <w:tblLook w:val="04A0"/>
            </w:tblPr>
            <w:tblGrid>
              <w:gridCol w:w="704"/>
              <w:gridCol w:w="630"/>
              <w:gridCol w:w="646"/>
              <w:gridCol w:w="709"/>
              <w:gridCol w:w="540"/>
              <w:gridCol w:w="735"/>
              <w:gridCol w:w="567"/>
            </w:tblGrid>
            <w:tr w:rsidR="00EE0FF6" w:rsidRPr="00382349" w:rsidTr="00FE117C">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EE0FF6" w:rsidRPr="00382349" w:rsidRDefault="00EE0FF6"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Proceedings issued for releases since last SLC</w:t>
                  </w:r>
                </w:p>
              </w:tc>
              <w:tc>
                <w:tcPr>
                  <w:tcW w:w="1842" w:type="dxa"/>
                  <w:gridSpan w:val="3"/>
                  <w:tcBorders>
                    <w:top w:val="single" w:sz="4" w:space="0" w:color="auto"/>
                    <w:left w:val="nil"/>
                    <w:bottom w:val="single" w:sz="4" w:space="0" w:color="auto"/>
                    <w:right w:val="single" w:sz="4" w:space="0" w:color="000000"/>
                  </w:tcBorders>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Releases pending as on 06.01.2018</w:t>
                  </w:r>
                </w:p>
              </w:tc>
            </w:tr>
            <w:tr w:rsidR="00561D6F" w:rsidRPr="00382349" w:rsidTr="00546646">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Amt in Crores</w:t>
                  </w:r>
                </w:p>
              </w:tc>
            </w:tr>
            <w:tr w:rsidR="00EE0FF6" w:rsidRPr="00382349" w:rsidTr="00FE117C">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EE0FF6" w:rsidRPr="00382349" w:rsidRDefault="00EE0FF6" w:rsidP="007A2E95">
                  <w:pPr>
                    <w:framePr w:hSpace="180" w:wrap="around" w:vAnchor="text" w:hAnchor="text" w:y="1"/>
                    <w:spacing w:after="0"/>
                    <w:suppressOverlap/>
                    <w:rPr>
                      <w:rFonts w:ascii="Book Antiqua" w:eastAsia="Times New Roman" w:hAnsi="Book Antiqua" w:cs="Calibri"/>
                      <w:color w:val="000000"/>
                      <w:sz w:val="16"/>
                      <w:szCs w:val="16"/>
                    </w:rPr>
                  </w:pPr>
                  <w:r w:rsidRPr="00382349">
                    <w:rPr>
                      <w:rFonts w:ascii="Book Antiqua" w:eastAsia="Times New Roman" w:hAnsi="Book Antiqua" w:cs="Calibri"/>
                      <w:color w:val="000000"/>
                      <w:sz w:val="16"/>
                      <w:szCs w:val="16"/>
                    </w:rPr>
                    <w:t xml:space="preserve">Total </w:t>
                  </w:r>
                </w:p>
              </w:tc>
              <w:tc>
                <w:tcPr>
                  <w:tcW w:w="630"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color w:val="000000"/>
                      <w:sz w:val="16"/>
                      <w:szCs w:val="16"/>
                    </w:rPr>
                  </w:pPr>
                  <w:r w:rsidRPr="00EC1410">
                    <w:rPr>
                      <w:rFonts w:ascii="Book Antiqua" w:hAnsi="Book Antiqua" w:cs="Calibri"/>
                      <w:b/>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bCs/>
                      <w:color w:val="000000"/>
                      <w:sz w:val="16"/>
                      <w:szCs w:val="16"/>
                    </w:rPr>
                  </w:pPr>
                  <w:r w:rsidRPr="00EC1410">
                    <w:rPr>
                      <w:rFonts w:ascii="Book Antiqua" w:hAnsi="Book Antiqua" w:cs="Calibri"/>
                      <w:b/>
                      <w:bCs/>
                      <w:color w:val="000000"/>
                      <w:sz w:val="16"/>
                      <w:szCs w:val="16"/>
                    </w:rPr>
                    <w:t>1929</w:t>
                  </w:r>
                </w:p>
              </w:tc>
              <w:tc>
                <w:tcPr>
                  <w:tcW w:w="735"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bCs/>
                      <w:color w:val="000000"/>
                      <w:sz w:val="16"/>
                      <w:szCs w:val="16"/>
                    </w:rPr>
                  </w:pPr>
                  <w:r w:rsidRPr="00EC1410">
                    <w:rPr>
                      <w:rFonts w:ascii="Book Antiqua" w:hAnsi="Book Antiqua" w:cs="Calibri"/>
                      <w:b/>
                      <w:bCs/>
                      <w:color w:val="000000"/>
                      <w:sz w:val="16"/>
                      <w:szCs w:val="16"/>
                    </w:rPr>
                    <w:t>538625138</w:t>
                  </w:r>
                </w:p>
              </w:tc>
              <w:tc>
                <w:tcPr>
                  <w:tcW w:w="567"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color w:val="000000"/>
                      <w:sz w:val="16"/>
                      <w:szCs w:val="16"/>
                    </w:rPr>
                  </w:pPr>
                  <w:r w:rsidRPr="00EC1410">
                    <w:rPr>
                      <w:rFonts w:ascii="Book Antiqua" w:hAnsi="Book Antiqua" w:cs="Calibri"/>
                      <w:b/>
                      <w:color w:val="000000"/>
                      <w:sz w:val="16"/>
                      <w:szCs w:val="16"/>
                    </w:rPr>
                    <w:t>53.86</w:t>
                  </w:r>
                </w:p>
              </w:tc>
            </w:tr>
          </w:tbl>
          <w:p w:rsidR="00561D6F" w:rsidRDefault="00561D6F" w:rsidP="00561D6F">
            <w:pPr>
              <w:pStyle w:val="NoSpacing"/>
              <w:jc w:val="both"/>
              <w:rPr>
                <w:rFonts w:ascii="Book Antiqua" w:hAnsi="Book Antiqua"/>
              </w:rPr>
            </w:pPr>
          </w:p>
          <w:p w:rsidR="007A2E95" w:rsidRPr="00204872" w:rsidRDefault="007A2E95" w:rsidP="007A2E95">
            <w:pPr>
              <w:pStyle w:val="NoSpacing"/>
              <w:rPr>
                <w:rFonts w:ascii="Book Antiqua" w:hAnsi="Book Antiqua"/>
                <w:b/>
                <w:u w:val="single"/>
              </w:rPr>
            </w:pPr>
            <w:r w:rsidRPr="00204872">
              <w:rPr>
                <w:rFonts w:ascii="Book Antiqua" w:hAnsi="Book Antiqua"/>
                <w:b/>
                <w:u w:val="single"/>
              </w:rPr>
              <w:t>II. Reimbursement of Power Cost (</w:t>
            </w:r>
            <w:r>
              <w:rPr>
                <w:rFonts w:ascii="Book Antiqua" w:hAnsi="Book Antiqua"/>
                <w:b/>
                <w:u w:val="single"/>
              </w:rPr>
              <w:t>TSP</w:t>
            </w:r>
            <w:r w:rsidRPr="00204872">
              <w:rPr>
                <w:rFonts w:ascii="Book Antiqua" w:hAnsi="Book Antiqua"/>
                <w:b/>
                <w:u w:val="single"/>
              </w:rPr>
              <w:t>)</w:t>
            </w:r>
          </w:p>
          <w:p w:rsidR="007A2E95" w:rsidRPr="00677C84" w:rsidRDefault="007A2E95" w:rsidP="007A2E95">
            <w:pPr>
              <w:pStyle w:val="NoSpacing"/>
              <w:jc w:val="both"/>
              <w:rPr>
                <w:rFonts w:ascii="Book Antiqua" w:hAnsi="Book Antiqua"/>
                <w:sz w:val="14"/>
              </w:rPr>
            </w:pPr>
          </w:p>
          <w:p w:rsidR="00EE0FF6" w:rsidRPr="00671CD8" w:rsidRDefault="00EE0FF6" w:rsidP="00EC1410">
            <w:pPr>
              <w:jc w:val="both"/>
              <w:rPr>
                <w:rFonts w:ascii="Book Antiqua" w:hAnsi="Book Antiqua"/>
                <w:b/>
                <w:u w:val="single"/>
              </w:rPr>
            </w:pPr>
            <w:r w:rsidRPr="00671CD8">
              <w:rPr>
                <w:rFonts w:ascii="Book Antiqua" w:hAnsi="Book Antiqua"/>
                <w:b/>
                <w:u w:val="single"/>
              </w:rPr>
              <w:t xml:space="preserve"> TSP –SLC CASES – POWER-(As on </w:t>
            </w:r>
            <w:r>
              <w:rPr>
                <w:rFonts w:ascii="Book Antiqua" w:hAnsi="Book Antiqua"/>
                <w:b/>
                <w:u w:val="single"/>
              </w:rPr>
              <w:t>06</w:t>
            </w:r>
            <w:r w:rsidRPr="00671CD8">
              <w:rPr>
                <w:rFonts w:ascii="Book Antiqua" w:hAnsi="Book Antiqua"/>
                <w:b/>
                <w:u w:val="single"/>
              </w:rPr>
              <w:t>-</w:t>
            </w:r>
            <w:r>
              <w:rPr>
                <w:rFonts w:ascii="Book Antiqua" w:hAnsi="Book Antiqua"/>
                <w:b/>
                <w:u w:val="single"/>
              </w:rPr>
              <w:t>01</w:t>
            </w:r>
            <w:r w:rsidRPr="00671CD8">
              <w:rPr>
                <w:rFonts w:ascii="Book Antiqua" w:hAnsi="Book Antiqua"/>
                <w:b/>
                <w:u w:val="single"/>
              </w:rPr>
              <w:t>-201</w:t>
            </w:r>
            <w:r>
              <w:rPr>
                <w:rFonts w:ascii="Book Antiqua" w:hAnsi="Book Antiqua"/>
                <w:b/>
                <w:u w:val="single"/>
              </w:rPr>
              <w:t>8</w:t>
            </w:r>
            <w:r w:rsidRPr="00671CD8">
              <w:rPr>
                <w:rFonts w:ascii="Book Antiqua" w:hAnsi="Book Antiqua"/>
                <w:b/>
                <w:u w:val="single"/>
              </w:rPr>
              <w:t>)</w:t>
            </w:r>
          </w:p>
          <w:p w:rsidR="00EE0FF6" w:rsidRPr="007C330C" w:rsidRDefault="00EE0FF6" w:rsidP="00EE0FF6">
            <w:pPr>
              <w:numPr>
                <w:ilvl w:val="0"/>
                <w:numId w:val="31"/>
              </w:numPr>
              <w:spacing w:after="0" w:line="240" w:lineRule="auto"/>
              <w:jc w:val="both"/>
              <w:rPr>
                <w:rFonts w:ascii="Book Antiqua" w:hAnsi="Book Antiqua"/>
              </w:rPr>
            </w:pPr>
            <w:r w:rsidRPr="00671CD8">
              <w:rPr>
                <w:rFonts w:ascii="Book Antiqua" w:hAnsi="Book Antiqua"/>
              </w:rPr>
              <w:t xml:space="preserve">The Government has allocated an amount of Rs. 1362.00 Lakhs towards Power subsidy for Industries under the head of account 2852-80-796-25-18-310-312 under STSDF during the year 2017-18.  The Government has issued </w:t>
            </w:r>
            <w:r w:rsidRPr="007C330C">
              <w:rPr>
                <w:rFonts w:ascii="Book Antiqua" w:hAnsi="Book Antiqua"/>
              </w:rPr>
              <w:t>BROs &amp; Administrative sanction for the 1</w:t>
            </w:r>
            <w:r w:rsidRPr="007C330C">
              <w:rPr>
                <w:rFonts w:ascii="Book Antiqua" w:hAnsi="Book Antiqua"/>
                <w:vertAlign w:val="superscript"/>
              </w:rPr>
              <w:t>st</w:t>
            </w:r>
            <w:r w:rsidRPr="007C330C">
              <w:rPr>
                <w:rFonts w:ascii="Book Antiqua" w:hAnsi="Book Antiqua"/>
              </w:rPr>
              <w:t>, 2</w:t>
            </w:r>
            <w:r w:rsidRPr="007C330C">
              <w:rPr>
                <w:rFonts w:ascii="Book Antiqua" w:hAnsi="Book Antiqua"/>
                <w:vertAlign w:val="superscript"/>
              </w:rPr>
              <w:t>nd</w:t>
            </w:r>
            <w:r w:rsidRPr="007C330C">
              <w:rPr>
                <w:rFonts w:ascii="Book Antiqua" w:hAnsi="Book Antiqua"/>
              </w:rPr>
              <w:t xml:space="preserve"> and 3</w:t>
            </w:r>
            <w:r w:rsidRPr="007C330C">
              <w:rPr>
                <w:rFonts w:ascii="Book Antiqua" w:hAnsi="Book Antiqua"/>
                <w:vertAlign w:val="superscript"/>
              </w:rPr>
              <w:t>rd</w:t>
            </w:r>
            <w:r w:rsidRPr="007C330C">
              <w:rPr>
                <w:rFonts w:ascii="Book Antiqua" w:hAnsi="Book Antiqua"/>
              </w:rPr>
              <w:t xml:space="preserve"> quarters of 2017-18.  </w:t>
            </w:r>
          </w:p>
          <w:p w:rsidR="00EE0FF6" w:rsidRPr="007C330C" w:rsidRDefault="00EE0FF6" w:rsidP="00EE0FF6">
            <w:pPr>
              <w:spacing w:after="0" w:line="240" w:lineRule="auto"/>
              <w:jc w:val="both"/>
              <w:rPr>
                <w:rFonts w:ascii="Book Antiqua" w:hAnsi="Book Antiqua"/>
              </w:rPr>
            </w:pPr>
          </w:p>
          <w:p w:rsidR="00EE0FF6" w:rsidRPr="00671CD8" w:rsidRDefault="00EE0FF6" w:rsidP="00EE0FF6">
            <w:pPr>
              <w:pStyle w:val="NoSpacing"/>
              <w:numPr>
                <w:ilvl w:val="0"/>
                <w:numId w:val="2"/>
              </w:numPr>
              <w:jc w:val="both"/>
              <w:rPr>
                <w:rFonts w:ascii="Book Antiqua" w:hAnsi="Book Antiqua"/>
              </w:rPr>
            </w:pPr>
            <w:r w:rsidRPr="00671CD8">
              <w:rPr>
                <w:rFonts w:ascii="Book Antiqua" w:hAnsi="Book Antiqua"/>
              </w:rPr>
              <w:t>The details</w:t>
            </w:r>
            <w:r>
              <w:rPr>
                <w:rFonts w:ascii="Book Antiqua" w:hAnsi="Book Antiqua"/>
              </w:rPr>
              <w:t xml:space="preserve"> of Releases and pendency as on 06</w:t>
            </w:r>
            <w:r w:rsidRPr="00671CD8">
              <w:rPr>
                <w:rFonts w:ascii="Book Antiqua" w:hAnsi="Book Antiqua"/>
              </w:rPr>
              <w:t>.</w:t>
            </w:r>
            <w:r>
              <w:rPr>
                <w:rFonts w:ascii="Book Antiqua" w:hAnsi="Book Antiqua"/>
              </w:rPr>
              <w:t>01</w:t>
            </w:r>
            <w:r w:rsidRPr="00671CD8">
              <w:rPr>
                <w:rFonts w:ascii="Book Antiqua" w:hAnsi="Book Antiqua"/>
              </w:rPr>
              <w:t>.201</w:t>
            </w:r>
            <w:r>
              <w:rPr>
                <w:rFonts w:ascii="Book Antiqua" w:hAnsi="Book Antiqua"/>
              </w:rPr>
              <w:t>8</w:t>
            </w:r>
            <w:r w:rsidRPr="00671CD8">
              <w:rPr>
                <w:rFonts w:ascii="Book Antiqua" w:hAnsi="Book Antiqua"/>
              </w:rPr>
              <w:t xml:space="preserve"> is as follows:</w:t>
            </w:r>
          </w:p>
          <w:p w:rsidR="000E7CBF" w:rsidRDefault="000E7CBF" w:rsidP="00561D6F">
            <w:pPr>
              <w:pStyle w:val="NoSpacing"/>
              <w:jc w:val="both"/>
              <w:rPr>
                <w:rFonts w:ascii="Book Antiqua" w:hAnsi="Book Antiqua"/>
                <w:b/>
                <w:sz w:val="24"/>
                <w:u w:val="single"/>
              </w:rPr>
            </w:pP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t>SLC Cases:</w:t>
            </w:r>
          </w:p>
          <w:p w:rsidR="00561D6F" w:rsidRDefault="00561D6F" w:rsidP="00561D6F">
            <w:pPr>
              <w:pStyle w:val="NoSpacing"/>
              <w:jc w:val="both"/>
              <w:rPr>
                <w:rFonts w:ascii="Book Antiqua" w:hAnsi="Book Antiqua"/>
                <w:b/>
                <w:sz w:val="24"/>
                <w:u w:val="single"/>
              </w:rPr>
            </w:pPr>
          </w:p>
          <w:tbl>
            <w:tblPr>
              <w:tblW w:w="4827" w:type="dxa"/>
              <w:tblLayout w:type="fixed"/>
              <w:tblLook w:val="04A0"/>
            </w:tblPr>
            <w:tblGrid>
              <w:gridCol w:w="926"/>
              <w:gridCol w:w="660"/>
              <w:gridCol w:w="690"/>
              <w:gridCol w:w="540"/>
              <w:gridCol w:w="540"/>
              <w:gridCol w:w="784"/>
              <w:gridCol w:w="687"/>
            </w:tblGrid>
            <w:tr w:rsidR="00EE0FF6" w:rsidRPr="00382349" w:rsidTr="00FE117C">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EE0FF6" w:rsidRPr="00382349" w:rsidRDefault="00EE0FF6"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382349">
                    <w:rPr>
                      <w:rFonts w:ascii="Times New Roman" w:eastAsia="Times New Roman" w:hAnsi="Times New Roman"/>
                      <w:color w:val="000000"/>
                      <w:sz w:val="16"/>
                      <w:szCs w:val="16"/>
                    </w:rPr>
                    <w:lastRenderedPageBreak/>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Sanctions made up to 18</w:t>
                  </w:r>
                  <w:r w:rsidRPr="00EC1410">
                    <w:rPr>
                      <w:rFonts w:ascii="Book Antiqua" w:eastAsia="Times New Roman" w:hAnsi="Book Antiqua" w:cs="Calibri"/>
                      <w:b/>
                      <w:bCs/>
                      <w:color w:val="000000"/>
                      <w:sz w:val="16"/>
                      <w:szCs w:val="16"/>
                      <w:vertAlign w:val="superscript"/>
                    </w:rPr>
                    <w:t>th</w:t>
                  </w:r>
                  <w:r w:rsidRPr="00EC1410">
                    <w:rPr>
                      <w:rFonts w:ascii="Book Antiqua" w:eastAsia="Times New Roman" w:hAnsi="Book Antiqua" w:cs="Calibri"/>
                      <w:b/>
                      <w:bCs/>
                      <w:color w:val="000000"/>
                      <w:sz w:val="16"/>
                      <w:szCs w:val="16"/>
                    </w:rPr>
                    <w:t xml:space="preserve"> SLC Pending Release</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Releases pending as on 06.01.2018</w:t>
                  </w:r>
                </w:p>
              </w:tc>
            </w:tr>
            <w:tr w:rsidR="00561D6F" w:rsidRPr="00382349"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r>
            <w:tr w:rsidR="00EE0FF6" w:rsidRPr="00382349" w:rsidTr="00386919">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EE0FF6" w:rsidRPr="00382349" w:rsidRDefault="00EE0FF6" w:rsidP="00980A32">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382349">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bCs/>
                      <w:color w:val="000000"/>
                      <w:sz w:val="16"/>
                      <w:szCs w:val="16"/>
                    </w:rPr>
                  </w:pPr>
                  <w:r w:rsidRPr="00EC1410">
                    <w:rPr>
                      <w:rFonts w:ascii="Book Antiqua" w:hAnsi="Book Antiqua" w:cs="Calibri"/>
                      <w:b/>
                      <w:bCs/>
                      <w:color w:val="000000"/>
                      <w:sz w:val="16"/>
                      <w:szCs w:val="16"/>
                    </w:rPr>
                    <w:t>11</w:t>
                  </w:r>
                </w:p>
              </w:tc>
              <w:tc>
                <w:tcPr>
                  <w:tcW w:w="690" w:type="dxa"/>
                  <w:tcBorders>
                    <w:top w:val="nil"/>
                    <w:left w:val="nil"/>
                    <w:bottom w:val="single" w:sz="4" w:space="0" w:color="auto"/>
                    <w:right w:val="single" w:sz="4" w:space="0" w:color="auto"/>
                  </w:tcBorders>
                  <w:shd w:val="clear" w:color="auto" w:fill="auto"/>
                  <w:noWrap/>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color w:val="000000"/>
                      <w:sz w:val="16"/>
                      <w:szCs w:val="16"/>
                    </w:rPr>
                  </w:pPr>
                  <w:r w:rsidRPr="00EC1410">
                    <w:rPr>
                      <w:rFonts w:ascii="Book Antiqua" w:hAnsi="Book Antiqua" w:cs="Calibri"/>
                      <w:b/>
                      <w:color w:val="000000"/>
                      <w:sz w:val="16"/>
                      <w:szCs w:val="16"/>
                    </w:rPr>
                    <w:t>0.16</w:t>
                  </w:r>
                </w:p>
              </w:tc>
              <w:tc>
                <w:tcPr>
                  <w:tcW w:w="540" w:type="dxa"/>
                  <w:tcBorders>
                    <w:top w:val="nil"/>
                    <w:left w:val="nil"/>
                    <w:bottom w:val="single" w:sz="4" w:space="0" w:color="auto"/>
                    <w:right w:val="single" w:sz="4" w:space="0" w:color="auto"/>
                  </w:tcBorders>
                  <w:shd w:val="clear" w:color="auto" w:fill="auto"/>
                  <w:noWrap/>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bCs/>
                      <w:color w:val="000000"/>
                      <w:sz w:val="16"/>
                      <w:szCs w:val="16"/>
                    </w:rPr>
                  </w:pPr>
                  <w:r w:rsidRPr="00EC1410">
                    <w:rPr>
                      <w:rFonts w:ascii="Book Antiqua" w:hAnsi="Book Antiqua" w:cs="Calibri"/>
                      <w:b/>
                      <w:bCs/>
                      <w:color w:val="000000"/>
                      <w:sz w:val="16"/>
                      <w:szCs w:val="16"/>
                    </w:rPr>
                    <w:t>00</w:t>
                  </w:r>
                </w:p>
              </w:tc>
              <w:tc>
                <w:tcPr>
                  <w:tcW w:w="540" w:type="dxa"/>
                  <w:tcBorders>
                    <w:top w:val="nil"/>
                    <w:left w:val="nil"/>
                    <w:bottom w:val="single" w:sz="4" w:space="0" w:color="auto"/>
                    <w:right w:val="single" w:sz="4" w:space="0" w:color="auto"/>
                  </w:tcBorders>
                  <w:shd w:val="clear" w:color="auto" w:fill="auto"/>
                  <w:noWrap/>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color w:val="000000"/>
                      <w:sz w:val="16"/>
                      <w:szCs w:val="16"/>
                    </w:rPr>
                  </w:pPr>
                  <w:r w:rsidRPr="00EC1410">
                    <w:rPr>
                      <w:rFonts w:ascii="Book Antiqua" w:hAnsi="Book Antiqua" w:cs="Calibri"/>
                      <w:b/>
                      <w:color w:val="000000"/>
                      <w:sz w:val="16"/>
                      <w:szCs w:val="16"/>
                    </w:rPr>
                    <w:t>0.0</w:t>
                  </w:r>
                </w:p>
              </w:tc>
              <w:tc>
                <w:tcPr>
                  <w:tcW w:w="784" w:type="dxa"/>
                  <w:tcBorders>
                    <w:top w:val="nil"/>
                    <w:left w:val="nil"/>
                    <w:bottom w:val="single" w:sz="4" w:space="0" w:color="auto"/>
                    <w:right w:val="single" w:sz="4" w:space="0" w:color="auto"/>
                  </w:tcBorders>
                  <w:shd w:val="clear" w:color="auto" w:fill="auto"/>
                  <w:noWrap/>
                  <w:hideMark/>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bCs/>
                      <w:color w:val="000000"/>
                      <w:sz w:val="16"/>
                      <w:szCs w:val="16"/>
                    </w:rPr>
                  </w:pPr>
                  <w:r w:rsidRPr="00EC1410">
                    <w:rPr>
                      <w:rFonts w:ascii="Book Antiqua" w:hAnsi="Book Antiqua" w:cs="Calibri"/>
                      <w:b/>
                      <w:bCs/>
                      <w:color w:val="000000"/>
                      <w:sz w:val="16"/>
                      <w:szCs w:val="16"/>
                    </w:rPr>
                    <w:t>11</w:t>
                  </w:r>
                </w:p>
              </w:tc>
              <w:tc>
                <w:tcPr>
                  <w:tcW w:w="687" w:type="dxa"/>
                  <w:tcBorders>
                    <w:top w:val="nil"/>
                    <w:left w:val="nil"/>
                    <w:bottom w:val="single" w:sz="4" w:space="0" w:color="auto"/>
                    <w:right w:val="single" w:sz="4" w:space="0" w:color="auto"/>
                  </w:tcBorders>
                  <w:shd w:val="clear" w:color="auto" w:fill="auto"/>
                  <w:noWrap/>
                </w:tcPr>
                <w:p w:rsidR="00EE0FF6" w:rsidRPr="00EC1410" w:rsidRDefault="00EE0FF6" w:rsidP="00386919">
                  <w:pPr>
                    <w:framePr w:hSpace="180" w:wrap="around" w:vAnchor="text" w:hAnchor="text" w:y="1"/>
                    <w:spacing w:after="0" w:line="240" w:lineRule="auto"/>
                    <w:suppressOverlap/>
                    <w:jc w:val="center"/>
                    <w:rPr>
                      <w:rFonts w:ascii="Book Antiqua" w:hAnsi="Book Antiqua" w:cs="Calibri"/>
                      <w:b/>
                      <w:color w:val="000000"/>
                      <w:sz w:val="16"/>
                      <w:szCs w:val="16"/>
                    </w:rPr>
                  </w:pPr>
                  <w:r w:rsidRPr="00EC1410">
                    <w:rPr>
                      <w:rFonts w:ascii="Book Antiqua" w:hAnsi="Book Antiqua" w:cs="Calibri"/>
                      <w:b/>
                      <w:color w:val="000000"/>
                      <w:sz w:val="16"/>
                      <w:szCs w:val="16"/>
                    </w:rPr>
                    <w:t>0.16</w:t>
                  </w:r>
                </w:p>
              </w:tc>
            </w:tr>
          </w:tbl>
          <w:p w:rsidR="002B2E0D" w:rsidRDefault="002B2E0D" w:rsidP="00561D6F">
            <w:pPr>
              <w:pStyle w:val="NoSpacing"/>
              <w:jc w:val="both"/>
              <w:rPr>
                <w:rFonts w:ascii="Book Antiqua" w:hAnsi="Book Antiqua"/>
                <w:b/>
                <w:sz w:val="24"/>
                <w:u w:val="single"/>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06" w:type="dxa"/>
              <w:tblLayout w:type="fixed"/>
              <w:tblLook w:val="04A0"/>
            </w:tblPr>
            <w:tblGrid>
              <w:gridCol w:w="704"/>
              <w:gridCol w:w="630"/>
              <w:gridCol w:w="646"/>
              <w:gridCol w:w="709"/>
              <w:gridCol w:w="540"/>
              <w:gridCol w:w="735"/>
              <w:gridCol w:w="742"/>
            </w:tblGrid>
            <w:tr w:rsidR="00EE0FF6" w:rsidRPr="00382349" w:rsidTr="00FE117C">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EE0FF6" w:rsidRPr="00382349" w:rsidRDefault="00EE0FF6"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Proceedings issued for releases since last SLC</w:t>
                  </w:r>
                </w:p>
              </w:tc>
              <w:tc>
                <w:tcPr>
                  <w:tcW w:w="2017" w:type="dxa"/>
                  <w:gridSpan w:val="3"/>
                  <w:tcBorders>
                    <w:top w:val="single" w:sz="4" w:space="0" w:color="auto"/>
                    <w:left w:val="nil"/>
                    <w:bottom w:val="single" w:sz="4" w:space="0" w:color="auto"/>
                    <w:right w:val="single" w:sz="4" w:space="0" w:color="000000"/>
                  </w:tcBorders>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Releases pending as on 06.01.2018</w:t>
                  </w:r>
                </w:p>
              </w:tc>
            </w:tr>
            <w:tr w:rsidR="00561D6F" w:rsidRPr="00382349" w:rsidTr="00875581">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382349" w:rsidRDefault="00561D6F"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742"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Amt in Crores</w:t>
                  </w:r>
                </w:p>
              </w:tc>
            </w:tr>
            <w:tr w:rsidR="007A2E95" w:rsidRPr="00382349" w:rsidTr="00B91508">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7A2E95" w:rsidRPr="00382349" w:rsidRDefault="007A2E95" w:rsidP="00980A32">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center"/>
                  <w:hideMark/>
                </w:tcPr>
                <w:p w:rsidR="007A2E95" w:rsidRPr="00EC1410" w:rsidRDefault="007A2E95" w:rsidP="00422591">
                  <w:pPr>
                    <w:framePr w:hSpace="180" w:wrap="around" w:vAnchor="text" w:hAnchor="text" w:y="1"/>
                    <w:spacing w:after="0"/>
                    <w:suppressOverlap/>
                    <w:jc w:val="center"/>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center"/>
                  <w:hideMark/>
                </w:tcPr>
                <w:p w:rsidR="007A2E95" w:rsidRPr="00EC1410"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7A2E95" w:rsidRPr="00EC1410"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7A2E95" w:rsidRPr="00EC1410" w:rsidRDefault="007A2E95" w:rsidP="00422591">
                  <w:pPr>
                    <w:framePr w:hSpace="180" w:wrap="around" w:vAnchor="text" w:hAnchor="text" w:y="1"/>
                    <w:spacing w:after="0"/>
                    <w:suppressOverlap/>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735" w:type="dxa"/>
                  <w:tcBorders>
                    <w:top w:val="nil"/>
                    <w:left w:val="nil"/>
                    <w:bottom w:val="single" w:sz="4" w:space="0" w:color="auto"/>
                    <w:right w:val="single" w:sz="4" w:space="0" w:color="auto"/>
                  </w:tcBorders>
                  <w:shd w:val="clear" w:color="auto" w:fill="auto"/>
                  <w:noWrap/>
                  <w:vAlign w:val="center"/>
                  <w:hideMark/>
                </w:tcPr>
                <w:p w:rsidR="007A2E95" w:rsidRPr="00EC1410"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742" w:type="dxa"/>
                  <w:tcBorders>
                    <w:top w:val="nil"/>
                    <w:left w:val="nil"/>
                    <w:bottom w:val="single" w:sz="4" w:space="0" w:color="auto"/>
                    <w:right w:val="single" w:sz="4" w:space="0" w:color="auto"/>
                  </w:tcBorders>
                  <w:shd w:val="clear" w:color="auto" w:fill="auto"/>
                  <w:noWrap/>
                  <w:vAlign w:val="center"/>
                  <w:hideMark/>
                </w:tcPr>
                <w:p w:rsidR="007A2E95" w:rsidRPr="00EC1410" w:rsidRDefault="007A2E95" w:rsidP="00422591">
                  <w:pPr>
                    <w:framePr w:hSpace="180" w:wrap="around" w:vAnchor="text" w:hAnchor="text" w:y="1"/>
                    <w:spacing w:after="0"/>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w:t>
                  </w:r>
                </w:p>
              </w:tc>
            </w:tr>
          </w:tbl>
          <w:p w:rsidR="00561D6F" w:rsidRPr="006F3501" w:rsidRDefault="00561D6F" w:rsidP="00561D6F">
            <w:pPr>
              <w:pStyle w:val="NoSpacing"/>
              <w:jc w:val="both"/>
              <w:rPr>
                <w:rFonts w:ascii="Book Antiqua" w:hAnsi="Book Antiqua"/>
                <w:sz w:val="8"/>
              </w:rPr>
            </w:pPr>
          </w:p>
          <w:p w:rsidR="00BD2ABA" w:rsidRDefault="00BD2ABA" w:rsidP="007A2E95">
            <w:pPr>
              <w:pStyle w:val="NoSpacing"/>
              <w:rPr>
                <w:rFonts w:ascii="Book Antiqua" w:hAnsi="Book Antiqua"/>
                <w:b/>
                <w:u w:val="single"/>
              </w:rPr>
            </w:pPr>
          </w:p>
          <w:p w:rsidR="007A2E95" w:rsidRDefault="007A2E95" w:rsidP="007A2E95">
            <w:pPr>
              <w:pStyle w:val="NoSpacing"/>
              <w:rPr>
                <w:rFonts w:ascii="Book Antiqua" w:hAnsi="Book Antiqua"/>
                <w:b/>
                <w:u w:val="single"/>
              </w:rPr>
            </w:pPr>
            <w:r w:rsidRPr="00204872">
              <w:rPr>
                <w:rFonts w:ascii="Book Antiqua" w:hAnsi="Book Antiqua"/>
                <w:b/>
                <w:u w:val="single"/>
              </w:rPr>
              <w:t>III. Pavala Vaddi (</w:t>
            </w:r>
            <w:r>
              <w:rPr>
                <w:rFonts w:ascii="Book Antiqua" w:hAnsi="Book Antiqua"/>
                <w:b/>
                <w:u w:val="single"/>
              </w:rPr>
              <w:t>TSP</w:t>
            </w:r>
            <w:r w:rsidRPr="00204872">
              <w:rPr>
                <w:rFonts w:ascii="Book Antiqua" w:hAnsi="Book Antiqua"/>
                <w:b/>
                <w:u w:val="single"/>
              </w:rPr>
              <w:t>)</w:t>
            </w:r>
          </w:p>
          <w:p w:rsidR="007A2E95" w:rsidRPr="006B53F6" w:rsidRDefault="007A2E95" w:rsidP="007A2E95">
            <w:pPr>
              <w:pStyle w:val="NoSpacing"/>
              <w:jc w:val="both"/>
              <w:rPr>
                <w:rFonts w:ascii="Book Antiqua" w:hAnsi="Book Antiqua"/>
              </w:rPr>
            </w:pPr>
          </w:p>
          <w:p w:rsidR="00EE0FF6" w:rsidRPr="00671CD8" w:rsidRDefault="00EE0FF6" w:rsidP="00EE0FF6">
            <w:pPr>
              <w:rPr>
                <w:rFonts w:ascii="Book Antiqua" w:hAnsi="Book Antiqua"/>
                <w:b/>
                <w:u w:val="single"/>
              </w:rPr>
            </w:pPr>
            <w:r w:rsidRPr="00671CD8">
              <w:rPr>
                <w:rFonts w:ascii="Book Antiqua" w:hAnsi="Book Antiqua"/>
                <w:b/>
                <w:u w:val="single"/>
              </w:rPr>
              <w:t xml:space="preserve">TSP –SLC CASES – PAVALA VADDI </w:t>
            </w:r>
            <w:r>
              <w:rPr>
                <w:rFonts w:ascii="Book Antiqua" w:hAnsi="Book Antiqua"/>
                <w:b/>
                <w:u w:val="single"/>
              </w:rPr>
              <w:t>-(As on 06-01</w:t>
            </w:r>
            <w:r w:rsidRPr="00671CD8">
              <w:rPr>
                <w:rFonts w:ascii="Book Antiqua" w:hAnsi="Book Antiqua"/>
                <w:b/>
                <w:u w:val="single"/>
              </w:rPr>
              <w:t>-201</w:t>
            </w:r>
            <w:r>
              <w:rPr>
                <w:rFonts w:ascii="Book Antiqua" w:hAnsi="Book Antiqua"/>
                <w:b/>
                <w:u w:val="single"/>
              </w:rPr>
              <w:t>8</w:t>
            </w:r>
            <w:r w:rsidRPr="00671CD8">
              <w:rPr>
                <w:rFonts w:ascii="Book Antiqua" w:hAnsi="Book Antiqua"/>
                <w:b/>
                <w:u w:val="single"/>
              </w:rPr>
              <w:t>)</w:t>
            </w:r>
          </w:p>
          <w:p w:rsidR="00EE0FF6" w:rsidRPr="00671CD8" w:rsidRDefault="00EE0FF6" w:rsidP="00EE0FF6">
            <w:pPr>
              <w:pStyle w:val="NoSpacing"/>
              <w:numPr>
                <w:ilvl w:val="0"/>
                <w:numId w:val="2"/>
              </w:numPr>
              <w:jc w:val="both"/>
              <w:rPr>
                <w:rFonts w:ascii="Book Antiqua" w:hAnsi="Book Antiqua"/>
              </w:rPr>
            </w:pPr>
            <w:r w:rsidRPr="00671CD8">
              <w:rPr>
                <w:rFonts w:ascii="Book Antiqua" w:hAnsi="Book Antiqua"/>
              </w:rPr>
              <w:t>The Government has allocated an amount of Rs. 454.00 Lakhs towards Extension of Pavala Vaddi Scheme all SSI and Food Processing units under the head of account 2852-80-796-25-16-310-312 under STSDF during the year 2017-18.  The Government has issued BROs &amp; Administrative sanction for the 1</w:t>
            </w:r>
            <w:r w:rsidRPr="00671CD8">
              <w:rPr>
                <w:rFonts w:ascii="Book Antiqua" w:hAnsi="Book Antiqua"/>
                <w:vertAlign w:val="superscript"/>
              </w:rPr>
              <w:t>st</w:t>
            </w:r>
            <w:r w:rsidRPr="00671CD8">
              <w:rPr>
                <w:rFonts w:ascii="Book Antiqua" w:hAnsi="Book Antiqua"/>
              </w:rPr>
              <w:t>, 2</w:t>
            </w:r>
            <w:r w:rsidRPr="00671CD8">
              <w:rPr>
                <w:rFonts w:ascii="Book Antiqua" w:hAnsi="Book Antiqua"/>
                <w:vertAlign w:val="superscript"/>
              </w:rPr>
              <w:t>nd</w:t>
            </w:r>
            <w:r>
              <w:rPr>
                <w:rFonts w:ascii="Book Antiqua" w:hAnsi="Book Antiqua"/>
              </w:rPr>
              <w:t xml:space="preserve"> &amp; 3</w:t>
            </w:r>
            <w:r w:rsidRPr="000E5457">
              <w:rPr>
                <w:rFonts w:ascii="Book Antiqua" w:hAnsi="Book Antiqua"/>
                <w:vertAlign w:val="superscript"/>
              </w:rPr>
              <w:t>rd</w:t>
            </w:r>
            <w:r>
              <w:rPr>
                <w:rFonts w:ascii="Book Antiqua" w:hAnsi="Book Antiqua"/>
              </w:rPr>
              <w:t xml:space="preserve"> </w:t>
            </w:r>
            <w:r w:rsidRPr="00671CD8">
              <w:rPr>
                <w:rFonts w:ascii="Book Antiqua" w:hAnsi="Book Antiqua"/>
              </w:rPr>
              <w:t xml:space="preserve">quarters of 2017-18. </w:t>
            </w:r>
          </w:p>
          <w:p w:rsidR="00EE0FF6" w:rsidRPr="00671CD8" w:rsidRDefault="00EE0FF6" w:rsidP="00EE0FF6">
            <w:pPr>
              <w:pStyle w:val="NoSpacing"/>
              <w:jc w:val="both"/>
              <w:rPr>
                <w:rFonts w:ascii="Book Antiqua" w:hAnsi="Book Antiqua"/>
              </w:rPr>
            </w:pPr>
          </w:p>
          <w:p w:rsidR="00EE0FF6" w:rsidRPr="00671CD8" w:rsidRDefault="00EE0FF6" w:rsidP="00EE0FF6">
            <w:pPr>
              <w:pStyle w:val="NoSpacing"/>
              <w:numPr>
                <w:ilvl w:val="0"/>
                <w:numId w:val="2"/>
              </w:numPr>
              <w:jc w:val="both"/>
              <w:rPr>
                <w:rFonts w:ascii="Book Antiqua" w:hAnsi="Book Antiqua"/>
              </w:rPr>
            </w:pPr>
            <w:r w:rsidRPr="00671CD8">
              <w:rPr>
                <w:rFonts w:ascii="Book Antiqua" w:hAnsi="Book Antiqua"/>
              </w:rPr>
              <w:t xml:space="preserve">The details of releases and pendency as on </w:t>
            </w:r>
            <w:r>
              <w:rPr>
                <w:rFonts w:ascii="Book Antiqua" w:hAnsi="Book Antiqua"/>
              </w:rPr>
              <w:t>06.01</w:t>
            </w:r>
            <w:r w:rsidRPr="00671CD8">
              <w:rPr>
                <w:rFonts w:ascii="Book Antiqua" w:hAnsi="Book Antiqua"/>
              </w:rPr>
              <w:t>.201</w:t>
            </w:r>
            <w:r>
              <w:rPr>
                <w:rFonts w:ascii="Book Antiqua" w:hAnsi="Book Antiqua"/>
              </w:rPr>
              <w:t>8</w:t>
            </w:r>
            <w:r w:rsidRPr="00671CD8">
              <w:rPr>
                <w:rFonts w:ascii="Book Antiqua" w:hAnsi="Book Antiqua"/>
              </w:rPr>
              <w:t xml:space="preserve"> is as follows:</w:t>
            </w:r>
          </w:p>
          <w:p w:rsidR="00EE0FF6" w:rsidRPr="00671CD8" w:rsidRDefault="00EE0FF6" w:rsidP="00EE0FF6">
            <w:pPr>
              <w:pStyle w:val="NoSpacing"/>
              <w:jc w:val="both"/>
              <w:rPr>
                <w:rFonts w:ascii="Book Antiqua" w:hAnsi="Book Antiqua"/>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tblPr>
            <w:tblGrid>
              <w:gridCol w:w="926"/>
              <w:gridCol w:w="660"/>
              <w:gridCol w:w="690"/>
              <w:gridCol w:w="540"/>
              <w:gridCol w:w="540"/>
              <w:gridCol w:w="784"/>
              <w:gridCol w:w="687"/>
            </w:tblGrid>
            <w:tr w:rsidR="00EE0FF6" w:rsidRPr="00382349" w:rsidTr="00FE117C">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EE0FF6" w:rsidRPr="00382349" w:rsidRDefault="00EE0FF6" w:rsidP="00980A32">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382349">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Sanctions made up to 18</w:t>
                  </w:r>
                  <w:r w:rsidRPr="00EC1410">
                    <w:rPr>
                      <w:rFonts w:ascii="Book Antiqua" w:eastAsia="Times New Roman" w:hAnsi="Book Antiqua" w:cs="Calibri"/>
                      <w:b/>
                      <w:bCs/>
                      <w:color w:val="000000"/>
                      <w:sz w:val="16"/>
                      <w:szCs w:val="16"/>
                      <w:vertAlign w:val="superscript"/>
                    </w:rPr>
                    <w:t>th</w:t>
                  </w:r>
                  <w:r w:rsidRPr="00EC1410">
                    <w:rPr>
                      <w:rFonts w:ascii="Book Antiqua" w:eastAsia="Times New Roman" w:hAnsi="Book Antiqua" w:cs="Calibri"/>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Proceedings issued for releases since last SLC</w:t>
                  </w:r>
                </w:p>
              </w:tc>
              <w:tc>
                <w:tcPr>
                  <w:tcW w:w="1471" w:type="dxa"/>
                  <w:gridSpan w:val="2"/>
                  <w:tcBorders>
                    <w:top w:val="single" w:sz="4" w:space="0" w:color="auto"/>
                    <w:left w:val="nil"/>
                    <w:bottom w:val="single" w:sz="4" w:space="0" w:color="auto"/>
                    <w:right w:val="single" w:sz="4" w:space="0" w:color="000000"/>
                  </w:tcBorders>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Releases pending as on 06.01.2018</w:t>
                  </w:r>
                </w:p>
              </w:tc>
            </w:tr>
            <w:tr w:rsidR="00561D6F" w:rsidRPr="00382349"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382349" w:rsidRDefault="00561D6F" w:rsidP="00980A32">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382349">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EC1410" w:rsidRDefault="00561D6F" w:rsidP="00980A32">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EC1410">
                    <w:rPr>
                      <w:rFonts w:ascii="Times New Roman" w:eastAsia="Times New Roman" w:hAnsi="Times New Roman"/>
                      <w:b/>
                      <w:bCs/>
                      <w:color w:val="000000"/>
                      <w:sz w:val="16"/>
                      <w:szCs w:val="16"/>
                    </w:rPr>
                    <w:t>Amt in Crores</w:t>
                  </w:r>
                </w:p>
              </w:tc>
            </w:tr>
            <w:tr w:rsidR="00EE0FF6" w:rsidRPr="00382349" w:rsidTr="00CB06B3">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EE0FF6" w:rsidRPr="00382349" w:rsidRDefault="00EE0FF6"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382349">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rPr>
                      <w:rFonts w:ascii="Book Antiqua" w:hAnsi="Book Antiqua" w:cs="Calibri"/>
                      <w:b/>
                      <w:bCs/>
                      <w:color w:val="000000"/>
                      <w:sz w:val="16"/>
                      <w:szCs w:val="16"/>
                    </w:rPr>
                  </w:pPr>
                  <w:r w:rsidRPr="00EC1410">
                    <w:rPr>
                      <w:rFonts w:ascii="Book Antiqua" w:hAnsi="Book Antiqua" w:cs="Calibri"/>
                      <w:b/>
                      <w:bCs/>
                      <w:color w:val="000000"/>
                      <w:sz w:val="16"/>
                      <w:szCs w:val="16"/>
                    </w:rPr>
                    <w:t>60</w:t>
                  </w:r>
                </w:p>
              </w:tc>
              <w:tc>
                <w:tcPr>
                  <w:tcW w:w="690"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rPr>
                      <w:rFonts w:ascii="Book Antiqua" w:hAnsi="Book Antiqua" w:cs="Calibri"/>
                      <w:b/>
                      <w:color w:val="000000"/>
                      <w:sz w:val="16"/>
                      <w:szCs w:val="16"/>
                    </w:rPr>
                  </w:pPr>
                  <w:r w:rsidRPr="00EC1410">
                    <w:rPr>
                      <w:rFonts w:ascii="Book Antiqua" w:hAnsi="Book Antiqua" w:cs="Calibri"/>
                      <w:b/>
                      <w:color w:val="000000"/>
                      <w:sz w:val="16"/>
                      <w:szCs w:val="16"/>
                    </w:rPr>
                    <w:t>1.11</w:t>
                  </w:r>
                </w:p>
              </w:tc>
              <w:tc>
                <w:tcPr>
                  <w:tcW w:w="540"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rPr>
                      <w:rFonts w:ascii="Book Antiqua" w:hAnsi="Book Antiqua" w:cs="Calibri"/>
                      <w:b/>
                      <w:bCs/>
                      <w:color w:val="000000"/>
                      <w:sz w:val="16"/>
                      <w:szCs w:val="16"/>
                    </w:rPr>
                  </w:pPr>
                  <w:r w:rsidRPr="00EC1410">
                    <w:rPr>
                      <w:rFonts w:ascii="Book Antiqua" w:hAnsi="Book Antiqua" w:cs="Calibri"/>
                      <w:b/>
                      <w:bCs/>
                      <w:color w:val="000000"/>
                      <w:sz w:val="16"/>
                      <w:szCs w:val="16"/>
                    </w:rPr>
                    <w:t>00</w:t>
                  </w:r>
                </w:p>
              </w:tc>
              <w:tc>
                <w:tcPr>
                  <w:tcW w:w="540" w:type="dxa"/>
                  <w:tcBorders>
                    <w:top w:val="nil"/>
                    <w:left w:val="nil"/>
                    <w:bottom w:val="single" w:sz="4" w:space="0" w:color="auto"/>
                    <w:right w:val="single" w:sz="4" w:space="0" w:color="auto"/>
                  </w:tcBorders>
                  <w:shd w:val="clear" w:color="auto" w:fill="auto"/>
                  <w:noWrap/>
                  <w:vAlign w:val="center"/>
                  <w:hideMark/>
                </w:tcPr>
                <w:p w:rsidR="00EE0FF6" w:rsidRPr="00EC1410" w:rsidRDefault="00EE0FF6" w:rsidP="00386919">
                  <w:pPr>
                    <w:framePr w:hSpace="180" w:wrap="around" w:vAnchor="text" w:hAnchor="text" w:y="1"/>
                    <w:spacing w:after="0" w:line="240" w:lineRule="auto"/>
                    <w:suppressOverlap/>
                    <w:rPr>
                      <w:rFonts w:ascii="Book Antiqua" w:hAnsi="Book Antiqua" w:cs="Calibri"/>
                      <w:b/>
                      <w:color w:val="000000"/>
                      <w:sz w:val="16"/>
                      <w:szCs w:val="16"/>
                    </w:rPr>
                  </w:pPr>
                  <w:r w:rsidRPr="00EC1410">
                    <w:rPr>
                      <w:rFonts w:ascii="Book Antiqua" w:hAnsi="Book Antiqua" w:cs="Calibri"/>
                      <w:b/>
                      <w:color w:val="000000"/>
                      <w:sz w:val="16"/>
                      <w:szCs w:val="16"/>
                    </w:rPr>
                    <w:t>00</w:t>
                  </w:r>
                </w:p>
              </w:tc>
              <w:tc>
                <w:tcPr>
                  <w:tcW w:w="784" w:type="dxa"/>
                  <w:tcBorders>
                    <w:top w:val="nil"/>
                    <w:left w:val="nil"/>
                    <w:bottom w:val="single" w:sz="4" w:space="0" w:color="auto"/>
                    <w:right w:val="single" w:sz="4" w:space="0" w:color="auto"/>
                  </w:tcBorders>
                  <w:shd w:val="clear" w:color="auto" w:fill="auto"/>
                  <w:noWrap/>
                  <w:vAlign w:val="center"/>
                </w:tcPr>
                <w:p w:rsidR="00EE0FF6" w:rsidRPr="00EC1410" w:rsidRDefault="00EE0FF6" w:rsidP="00386919">
                  <w:pPr>
                    <w:framePr w:hSpace="180" w:wrap="around" w:vAnchor="text" w:hAnchor="text" w:y="1"/>
                    <w:spacing w:after="0" w:line="240" w:lineRule="auto"/>
                    <w:suppressOverlap/>
                    <w:rPr>
                      <w:rFonts w:ascii="Book Antiqua" w:hAnsi="Book Antiqua" w:cs="Calibri"/>
                      <w:b/>
                      <w:bCs/>
                      <w:color w:val="000000"/>
                      <w:sz w:val="16"/>
                      <w:szCs w:val="16"/>
                    </w:rPr>
                  </w:pPr>
                  <w:r w:rsidRPr="00EC1410">
                    <w:rPr>
                      <w:rFonts w:ascii="Book Antiqua" w:hAnsi="Book Antiqua" w:cs="Calibri"/>
                      <w:b/>
                      <w:bCs/>
                      <w:color w:val="000000"/>
                      <w:sz w:val="16"/>
                      <w:szCs w:val="16"/>
                    </w:rPr>
                    <w:t>60</w:t>
                  </w:r>
                </w:p>
              </w:tc>
              <w:tc>
                <w:tcPr>
                  <w:tcW w:w="687" w:type="dxa"/>
                  <w:tcBorders>
                    <w:top w:val="nil"/>
                    <w:left w:val="nil"/>
                    <w:bottom w:val="single" w:sz="4" w:space="0" w:color="auto"/>
                    <w:right w:val="single" w:sz="4" w:space="0" w:color="auto"/>
                  </w:tcBorders>
                  <w:shd w:val="clear" w:color="auto" w:fill="auto"/>
                  <w:noWrap/>
                  <w:vAlign w:val="center"/>
                </w:tcPr>
                <w:p w:rsidR="00EE0FF6" w:rsidRPr="00EC1410" w:rsidRDefault="00EE0FF6" w:rsidP="00386919">
                  <w:pPr>
                    <w:framePr w:hSpace="180" w:wrap="around" w:vAnchor="text" w:hAnchor="text" w:y="1"/>
                    <w:spacing w:after="0" w:line="240" w:lineRule="auto"/>
                    <w:suppressOverlap/>
                    <w:rPr>
                      <w:rFonts w:ascii="Book Antiqua" w:hAnsi="Book Antiqua" w:cs="Calibri"/>
                      <w:b/>
                      <w:color w:val="000000"/>
                      <w:sz w:val="16"/>
                      <w:szCs w:val="16"/>
                    </w:rPr>
                  </w:pPr>
                  <w:r w:rsidRPr="00EC1410">
                    <w:rPr>
                      <w:rFonts w:ascii="Book Antiqua" w:hAnsi="Book Antiqua" w:cs="Calibri"/>
                      <w:b/>
                      <w:color w:val="000000"/>
                      <w:sz w:val="16"/>
                      <w:szCs w:val="16"/>
                    </w:rPr>
                    <w:t>1.11</w:t>
                  </w:r>
                </w:p>
              </w:tc>
            </w:tr>
          </w:tbl>
          <w:p w:rsidR="00561D6F" w:rsidRPr="006F3501" w:rsidRDefault="00561D6F" w:rsidP="00561D6F">
            <w:pPr>
              <w:pStyle w:val="NoSpacing"/>
              <w:jc w:val="both"/>
              <w:rPr>
                <w:rFonts w:ascii="Book Antiqua" w:hAnsi="Book Antiqua"/>
                <w:sz w:val="10"/>
              </w:rPr>
            </w:pPr>
          </w:p>
          <w:p w:rsidR="005E193F" w:rsidRDefault="005E193F" w:rsidP="002B2E0D">
            <w:pPr>
              <w:pStyle w:val="NoSpacing"/>
              <w:jc w:val="both"/>
              <w:rPr>
                <w:rFonts w:ascii="Book Antiqua" w:hAnsi="Book Antiqua"/>
                <w:b/>
                <w:sz w:val="24"/>
                <w:u w:val="single"/>
              </w:rPr>
            </w:pPr>
          </w:p>
          <w:p w:rsidR="002B2E0D" w:rsidRDefault="002B2E0D" w:rsidP="002B2E0D">
            <w:pPr>
              <w:pStyle w:val="NoSpacing"/>
              <w:jc w:val="both"/>
              <w:rPr>
                <w:rFonts w:ascii="Book Antiqua" w:hAnsi="Book Antiqua"/>
                <w:b/>
                <w:sz w:val="24"/>
                <w:u w:val="single"/>
              </w:rPr>
            </w:pPr>
            <w:r w:rsidRPr="00204872">
              <w:rPr>
                <w:rFonts w:ascii="Book Antiqua" w:hAnsi="Book Antiqua"/>
                <w:b/>
                <w:sz w:val="24"/>
                <w:u w:val="single"/>
              </w:rPr>
              <w:t>DLC Cases:</w:t>
            </w:r>
          </w:p>
          <w:p w:rsidR="002B2E0D" w:rsidRDefault="002B2E0D" w:rsidP="002B2E0D">
            <w:pPr>
              <w:pStyle w:val="NoSpacing"/>
              <w:jc w:val="both"/>
              <w:rPr>
                <w:rFonts w:ascii="Book Antiqua" w:hAnsi="Book Antiqua"/>
                <w:b/>
                <w:sz w:val="24"/>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630"/>
              <w:gridCol w:w="504"/>
              <w:gridCol w:w="567"/>
              <w:gridCol w:w="540"/>
              <w:gridCol w:w="1019"/>
              <w:gridCol w:w="630"/>
            </w:tblGrid>
            <w:tr w:rsidR="00EE0FF6" w:rsidRPr="00162734" w:rsidTr="00FE117C">
              <w:trPr>
                <w:trHeight w:val="510"/>
              </w:trPr>
              <w:tc>
                <w:tcPr>
                  <w:tcW w:w="846" w:type="dxa"/>
                  <w:shd w:val="clear" w:color="auto" w:fill="auto"/>
                  <w:noWrap/>
                  <w:hideMark/>
                </w:tcPr>
                <w:p w:rsidR="00EE0FF6" w:rsidRPr="00162734" w:rsidRDefault="00EE0FF6"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 </w:t>
                  </w:r>
                </w:p>
              </w:tc>
              <w:tc>
                <w:tcPr>
                  <w:tcW w:w="1701" w:type="dxa"/>
                  <w:gridSpan w:val="3"/>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Proceedings issued for releases since last SLC</w:t>
                  </w:r>
                </w:p>
              </w:tc>
              <w:tc>
                <w:tcPr>
                  <w:tcW w:w="2189" w:type="dxa"/>
                  <w:gridSpan w:val="3"/>
                  <w:shd w:val="clear" w:color="auto" w:fill="auto"/>
                  <w:vAlign w:val="center"/>
                  <w:hideMark/>
                </w:tcPr>
                <w:p w:rsidR="00EE0FF6" w:rsidRPr="00EC1410"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6"/>
                      <w:szCs w:val="16"/>
                    </w:rPr>
                  </w:pPr>
                  <w:r w:rsidRPr="00EC1410">
                    <w:rPr>
                      <w:rFonts w:ascii="Book Antiqua" w:eastAsia="Times New Roman" w:hAnsi="Book Antiqua" w:cs="Calibri"/>
                      <w:b/>
                      <w:bCs/>
                      <w:color w:val="000000"/>
                      <w:sz w:val="16"/>
                      <w:szCs w:val="16"/>
                    </w:rPr>
                    <w:t>Releases pending as on 06.01.2018</w:t>
                  </w:r>
                </w:p>
              </w:tc>
            </w:tr>
            <w:tr w:rsidR="002B2E0D" w:rsidRPr="00162734" w:rsidTr="0025677B">
              <w:trPr>
                <w:trHeight w:val="440"/>
              </w:trPr>
              <w:tc>
                <w:tcPr>
                  <w:tcW w:w="846" w:type="dxa"/>
                  <w:shd w:val="clear" w:color="auto" w:fill="auto"/>
                  <w:noWrap/>
                  <w:hideMark/>
                </w:tcPr>
                <w:p w:rsidR="002B2E0D" w:rsidRPr="00162734" w:rsidRDefault="002B2E0D" w:rsidP="00980A32">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162734">
                    <w:rPr>
                      <w:rFonts w:ascii="Book Antiqua" w:eastAsia="Times New Roman" w:hAnsi="Book Antiqua"/>
                      <w:b/>
                      <w:color w:val="000000"/>
                      <w:sz w:val="16"/>
                      <w:szCs w:val="16"/>
                    </w:rPr>
                    <w:lastRenderedPageBreak/>
                    <w:t>Nature of Incentive</w:t>
                  </w:r>
                </w:p>
              </w:tc>
              <w:tc>
                <w:tcPr>
                  <w:tcW w:w="630" w:type="dxa"/>
                  <w:shd w:val="clear" w:color="auto" w:fill="auto"/>
                  <w:hideMark/>
                </w:tcPr>
                <w:p w:rsidR="002B2E0D" w:rsidRPr="00EC14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504" w:type="dxa"/>
                  <w:shd w:val="clear" w:color="auto" w:fill="auto"/>
                  <w:hideMark/>
                </w:tcPr>
                <w:p w:rsidR="002B2E0D" w:rsidRPr="00EC14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567" w:type="dxa"/>
                  <w:shd w:val="clear" w:color="auto" w:fill="auto"/>
                  <w:hideMark/>
                </w:tcPr>
                <w:p w:rsidR="002B2E0D" w:rsidRPr="00EC1410" w:rsidRDefault="002B2E0D"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 in Crores</w:t>
                  </w:r>
                </w:p>
              </w:tc>
              <w:tc>
                <w:tcPr>
                  <w:tcW w:w="540" w:type="dxa"/>
                  <w:shd w:val="clear" w:color="auto" w:fill="auto"/>
                  <w:noWrap/>
                  <w:hideMark/>
                </w:tcPr>
                <w:p w:rsidR="002B2E0D" w:rsidRPr="00EC14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Units</w:t>
                  </w:r>
                </w:p>
              </w:tc>
              <w:tc>
                <w:tcPr>
                  <w:tcW w:w="1019" w:type="dxa"/>
                  <w:shd w:val="clear" w:color="auto" w:fill="auto"/>
                  <w:noWrap/>
                  <w:hideMark/>
                </w:tcPr>
                <w:p w:rsidR="002B2E0D" w:rsidRPr="00EC14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Amount</w:t>
                  </w:r>
                </w:p>
              </w:tc>
              <w:tc>
                <w:tcPr>
                  <w:tcW w:w="630" w:type="dxa"/>
                  <w:shd w:val="clear" w:color="auto" w:fill="auto"/>
                  <w:hideMark/>
                </w:tcPr>
                <w:p w:rsidR="002B2E0D" w:rsidRPr="00EC1410" w:rsidRDefault="002B2E0D" w:rsidP="00980A32">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EC1410">
                    <w:rPr>
                      <w:rFonts w:ascii="Book Antiqua" w:eastAsia="Times New Roman" w:hAnsi="Book Antiqua"/>
                      <w:b/>
                      <w:color w:val="000000"/>
                      <w:sz w:val="16"/>
                      <w:szCs w:val="16"/>
                    </w:rPr>
                    <w:t>Amt in Crores</w:t>
                  </w:r>
                </w:p>
              </w:tc>
            </w:tr>
            <w:tr w:rsidR="007A2E95" w:rsidRPr="00162734" w:rsidTr="0025677B">
              <w:trPr>
                <w:trHeight w:val="260"/>
              </w:trPr>
              <w:tc>
                <w:tcPr>
                  <w:tcW w:w="846" w:type="dxa"/>
                  <w:shd w:val="clear" w:color="auto" w:fill="auto"/>
                  <w:hideMark/>
                </w:tcPr>
                <w:p w:rsidR="007A2E95" w:rsidRPr="00162734" w:rsidRDefault="007A2E95" w:rsidP="00980A32">
                  <w:pPr>
                    <w:framePr w:hSpace="180" w:wrap="around" w:vAnchor="text" w:hAnchor="text" w:y="1"/>
                    <w:spacing w:after="0" w:line="240" w:lineRule="auto"/>
                    <w:suppressOverlap/>
                    <w:rPr>
                      <w:rFonts w:ascii="Book Antiqua" w:eastAsia="Times New Roman" w:hAnsi="Book Antiqua"/>
                      <w:b/>
                      <w:color w:val="000000"/>
                      <w:sz w:val="16"/>
                      <w:szCs w:val="16"/>
                    </w:rPr>
                  </w:pPr>
                  <w:r w:rsidRPr="00162734">
                    <w:rPr>
                      <w:rFonts w:ascii="Book Antiqua" w:eastAsia="Times New Roman" w:hAnsi="Book Antiqua"/>
                      <w:b/>
                      <w:color w:val="000000"/>
                      <w:sz w:val="16"/>
                      <w:szCs w:val="16"/>
                    </w:rPr>
                    <w:t>Pavala Vaddi</w:t>
                  </w:r>
                </w:p>
              </w:tc>
              <w:tc>
                <w:tcPr>
                  <w:tcW w:w="630" w:type="dxa"/>
                  <w:shd w:val="clear" w:color="auto" w:fill="auto"/>
                  <w:noWrap/>
                  <w:vAlign w:val="center"/>
                  <w:hideMark/>
                </w:tcPr>
                <w:p w:rsidR="007A2E95" w:rsidRPr="00EC1410" w:rsidRDefault="007A2E95" w:rsidP="00422591">
                  <w:pPr>
                    <w:framePr w:hSpace="180" w:wrap="around" w:vAnchor="text" w:hAnchor="text" w:y="1"/>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504" w:type="dxa"/>
                  <w:shd w:val="clear" w:color="auto" w:fill="auto"/>
                  <w:noWrap/>
                  <w:vAlign w:val="center"/>
                  <w:hideMark/>
                </w:tcPr>
                <w:p w:rsidR="007A2E95" w:rsidRPr="00EC1410" w:rsidRDefault="007A2E95" w:rsidP="00422591">
                  <w:pPr>
                    <w:framePr w:hSpace="180" w:wrap="around" w:vAnchor="text" w:hAnchor="text" w:y="1"/>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567" w:type="dxa"/>
                  <w:shd w:val="clear" w:color="auto" w:fill="auto"/>
                  <w:noWrap/>
                  <w:vAlign w:val="center"/>
                  <w:hideMark/>
                </w:tcPr>
                <w:p w:rsidR="007A2E95" w:rsidRPr="00EC1410" w:rsidRDefault="007A2E95" w:rsidP="00422591">
                  <w:pPr>
                    <w:framePr w:hSpace="180" w:wrap="around" w:vAnchor="text" w:hAnchor="text" w:y="1"/>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0.0</w:t>
                  </w:r>
                </w:p>
              </w:tc>
              <w:tc>
                <w:tcPr>
                  <w:tcW w:w="540" w:type="dxa"/>
                  <w:shd w:val="clear" w:color="auto" w:fill="auto"/>
                  <w:noWrap/>
                  <w:vAlign w:val="center"/>
                  <w:hideMark/>
                </w:tcPr>
                <w:p w:rsidR="007A2E95" w:rsidRPr="00EC1410" w:rsidRDefault="007A2E95" w:rsidP="00422591">
                  <w:pPr>
                    <w:framePr w:hSpace="180" w:wrap="around" w:vAnchor="text" w:hAnchor="text" w:y="1"/>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1019" w:type="dxa"/>
                  <w:shd w:val="clear" w:color="auto" w:fill="auto"/>
                  <w:noWrap/>
                  <w:vAlign w:val="center"/>
                  <w:hideMark/>
                </w:tcPr>
                <w:p w:rsidR="007A2E95" w:rsidRPr="00EC1410" w:rsidRDefault="007A2E95" w:rsidP="00422591">
                  <w:pPr>
                    <w:framePr w:hSpace="180" w:wrap="around" w:vAnchor="text" w:hAnchor="text" w:y="1"/>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w:t>
                  </w:r>
                </w:p>
              </w:tc>
              <w:tc>
                <w:tcPr>
                  <w:tcW w:w="630" w:type="dxa"/>
                  <w:shd w:val="clear" w:color="auto" w:fill="auto"/>
                  <w:noWrap/>
                  <w:vAlign w:val="center"/>
                  <w:hideMark/>
                </w:tcPr>
                <w:p w:rsidR="007A2E95" w:rsidRPr="00EC1410" w:rsidRDefault="007A2E95" w:rsidP="00422591">
                  <w:pPr>
                    <w:framePr w:hSpace="180" w:wrap="around" w:vAnchor="text" w:hAnchor="text" w:y="1"/>
                    <w:suppressOverlap/>
                    <w:jc w:val="right"/>
                    <w:rPr>
                      <w:rFonts w:ascii="Book Antiqua" w:hAnsi="Book Antiqua" w:cs="Calibri"/>
                      <w:b/>
                      <w:color w:val="000000"/>
                      <w:sz w:val="16"/>
                      <w:szCs w:val="16"/>
                    </w:rPr>
                  </w:pPr>
                  <w:r w:rsidRPr="00EC1410">
                    <w:rPr>
                      <w:rFonts w:ascii="Book Antiqua" w:hAnsi="Book Antiqua" w:cs="Calibri"/>
                      <w:b/>
                      <w:color w:val="000000"/>
                      <w:sz w:val="16"/>
                      <w:szCs w:val="16"/>
                    </w:rPr>
                    <w:t>0</w:t>
                  </w:r>
                </w:p>
              </w:tc>
            </w:tr>
          </w:tbl>
          <w:p w:rsidR="00F900F3" w:rsidRDefault="00F900F3" w:rsidP="00B4162C">
            <w:pPr>
              <w:jc w:val="both"/>
              <w:rPr>
                <w:rFonts w:ascii="Book Antiqua" w:hAnsi="Book Antiqua"/>
                <w:b/>
                <w:bCs/>
                <w:sz w:val="16"/>
                <w:szCs w:val="16"/>
                <w:u w:val="single"/>
              </w:rPr>
            </w:pPr>
          </w:p>
          <w:p w:rsidR="00B4162C" w:rsidRDefault="00B4162C" w:rsidP="00B4162C">
            <w:pPr>
              <w:jc w:val="both"/>
              <w:rPr>
                <w:rFonts w:ascii="Book Antiqua" w:hAnsi="Book Antiqua"/>
                <w:b/>
                <w:bCs/>
                <w:sz w:val="16"/>
                <w:szCs w:val="16"/>
                <w:u w:val="single"/>
              </w:rPr>
            </w:pPr>
            <w:r w:rsidRPr="00B4162C">
              <w:rPr>
                <w:rFonts w:ascii="Book Antiqua" w:hAnsi="Book Antiqua"/>
                <w:b/>
                <w:bCs/>
                <w:sz w:val="16"/>
                <w:szCs w:val="16"/>
                <w:u w:val="single"/>
              </w:rPr>
              <w:t>Summary of Pe</w:t>
            </w:r>
            <w:r w:rsidR="00162734">
              <w:rPr>
                <w:rFonts w:ascii="Book Antiqua" w:hAnsi="Book Antiqua"/>
                <w:b/>
                <w:bCs/>
                <w:sz w:val="16"/>
                <w:szCs w:val="16"/>
                <w:u w:val="single"/>
              </w:rPr>
              <w:t>nding releases under SCP as on 0</w:t>
            </w:r>
            <w:r w:rsidR="00EE0FF6">
              <w:rPr>
                <w:rFonts w:ascii="Book Antiqua" w:hAnsi="Book Antiqua"/>
                <w:b/>
                <w:bCs/>
                <w:sz w:val="16"/>
                <w:szCs w:val="16"/>
                <w:u w:val="single"/>
              </w:rPr>
              <w:t>6/01</w:t>
            </w:r>
            <w:r w:rsidR="00162734">
              <w:rPr>
                <w:rFonts w:ascii="Book Antiqua" w:hAnsi="Book Antiqua"/>
                <w:b/>
                <w:bCs/>
                <w:sz w:val="16"/>
                <w:szCs w:val="16"/>
                <w:u w:val="single"/>
              </w:rPr>
              <w:t>/</w:t>
            </w:r>
            <w:r w:rsidRPr="00B4162C">
              <w:rPr>
                <w:rFonts w:ascii="Book Antiqua" w:hAnsi="Book Antiqua"/>
                <w:b/>
                <w:bCs/>
                <w:sz w:val="16"/>
                <w:szCs w:val="16"/>
                <w:u w:val="single"/>
              </w:rPr>
              <w:t>201</w:t>
            </w:r>
            <w:r w:rsidR="00EE0FF6">
              <w:rPr>
                <w:rFonts w:ascii="Book Antiqua" w:hAnsi="Book Antiqua"/>
                <w:b/>
                <w:bCs/>
                <w:sz w:val="16"/>
                <w:szCs w:val="16"/>
                <w:u w:val="single"/>
              </w:rPr>
              <w:t>8</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709"/>
              <w:gridCol w:w="567"/>
              <w:gridCol w:w="567"/>
              <w:gridCol w:w="851"/>
              <w:gridCol w:w="1133"/>
            </w:tblGrid>
            <w:tr w:rsidR="00EE0FF6" w:rsidRPr="00F900F3" w:rsidTr="00F900F3">
              <w:trPr>
                <w:trHeight w:val="582"/>
              </w:trPr>
              <w:tc>
                <w:tcPr>
                  <w:tcW w:w="846" w:type="dxa"/>
                  <w:vMerge w:val="restart"/>
                  <w:shd w:val="clear" w:color="auto" w:fill="auto"/>
                  <w:vAlign w:val="center"/>
                  <w:hideMark/>
                </w:tcPr>
                <w:p w:rsidR="00EE0FF6" w:rsidRPr="00F900F3" w:rsidRDefault="00EE0FF6" w:rsidP="007A2E95">
                  <w:pPr>
                    <w:framePr w:hSpace="180" w:wrap="around" w:vAnchor="text" w:hAnchor="text" w:y="1"/>
                    <w:spacing w:after="0" w:line="240" w:lineRule="auto"/>
                    <w:suppressOverlap/>
                    <w:jc w:val="center"/>
                    <w:rPr>
                      <w:rFonts w:ascii="Book Antiqua" w:eastAsia="Times New Roman" w:hAnsi="Book Antiqua" w:cs="Calibri"/>
                      <w:b/>
                      <w:bCs/>
                      <w:color w:val="000000"/>
                      <w:sz w:val="10"/>
                      <w:szCs w:val="10"/>
                      <w:u w:val="single"/>
                    </w:rPr>
                  </w:pPr>
                  <w:r w:rsidRPr="00F900F3">
                    <w:rPr>
                      <w:rFonts w:ascii="Book Antiqua" w:eastAsia="Times New Roman" w:hAnsi="Book Antiqua" w:cs="Calibri"/>
                      <w:b/>
                      <w:bCs/>
                      <w:color w:val="000000"/>
                      <w:sz w:val="10"/>
                      <w:szCs w:val="10"/>
                      <w:u w:val="single"/>
                    </w:rPr>
                    <w:t>SC Sub Plan</w:t>
                  </w:r>
                </w:p>
              </w:tc>
              <w:tc>
                <w:tcPr>
                  <w:tcW w:w="1843" w:type="dxa"/>
                  <w:gridSpan w:val="3"/>
                  <w:shd w:val="clear" w:color="auto" w:fill="auto"/>
                  <w:vAlign w:val="center"/>
                  <w:hideMark/>
                </w:tcPr>
                <w:p w:rsidR="00EE0FF6" w:rsidRPr="00EE0FF6"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2"/>
                      <w:szCs w:val="12"/>
                    </w:rPr>
                  </w:pPr>
                  <w:r w:rsidRPr="00EE0FF6">
                    <w:rPr>
                      <w:rFonts w:ascii="Book Antiqua" w:eastAsia="Times New Roman" w:hAnsi="Book Antiqua" w:cs="Calibri"/>
                      <w:b/>
                      <w:bCs/>
                      <w:color w:val="000000"/>
                      <w:sz w:val="12"/>
                      <w:szCs w:val="12"/>
                    </w:rPr>
                    <w:t xml:space="preserve">Pending releases Investment Subsidy/Sales Tax  up to 06/01/2018 </w:t>
                  </w:r>
                </w:p>
              </w:tc>
              <w:tc>
                <w:tcPr>
                  <w:tcW w:w="851" w:type="dxa"/>
                  <w:vMerge w:val="restart"/>
                  <w:shd w:val="clear" w:color="auto" w:fill="auto"/>
                  <w:vAlign w:val="center"/>
                  <w:hideMark/>
                </w:tcPr>
                <w:p w:rsidR="00EE0FF6" w:rsidRPr="00F900F3" w:rsidRDefault="00EE0FF6" w:rsidP="007A2E95">
                  <w:pPr>
                    <w:framePr w:hSpace="180" w:wrap="around" w:vAnchor="text" w:hAnchor="text" w:y="1"/>
                    <w:spacing w:after="0" w:line="240" w:lineRule="auto"/>
                    <w:suppressOverlap/>
                    <w:jc w:val="center"/>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Releases made upto</w:t>
                  </w:r>
                </w:p>
              </w:tc>
              <w:tc>
                <w:tcPr>
                  <w:tcW w:w="1133" w:type="dxa"/>
                  <w:vMerge w:val="restart"/>
                  <w:shd w:val="clear" w:color="auto" w:fill="auto"/>
                  <w:vAlign w:val="center"/>
                  <w:hideMark/>
                </w:tcPr>
                <w:p w:rsidR="00EE0FF6" w:rsidRPr="00F900F3" w:rsidRDefault="00EE0FF6" w:rsidP="007A2E95">
                  <w:pPr>
                    <w:framePr w:hSpace="180" w:wrap="around" w:vAnchor="text" w:hAnchor="text" w:y="1"/>
                    <w:spacing w:after="0" w:line="240" w:lineRule="auto"/>
                    <w:suppressOverlap/>
                    <w:jc w:val="center"/>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Remarks</w:t>
                  </w:r>
                </w:p>
              </w:tc>
            </w:tr>
            <w:tr w:rsidR="00F900F3" w:rsidRPr="00F900F3" w:rsidTr="00F900F3">
              <w:trPr>
                <w:trHeight w:val="690"/>
              </w:trPr>
              <w:tc>
                <w:tcPr>
                  <w:tcW w:w="846"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b/>
                      <w:bCs/>
                      <w:color w:val="000000"/>
                      <w:sz w:val="10"/>
                      <w:szCs w:val="10"/>
                      <w:u w:val="single"/>
                    </w:rPr>
                  </w:pPr>
                </w:p>
              </w:tc>
              <w:tc>
                <w:tcPr>
                  <w:tcW w:w="709"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No. of Units sanctioned</w:t>
                  </w:r>
                </w:p>
              </w:tc>
              <w:tc>
                <w:tcPr>
                  <w:tcW w:w="567"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Amount sanctioned in Rs.</w:t>
                  </w:r>
                </w:p>
              </w:tc>
              <w:tc>
                <w:tcPr>
                  <w:tcW w:w="567" w:type="dxa"/>
                  <w:shd w:val="clear" w:color="auto" w:fill="auto"/>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Amount Rs. In Crores</w:t>
                  </w:r>
                </w:p>
              </w:tc>
              <w:tc>
                <w:tcPr>
                  <w:tcW w:w="851"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c>
                <w:tcPr>
                  <w:tcW w:w="1133" w:type="dxa"/>
                  <w:vMerge/>
                  <w:vAlign w:val="center"/>
                  <w:hideMark/>
                </w:tcPr>
                <w:p w:rsidR="007A2E95" w:rsidRPr="00F900F3" w:rsidRDefault="007A2E95"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EE0FF6" w:rsidRPr="00F900F3" w:rsidTr="00F900F3">
              <w:trPr>
                <w:trHeight w:val="660"/>
              </w:trPr>
              <w:tc>
                <w:tcPr>
                  <w:tcW w:w="846"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SLC</w:t>
                  </w:r>
                </w:p>
              </w:tc>
              <w:tc>
                <w:tcPr>
                  <w:tcW w:w="709"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1536</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2020348541</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202.03</w:t>
                  </w:r>
                </w:p>
              </w:tc>
              <w:tc>
                <w:tcPr>
                  <w:tcW w:w="851" w:type="dxa"/>
                  <w:shd w:val="clear" w:color="auto" w:fill="auto"/>
                  <w:hideMark/>
                </w:tcPr>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Part of 9th SLC, Dated: 22.04.2016</w:t>
                  </w:r>
                </w:p>
              </w:tc>
              <w:tc>
                <w:tcPr>
                  <w:tcW w:w="1133" w:type="dxa"/>
                  <w:vMerge w:val="restart"/>
                  <w:shd w:val="clear" w:color="auto" w:fill="auto"/>
                  <w:hideMark/>
                </w:tcPr>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During the year 2017-18</w:t>
                  </w:r>
                  <w:proofErr w:type="gramStart"/>
                  <w:r w:rsidRPr="00EE0FF6">
                    <w:rPr>
                      <w:rFonts w:ascii="Book Antiqua" w:eastAsia="Times New Roman" w:hAnsi="Book Antiqua" w:cs="Calibri"/>
                      <w:color w:val="000000"/>
                      <w:sz w:val="12"/>
                      <w:szCs w:val="12"/>
                    </w:rPr>
                    <w:t>,  the</w:t>
                  </w:r>
                  <w:proofErr w:type="gramEnd"/>
                  <w:r w:rsidRPr="00EE0FF6">
                    <w:rPr>
                      <w:rFonts w:ascii="Book Antiqua" w:eastAsia="Times New Roman" w:hAnsi="Book Antiqua" w:cs="Calibri"/>
                      <w:color w:val="000000"/>
                      <w:sz w:val="12"/>
                      <w:szCs w:val="12"/>
                    </w:rPr>
                    <w:t xml:space="preserve"> Govt. have allocated an amount of Rs. 63.87 Crores towards incentives under SCSP.  The Government </w:t>
                  </w:r>
                  <w:proofErr w:type="gramStart"/>
                  <w:r w:rsidRPr="00EE0FF6">
                    <w:rPr>
                      <w:rFonts w:ascii="Book Antiqua" w:eastAsia="Times New Roman" w:hAnsi="Book Antiqua" w:cs="Calibri"/>
                      <w:color w:val="000000"/>
                      <w:sz w:val="12"/>
                      <w:szCs w:val="12"/>
                    </w:rPr>
                    <w:t>have  issued</w:t>
                  </w:r>
                  <w:proofErr w:type="gramEnd"/>
                  <w:r w:rsidRPr="00EE0FF6">
                    <w:rPr>
                      <w:rFonts w:ascii="Book Antiqua" w:eastAsia="Times New Roman" w:hAnsi="Book Antiqua" w:cs="Calibri"/>
                      <w:color w:val="000000"/>
                      <w:sz w:val="12"/>
                      <w:szCs w:val="12"/>
                    </w:rPr>
                    <w:t xml:space="preserve"> BRO for 1</w:t>
                  </w:r>
                  <w:r w:rsidRPr="00EE0FF6">
                    <w:rPr>
                      <w:rFonts w:ascii="Book Antiqua" w:eastAsia="Times New Roman" w:hAnsi="Book Antiqua" w:cs="Calibri"/>
                      <w:color w:val="000000"/>
                      <w:sz w:val="12"/>
                      <w:szCs w:val="12"/>
                      <w:vertAlign w:val="superscript"/>
                    </w:rPr>
                    <w:t>st</w:t>
                  </w:r>
                  <w:r w:rsidRPr="00EE0FF6">
                    <w:rPr>
                      <w:rFonts w:ascii="Book Antiqua" w:eastAsia="Times New Roman" w:hAnsi="Book Antiqua" w:cs="Calibri"/>
                      <w:color w:val="000000"/>
                      <w:sz w:val="12"/>
                      <w:szCs w:val="12"/>
                    </w:rPr>
                    <w:t>, 2</w:t>
                  </w:r>
                  <w:r w:rsidRPr="00EE0FF6">
                    <w:rPr>
                      <w:rFonts w:ascii="Book Antiqua" w:eastAsia="Times New Roman" w:hAnsi="Book Antiqua" w:cs="Calibri"/>
                      <w:color w:val="000000"/>
                      <w:sz w:val="12"/>
                      <w:szCs w:val="12"/>
                      <w:vertAlign w:val="superscript"/>
                    </w:rPr>
                    <w:t>nd</w:t>
                  </w:r>
                  <w:r w:rsidRPr="00EE0FF6">
                    <w:rPr>
                      <w:rFonts w:ascii="Book Antiqua" w:eastAsia="Times New Roman" w:hAnsi="Book Antiqua" w:cs="Calibri"/>
                      <w:color w:val="000000"/>
                      <w:sz w:val="12"/>
                      <w:szCs w:val="12"/>
                    </w:rPr>
                    <w:t>, 3</w:t>
                  </w:r>
                  <w:r w:rsidRPr="00EE0FF6">
                    <w:rPr>
                      <w:rFonts w:ascii="Book Antiqua" w:eastAsia="Times New Roman" w:hAnsi="Book Antiqua" w:cs="Calibri"/>
                      <w:color w:val="000000"/>
                      <w:sz w:val="12"/>
                      <w:szCs w:val="12"/>
                      <w:vertAlign w:val="superscript"/>
                    </w:rPr>
                    <w:t>rd</w:t>
                  </w:r>
                  <w:r w:rsidRPr="00EE0FF6">
                    <w:rPr>
                      <w:rFonts w:ascii="Book Antiqua" w:eastAsia="Times New Roman" w:hAnsi="Book Antiqua" w:cs="Calibri"/>
                      <w:color w:val="000000"/>
                      <w:sz w:val="12"/>
                      <w:szCs w:val="12"/>
                    </w:rPr>
                    <w:t xml:space="preserve"> qtr i.e. Rs. 47.90  Crores.</w:t>
                  </w:r>
                </w:p>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br/>
                    <w:t>Accordingly, release proceedings were issued for Rs. 47.90 Crores for the sanctioned cases covering up to a part of 9th SLC (SLC sanctioned cases) 22/04/2016 and DLC up to 10/08/2016 (DLC sanctioned cases).</w:t>
                  </w:r>
                  <w:r w:rsidRPr="00EE0FF6">
                    <w:rPr>
                      <w:rFonts w:ascii="Book Antiqua" w:eastAsia="Times New Roman" w:hAnsi="Book Antiqua" w:cs="Calibri"/>
                      <w:color w:val="000000"/>
                      <w:sz w:val="12"/>
                      <w:szCs w:val="12"/>
                    </w:rPr>
                    <w:br/>
                  </w:r>
                </w:p>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The Government has issued BRO for Rs. 1596.75 Lakhs LOCs are awaited.</w:t>
                  </w:r>
                </w:p>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br/>
                    <w:t>The remaining pending demand will be released as soon as the LoC for the balance Budget received from the Govt. for the year 2017-18.</w:t>
                  </w:r>
                </w:p>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p>
              </w:tc>
            </w:tr>
            <w:tr w:rsidR="00EE0FF6" w:rsidRPr="00F900F3" w:rsidTr="00F900F3">
              <w:trPr>
                <w:trHeight w:val="726"/>
              </w:trPr>
              <w:tc>
                <w:tcPr>
                  <w:tcW w:w="846"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DLC</w:t>
                  </w:r>
                </w:p>
              </w:tc>
              <w:tc>
                <w:tcPr>
                  <w:tcW w:w="709"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1806</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539073032</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53.91</w:t>
                  </w:r>
                </w:p>
              </w:tc>
              <w:tc>
                <w:tcPr>
                  <w:tcW w:w="851" w:type="dxa"/>
                  <w:shd w:val="clear" w:color="auto" w:fill="auto"/>
                  <w:hideMark/>
                </w:tcPr>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Up to 10/08/2016</w:t>
                  </w:r>
                </w:p>
              </w:tc>
              <w:tc>
                <w:tcPr>
                  <w:tcW w:w="1133" w:type="dxa"/>
                  <w:vMerge/>
                  <w:vAlign w:val="center"/>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EE0FF6" w:rsidRPr="00F900F3" w:rsidTr="00F900F3">
              <w:trPr>
                <w:trHeight w:val="2820"/>
              </w:trPr>
              <w:tc>
                <w:tcPr>
                  <w:tcW w:w="846"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Total</w:t>
                  </w:r>
                </w:p>
              </w:tc>
              <w:tc>
                <w:tcPr>
                  <w:tcW w:w="709"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EE0FF6">
                    <w:rPr>
                      <w:rFonts w:ascii="Book Antiqua" w:eastAsia="Times New Roman" w:hAnsi="Book Antiqua" w:cs="Calibri"/>
                      <w:b/>
                      <w:bCs/>
                      <w:color w:val="000000"/>
                      <w:sz w:val="12"/>
                      <w:szCs w:val="12"/>
                    </w:rPr>
                    <w:t>3342</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EE0FF6">
                    <w:rPr>
                      <w:rFonts w:ascii="Book Antiqua" w:eastAsia="Times New Roman" w:hAnsi="Book Antiqua" w:cs="Calibri"/>
                      <w:b/>
                      <w:bCs/>
                      <w:color w:val="000000"/>
                      <w:sz w:val="12"/>
                      <w:szCs w:val="12"/>
                    </w:rPr>
                    <w:t>2559421573</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EE0FF6">
                    <w:rPr>
                      <w:rFonts w:ascii="Book Antiqua" w:eastAsia="Times New Roman" w:hAnsi="Book Antiqua" w:cs="Calibri"/>
                      <w:b/>
                      <w:bCs/>
                      <w:color w:val="000000"/>
                      <w:sz w:val="12"/>
                      <w:szCs w:val="12"/>
                    </w:rPr>
                    <w:t>255.94</w:t>
                  </w:r>
                </w:p>
              </w:tc>
              <w:tc>
                <w:tcPr>
                  <w:tcW w:w="851" w:type="dxa"/>
                  <w:shd w:val="clear" w:color="auto" w:fill="auto"/>
                  <w:vAlign w:val="bottom"/>
                  <w:hideMark/>
                </w:tcPr>
                <w:p w:rsidR="00EE0FF6" w:rsidRPr="00EE0FF6" w:rsidRDefault="00EE0FF6" w:rsidP="00FE117C">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 </w:t>
                  </w:r>
                </w:p>
              </w:tc>
              <w:tc>
                <w:tcPr>
                  <w:tcW w:w="1133" w:type="dxa"/>
                  <w:vMerge/>
                  <w:vAlign w:val="center"/>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EE0FF6" w:rsidRPr="00F900F3" w:rsidTr="00F900F3">
              <w:trPr>
                <w:trHeight w:val="539"/>
              </w:trPr>
              <w:tc>
                <w:tcPr>
                  <w:tcW w:w="846" w:type="dxa"/>
                  <w:shd w:val="clear" w:color="auto" w:fill="auto"/>
                  <w:noWrap/>
                  <w:vAlign w:val="bottom"/>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w:t>
                  </w:r>
                </w:p>
              </w:tc>
              <w:tc>
                <w:tcPr>
                  <w:tcW w:w="1843" w:type="dxa"/>
                  <w:gridSpan w:val="3"/>
                  <w:shd w:val="clear" w:color="auto" w:fill="auto"/>
                  <w:vAlign w:val="center"/>
                  <w:hideMark/>
                </w:tcPr>
                <w:p w:rsidR="00EE0FF6" w:rsidRPr="00EE0FF6"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2"/>
                      <w:szCs w:val="12"/>
                    </w:rPr>
                  </w:pPr>
                  <w:r w:rsidRPr="00EE0FF6">
                    <w:rPr>
                      <w:rFonts w:ascii="Book Antiqua" w:eastAsia="Times New Roman" w:hAnsi="Book Antiqua" w:cs="Calibri"/>
                      <w:b/>
                      <w:bCs/>
                      <w:color w:val="000000"/>
                      <w:sz w:val="12"/>
                      <w:szCs w:val="12"/>
                    </w:rPr>
                    <w:t>Pending Power Cost Sanctioned up to</w:t>
                  </w:r>
                  <w:r w:rsidRPr="00EE0FF6">
                    <w:rPr>
                      <w:rFonts w:ascii="Book Antiqua" w:eastAsia="Times New Roman" w:hAnsi="Book Antiqua" w:cs="Calibri"/>
                      <w:b/>
                      <w:bCs/>
                      <w:color w:val="000000"/>
                      <w:sz w:val="12"/>
                      <w:szCs w:val="12"/>
                    </w:rPr>
                    <w:br/>
                    <w:t>06/01/2018</w:t>
                  </w:r>
                </w:p>
              </w:tc>
              <w:tc>
                <w:tcPr>
                  <w:tcW w:w="851"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c>
                <w:tcPr>
                  <w:tcW w:w="1133"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r>
            <w:tr w:rsidR="00EE0FF6" w:rsidRPr="00F900F3" w:rsidTr="00F900F3">
              <w:trPr>
                <w:trHeight w:val="690"/>
              </w:trPr>
              <w:tc>
                <w:tcPr>
                  <w:tcW w:w="846"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SLC</w:t>
                  </w:r>
                </w:p>
              </w:tc>
              <w:tc>
                <w:tcPr>
                  <w:tcW w:w="709"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7</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1305390</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0.13</w:t>
                  </w:r>
                </w:p>
              </w:tc>
              <w:tc>
                <w:tcPr>
                  <w:tcW w:w="851" w:type="dxa"/>
                  <w:shd w:val="clear" w:color="auto" w:fill="auto"/>
                  <w:hideMark/>
                </w:tcPr>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15th SLC Dated: 12/09/2017</w:t>
                  </w:r>
                </w:p>
              </w:tc>
              <w:tc>
                <w:tcPr>
                  <w:tcW w:w="1133" w:type="dxa"/>
                  <w:vMerge w:val="restart"/>
                  <w:shd w:val="clear" w:color="auto" w:fill="auto"/>
                  <w:hideMark/>
                </w:tcPr>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 xml:space="preserve">The Government </w:t>
                  </w:r>
                  <w:proofErr w:type="gramStart"/>
                  <w:r w:rsidRPr="00EE0FF6">
                    <w:rPr>
                      <w:rFonts w:ascii="Book Antiqua" w:eastAsia="Times New Roman" w:hAnsi="Book Antiqua" w:cs="Calibri"/>
                      <w:color w:val="000000"/>
                      <w:sz w:val="12"/>
                      <w:szCs w:val="12"/>
                    </w:rPr>
                    <w:t>has  issued</w:t>
                  </w:r>
                  <w:proofErr w:type="gramEnd"/>
                  <w:r w:rsidRPr="00EE0FF6">
                    <w:rPr>
                      <w:rFonts w:ascii="Book Antiqua" w:eastAsia="Times New Roman" w:hAnsi="Book Antiqua" w:cs="Calibri"/>
                      <w:color w:val="000000"/>
                      <w:sz w:val="12"/>
                      <w:szCs w:val="12"/>
                    </w:rPr>
                    <w:t xml:space="preserve"> BRO for 1</w:t>
                  </w:r>
                  <w:r w:rsidRPr="00EE0FF6">
                    <w:rPr>
                      <w:rFonts w:ascii="Book Antiqua" w:eastAsia="Times New Roman" w:hAnsi="Book Antiqua" w:cs="Calibri"/>
                      <w:color w:val="000000"/>
                      <w:sz w:val="12"/>
                      <w:szCs w:val="12"/>
                      <w:vertAlign w:val="superscript"/>
                    </w:rPr>
                    <w:t>st</w:t>
                  </w:r>
                  <w:r w:rsidRPr="00EE0FF6">
                    <w:rPr>
                      <w:rFonts w:ascii="Book Antiqua" w:eastAsia="Times New Roman" w:hAnsi="Book Antiqua" w:cs="Calibri"/>
                      <w:color w:val="000000"/>
                      <w:sz w:val="12"/>
                      <w:szCs w:val="12"/>
                    </w:rPr>
                    <w:t xml:space="preserve"> ,2</w:t>
                  </w:r>
                  <w:r w:rsidRPr="00EE0FF6">
                    <w:rPr>
                      <w:rFonts w:ascii="Book Antiqua" w:eastAsia="Times New Roman" w:hAnsi="Book Antiqua" w:cs="Calibri"/>
                      <w:color w:val="000000"/>
                      <w:sz w:val="12"/>
                      <w:szCs w:val="12"/>
                      <w:vertAlign w:val="superscript"/>
                    </w:rPr>
                    <w:t>nd</w:t>
                  </w:r>
                  <w:r w:rsidRPr="00EE0FF6">
                    <w:rPr>
                      <w:rFonts w:ascii="Book Antiqua" w:eastAsia="Times New Roman" w:hAnsi="Book Antiqua" w:cs="Calibri"/>
                      <w:color w:val="000000"/>
                      <w:sz w:val="12"/>
                      <w:szCs w:val="12"/>
                    </w:rPr>
                    <w:t xml:space="preserve"> and 3</w:t>
                  </w:r>
                  <w:r w:rsidRPr="00EE0FF6">
                    <w:rPr>
                      <w:rFonts w:ascii="Book Antiqua" w:eastAsia="Times New Roman" w:hAnsi="Book Antiqua" w:cs="Calibri"/>
                      <w:color w:val="000000"/>
                      <w:sz w:val="12"/>
                      <w:szCs w:val="12"/>
                      <w:vertAlign w:val="superscript"/>
                    </w:rPr>
                    <w:t>rd</w:t>
                  </w:r>
                  <w:r w:rsidRPr="00EE0FF6">
                    <w:rPr>
                      <w:rFonts w:ascii="Book Antiqua" w:eastAsia="Times New Roman" w:hAnsi="Book Antiqua" w:cs="Calibri"/>
                      <w:color w:val="000000"/>
                      <w:sz w:val="12"/>
                      <w:szCs w:val="12"/>
                    </w:rPr>
                    <w:t xml:space="preserve"> quarter of 2017-18. LOC is awaited.</w:t>
                  </w:r>
                </w:p>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p>
              </w:tc>
            </w:tr>
            <w:tr w:rsidR="00EE0FF6" w:rsidRPr="00F900F3" w:rsidTr="00F900F3">
              <w:trPr>
                <w:trHeight w:val="642"/>
              </w:trPr>
              <w:tc>
                <w:tcPr>
                  <w:tcW w:w="846"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DLC</w:t>
                  </w:r>
                </w:p>
              </w:tc>
              <w:tc>
                <w:tcPr>
                  <w:tcW w:w="709"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w:t>
                  </w:r>
                </w:p>
              </w:tc>
              <w:tc>
                <w:tcPr>
                  <w:tcW w:w="851" w:type="dxa"/>
                  <w:shd w:val="clear" w:color="auto" w:fill="auto"/>
                  <w:vAlign w:val="bottom"/>
                  <w:hideMark/>
                </w:tcPr>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 xml:space="preserve"> No case is pending as on 06/01/2018 </w:t>
                  </w:r>
                </w:p>
              </w:tc>
              <w:tc>
                <w:tcPr>
                  <w:tcW w:w="1133" w:type="dxa"/>
                  <w:vMerge/>
                  <w:vAlign w:val="center"/>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EE0FF6" w:rsidRPr="00F900F3" w:rsidTr="00F900F3">
              <w:trPr>
                <w:trHeight w:val="375"/>
              </w:trPr>
              <w:tc>
                <w:tcPr>
                  <w:tcW w:w="846"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Total</w:t>
                  </w:r>
                </w:p>
              </w:tc>
              <w:tc>
                <w:tcPr>
                  <w:tcW w:w="709" w:type="dxa"/>
                  <w:shd w:val="clear" w:color="auto" w:fill="auto"/>
                  <w:noWrap/>
                  <w:hideMark/>
                </w:tcPr>
                <w:p w:rsidR="00EE0FF6" w:rsidRPr="00B812CB" w:rsidRDefault="00EE0FF6" w:rsidP="00386919">
                  <w:pPr>
                    <w:framePr w:hSpace="180" w:wrap="around" w:vAnchor="text" w:hAnchor="text" w:y="1"/>
                    <w:spacing w:after="0" w:line="240" w:lineRule="auto"/>
                    <w:suppressOverlap/>
                    <w:jc w:val="right"/>
                    <w:rPr>
                      <w:rFonts w:ascii="Book Antiqua" w:eastAsia="Times New Roman" w:hAnsi="Book Antiqua" w:cs="Calibri"/>
                      <w:b/>
                      <w:bCs/>
                      <w:color w:val="000000"/>
                      <w:sz w:val="20"/>
                      <w:szCs w:val="20"/>
                    </w:rPr>
                  </w:pPr>
                  <w:r>
                    <w:rPr>
                      <w:rFonts w:ascii="Book Antiqua" w:eastAsia="Times New Roman" w:hAnsi="Book Antiqua" w:cs="Calibri"/>
                      <w:b/>
                      <w:bCs/>
                      <w:color w:val="000000"/>
                      <w:sz w:val="20"/>
                      <w:szCs w:val="20"/>
                    </w:rPr>
                    <w:t>--</w:t>
                  </w:r>
                </w:p>
              </w:tc>
              <w:tc>
                <w:tcPr>
                  <w:tcW w:w="567" w:type="dxa"/>
                  <w:shd w:val="clear" w:color="auto" w:fill="auto"/>
                  <w:noWrap/>
                  <w:hideMark/>
                </w:tcPr>
                <w:p w:rsidR="00EE0FF6" w:rsidRPr="00B812CB" w:rsidRDefault="00EE0FF6" w:rsidP="00386919">
                  <w:pPr>
                    <w:framePr w:hSpace="180" w:wrap="around" w:vAnchor="text" w:hAnchor="text" w:y="1"/>
                    <w:spacing w:after="0" w:line="240" w:lineRule="auto"/>
                    <w:suppressOverlap/>
                    <w:jc w:val="right"/>
                    <w:rPr>
                      <w:rFonts w:ascii="Book Antiqua" w:eastAsia="Times New Roman" w:hAnsi="Book Antiqua" w:cs="Calibri"/>
                      <w:b/>
                      <w:bCs/>
                      <w:color w:val="000000"/>
                      <w:sz w:val="20"/>
                      <w:szCs w:val="20"/>
                    </w:rPr>
                  </w:pPr>
                  <w:r>
                    <w:rPr>
                      <w:rFonts w:ascii="Book Antiqua" w:eastAsia="Times New Roman" w:hAnsi="Book Antiqua" w:cs="Calibri"/>
                      <w:b/>
                      <w:bCs/>
                      <w:color w:val="000000"/>
                      <w:sz w:val="20"/>
                      <w:szCs w:val="20"/>
                    </w:rPr>
                    <w:t>--</w:t>
                  </w:r>
                </w:p>
              </w:tc>
              <w:tc>
                <w:tcPr>
                  <w:tcW w:w="567" w:type="dxa"/>
                  <w:shd w:val="clear" w:color="auto" w:fill="auto"/>
                  <w:noWrap/>
                  <w:hideMark/>
                </w:tcPr>
                <w:p w:rsidR="00EE0FF6" w:rsidRPr="00B812CB" w:rsidRDefault="00EE0FF6" w:rsidP="00386919">
                  <w:pPr>
                    <w:framePr w:hSpace="180" w:wrap="around" w:vAnchor="text" w:hAnchor="text" w:y="1"/>
                    <w:spacing w:after="0" w:line="240" w:lineRule="auto"/>
                    <w:suppressOverlap/>
                    <w:jc w:val="right"/>
                    <w:rPr>
                      <w:rFonts w:ascii="Book Antiqua" w:eastAsia="Times New Roman" w:hAnsi="Book Antiqua" w:cs="Calibri"/>
                      <w:b/>
                      <w:bCs/>
                      <w:color w:val="000000"/>
                      <w:sz w:val="20"/>
                      <w:szCs w:val="20"/>
                    </w:rPr>
                  </w:pPr>
                  <w:r>
                    <w:rPr>
                      <w:rFonts w:ascii="Book Antiqua" w:eastAsia="Times New Roman" w:hAnsi="Book Antiqua" w:cs="Calibri"/>
                      <w:b/>
                      <w:bCs/>
                      <w:color w:val="000000"/>
                      <w:sz w:val="20"/>
                      <w:szCs w:val="20"/>
                    </w:rPr>
                    <w:t>--</w:t>
                  </w:r>
                </w:p>
              </w:tc>
              <w:tc>
                <w:tcPr>
                  <w:tcW w:w="851" w:type="dxa"/>
                  <w:shd w:val="clear" w:color="auto" w:fill="auto"/>
                  <w:vAlign w:val="bottom"/>
                  <w:hideMark/>
                </w:tcPr>
                <w:p w:rsidR="00EE0FF6" w:rsidRPr="00162734" w:rsidRDefault="00EE0FF6" w:rsidP="007A2E95">
                  <w:pPr>
                    <w:framePr w:hSpace="180" w:wrap="around" w:vAnchor="text" w:hAnchor="text" w:y="1"/>
                    <w:spacing w:after="0" w:line="240" w:lineRule="auto"/>
                    <w:suppressOverlap/>
                    <w:rPr>
                      <w:rFonts w:ascii="Book Antiqua" w:eastAsia="Times New Roman" w:hAnsi="Book Antiqua" w:cs="Calibri"/>
                      <w:color w:val="000000"/>
                      <w:sz w:val="12"/>
                      <w:szCs w:val="12"/>
                    </w:rPr>
                  </w:pPr>
                  <w:r w:rsidRPr="00162734">
                    <w:rPr>
                      <w:rFonts w:ascii="Book Antiqua" w:eastAsia="Times New Roman" w:hAnsi="Book Antiqua" w:cs="Calibri"/>
                      <w:color w:val="000000"/>
                      <w:sz w:val="12"/>
                      <w:szCs w:val="12"/>
                    </w:rPr>
                    <w:t> </w:t>
                  </w:r>
                </w:p>
              </w:tc>
              <w:tc>
                <w:tcPr>
                  <w:tcW w:w="1133" w:type="dxa"/>
                  <w:vMerge/>
                  <w:vAlign w:val="center"/>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EE0FF6" w:rsidRPr="00F900F3" w:rsidTr="00F900F3">
              <w:trPr>
                <w:trHeight w:val="459"/>
              </w:trPr>
              <w:tc>
                <w:tcPr>
                  <w:tcW w:w="846" w:type="dxa"/>
                  <w:shd w:val="clear" w:color="auto" w:fill="auto"/>
                  <w:noWrap/>
                  <w:vAlign w:val="bottom"/>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 </w:t>
                  </w:r>
                </w:p>
              </w:tc>
              <w:tc>
                <w:tcPr>
                  <w:tcW w:w="1843" w:type="dxa"/>
                  <w:gridSpan w:val="3"/>
                  <w:shd w:val="clear" w:color="auto" w:fill="auto"/>
                  <w:vAlign w:val="center"/>
                  <w:hideMark/>
                </w:tcPr>
                <w:p w:rsidR="00EE0FF6" w:rsidRPr="00EE0FF6" w:rsidRDefault="00EE0FF6" w:rsidP="00386919">
                  <w:pPr>
                    <w:framePr w:hSpace="180" w:wrap="around" w:vAnchor="text" w:hAnchor="text" w:y="1"/>
                    <w:spacing w:after="0" w:line="240" w:lineRule="auto"/>
                    <w:suppressOverlap/>
                    <w:jc w:val="center"/>
                    <w:rPr>
                      <w:rFonts w:ascii="Book Antiqua" w:eastAsia="Times New Roman" w:hAnsi="Book Antiqua" w:cs="Calibri"/>
                      <w:b/>
                      <w:bCs/>
                      <w:color w:val="000000"/>
                      <w:sz w:val="12"/>
                      <w:szCs w:val="12"/>
                    </w:rPr>
                  </w:pPr>
                  <w:r w:rsidRPr="00EE0FF6">
                    <w:rPr>
                      <w:rFonts w:ascii="Book Antiqua" w:eastAsia="Times New Roman" w:hAnsi="Book Antiqua" w:cs="Calibri"/>
                      <w:b/>
                      <w:bCs/>
                      <w:color w:val="000000"/>
                      <w:sz w:val="12"/>
                      <w:szCs w:val="12"/>
                    </w:rPr>
                    <w:t xml:space="preserve">Pavala Vaddi Sanctioned up </w:t>
                  </w:r>
                  <w:r w:rsidRPr="00EE0FF6">
                    <w:rPr>
                      <w:rFonts w:ascii="Book Antiqua" w:eastAsia="Times New Roman" w:hAnsi="Book Antiqua" w:cs="Calibri"/>
                      <w:b/>
                      <w:bCs/>
                      <w:color w:val="000000"/>
                      <w:sz w:val="12"/>
                      <w:szCs w:val="12"/>
                    </w:rPr>
                    <w:br/>
                    <w:t>06/01/2018</w:t>
                  </w:r>
                </w:p>
              </w:tc>
              <w:tc>
                <w:tcPr>
                  <w:tcW w:w="851"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c>
                <w:tcPr>
                  <w:tcW w:w="1133"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 </w:t>
                  </w:r>
                </w:p>
              </w:tc>
            </w:tr>
            <w:tr w:rsidR="00EE0FF6" w:rsidRPr="00F900F3" w:rsidTr="00F900F3">
              <w:trPr>
                <w:trHeight w:val="660"/>
              </w:trPr>
              <w:tc>
                <w:tcPr>
                  <w:tcW w:w="846"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lastRenderedPageBreak/>
                    <w:t>SLC</w:t>
                  </w:r>
                </w:p>
              </w:tc>
              <w:tc>
                <w:tcPr>
                  <w:tcW w:w="709"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102</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20613469</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2.06</w:t>
                  </w:r>
                </w:p>
              </w:tc>
              <w:tc>
                <w:tcPr>
                  <w:tcW w:w="851" w:type="dxa"/>
                  <w:shd w:val="clear" w:color="auto" w:fill="auto"/>
                  <w:hideMark/>
                </w:tcPr>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15th SLC Dated: 12/09/2017</w:t>
                  </w:r>
                </w:p>
              </w:tc>
              <w:tc>
                <w:tcPr>
                  <w:tcW w:w="1133" w:type="dxa"/>
                  <w:vMerge w:val="restart"/>
                  <w:shd w:val="clear" w:color="auto" w:fill="auto"/>
                  <w:hideMark/>
                </w:tcPr>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 xml:space="preserve">The Government </w:t>
                  </w:r>
                  <w:proofErr w:type="gramStart"/>
                  <w:r w:rsidRPr="00EE0FF6">
                    <w:rPr>
                      <w:rFonts w:ascii="Book Antiqua" w:eastAsia="Times New Roman" w:hAnsi="Book Antiqua" w:cs="Calibri"/>
                      <w:color w:val="000000"/>
                      <w:sz w:val="12"/>
                      <w:szCs w:val="12"/>
                    </w:rPr>
                    <w:t>has  issued</w:t>
                  </w:r>
                  <w:proofErr w:type="gramEnd"/>
                  <w:r w:rsidRPr="00EE0FF6">
                    <w:rPr>
                      <w:rFonts w:ascii="Book Antiqua" w:eastAsia="Times New Roman" w:hAnsi="Book Antiqua" w:cs="Calibri"/>
                      <w:color w:val="000000"/>
                      <w:sz w:val="12"/>
                      <w:szCs w:val="12"/>
                    </w:rPr>
                    <w:t xml:space="preserve"> BRO for 1</w:t>
                  </w:r>
                  <w:r w:rsidRPr="00EE0FF6">
                    <w:rPr>
                      <w:rFonts w:ascii="Book Antiqua" w:eastAsia="Times New Roman" w:hAnsi="Book Antiqua" w:cs="Calibri"/>
                      <w:color w:val="000000"/>
                      <w:sz w:val="12"/>
                      <w:szCs w:val="12"/>
                      <w:vertAlign w:val="superscript"/>
                    </w:rPr>
                    <w:t>st</w:t>
                  </w:r>
                  <w:r w:rsidRPr="00EE0FF6">
                    <w:rPr>
                      <w:rFonts w:ascii="Book Antiqua" w:eastAsia="Times New Roman" w:hAnsi="Book Antiqua" w:cs="Calibri"/>
                      <w:color w:val="000000"/>
                      <w:sz w:val="12"/>
                      <w:szCs w:val="12"/>
                    </w:rPr>
                    <w:t xml:space="preserve"> , 2</w:t>
                  </w:r>
                  <w:r w:rsidRPr="00EE0FF6">
                    <w:rPr>
                      <w:rFonts w:ascii="Book Antiqua" w:eastAsia="Times New Roman" w:hAnsi="Book Antiqua" w:cs="Calibri"/>
                      <w:color w:val="000000"/>
                      <w:sz w:val="12"/>
                      <w:szCs w:val="12"/>
                      <w:vertAlign w:val="superscript"/>
                    </w:rPr>
                    <w:t>nd</w:t>
                  </w:r>
                  <w:r w:rsidRPr="00EE0FF6">
                    <w:rPr>
                      <w:rFonts w:ascii="Book Antiqua" w:eastAsia="Times New Roman" w:hAnsi="Book Antiqua" w:cs="Calibri"/>
                      <w:color w:val="000000"/>
                      <w:sz w:val="12"/>
                      <w:szCs w:val="12"/>
                    </w:rPr>
                    <w:t xml:space="preserve"> and 3</w:t>
                  </w:r>
                  <w:r w:rsidRPr="00EE0FF6">
                    <w:rPr>
                      <w:rFonts w:ascii="Book Antiqua" w:eastAsia="Times New Roman" w:hAnsi="Book Antiqua" w:cs="Calibri"/>
                      <w:color w:val="000000"/>
                      <w:sz w:val="12"/>
                      <w:szCs w:val="12"/>
                      <w:vertAlign w:val="superscript"/>
                    </w:rPr>
                    <w:t>rd</w:t>
                  </w:r>
                  <w:r w:rsidRPr="00EE0FF6">
                    <w:rPr>
                      <w:rFonts w:ascii="Book Antiqua" w:eastAsia="Times New Roman" w:hAnsi="Book Antiqua" w:cs="Calibri"/>
                      <w:color w:val="000000"/>
                      <w:sz w:val="12"/>
                      <w:szCs w:val="12"/>
                    </w:rPr>
                    <w:t xml:space="preserve"> quarter of 2017-18. LOC is awaited.</w:t>
                  </w:r>
                </w:p>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p>
              </w:tc>
            </w:tr>
            <w:tr w:rsidR="00EE0FF6" w:rsidRPr="00F900F3" w:rsidTr="00F900F3">
              <w:trPr>
                <w:trHeight w:val="632"/>
              </w:trPr>
              <w:tc>
                <w:tcPr>
                  <w:tcW w:w="846"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r w:rsidRPr="00F900F3">
                    <w:rPr>
                      <w:rFonts w:ascii="Book Antiqua" w:eastAsia="Times New Roman" w:hAnsi="Book Antiqua" w:cs="Calibri"/>
                      <w:color w:val="000000"/>
                      <w:sz w:val="10"/>
                      <w:szCs w:val="10"/>
                    </w:rPr>
                    <w:t>DLC</w:t>
                  </w:r>
                </w:p>
              </w:tc>
              <w:tc>
                <w:tcPr>
                  <w:tcW w:w="709"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w:t>
                  </w:r>
                </w:p>
              </w:tc>
              <w:tc>
                <w:tcPr>
                  <w:tcW w:w="851" w:type="dxa"/>
                  <w:shd w:val="clear" w:color="auto" w:fill="auto"/>
                  <w:vAlign w:val="bottom"/>
                  <w:hideMark/>
                </w:tcPr>
                <w:p w:rsidR="00EE0FF6" w:rsidRPr="00EE0FF6" w:rsidRDefault="00EE0FF6" w:rsidP="00386919">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 xml:space="preserve"> No case is pending as on 06/01/2018 </w:t>
                  </w:r>
                </w:p>
              </w:tc>
              <w:tc>
                <w:tcPr>
                  <w:tcW w:w="1133" w:type="dxa"/>
                  <w:vMerge/>
                  <w:vAlign w:val="center"/>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r w:rsidR="00EE0FF6" w:rsidRPr="00F900F3" w:rsidTr="00F900F3">
              <w:trPr>
                <w:trHeight w:val="375"/>
              </w:trPr>
              <w:tc>
                <w:tcPr>
                  <w:tcW w:w="846" w:type="dxa"/>
                  <w:shd w:val="clear" w:color="auto" w:fill="auto"/>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b/>
                      <w:bCs/>
                      <w:color w:val="000000"/>
                      <w:sz w:val="10"/>
                      <w:szCs w:val="10"/>
                    </w:rPr>
                  </w:pPr>
                  <w:r w:rsidRPr="00F900F3">
                    <w:rPr>
                      <w:rFonts w:ascii="Book Antiqua" w:eastAsia="Times New Roman" w:hAnsi="Book Antiqua" w:cs="Calibri"/>
                      <w:b/>
                      <w:bCs/>
                      <w:color w:val="000000"/>
                      <w:sz w:val="10"/>
                      <w:szCs w:val="10"/>
                    </w:rPr>
                    <w:t>Total</w:t>
                  </w:r>
                </w:p>
              </w:tc>
              <w:tc>
                <w:tcPr>
                  <w:tcW w:w="709"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EE0FF6">
                    <w:rPr>
                      <w:rFonts w:ascii="Book Antiqua" w:eastAsia="Times New Roman" w:hAnsi="Book Antiqua" w:cs="Calibri"/>
                      <w:b/>
                      <w:bCs/>
                      <w:color w:val="000000"/>
                      <w:sz w:val="12"/>
                      <w:szCs w:val="12"/>
                    </w:rPr>
                    <w:t>--</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EE0FF6">
                    <w:rPr>
                      <w:rFonts w:ascii="Book Antiqua" w:eastAsia="Times New Roman" w:hAnsi="Book Antiqua" w:cs="Calibri"/>
                      <w:b/>
                      <w:bCs/>
                      <w:color w:val="000000"/>
                      <w:sz w:val="12"/>
                      <w:szCs w:val="12"/>
                    </w:rPr>
                    <w:t>--</w:t>
                  </w:r>
                </w:p>
              </w:tc>
              <w:tc>
                <w:tcPr>
                  <w:tcW w:w="567" w:type="dxa"/>
                  <w:shd w:val="clear" w:color="auto" w:fill="auto"/>
                  <w:noWrap/>
                  <w:hideMark/>
                </w:tcPr>
                <w:p w:rsidR="00EE0FF6" w:rsidRPr="00EE0FF6" w:rsidRDefault="00EE0FF6" w:rsidP="00386919">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EE0FF6">
                    <w:rPr>
                      <w:rFonts w:ascii="Book Antiqua" w:eastAsia="Times New Roman" w:hAnsi="Book Antiqua" w:cs="Calibri"/>
                      <w:b/>
                      <w:bCs/>
                      <w:color w:val="000000"/>
                      <w:sz w:val="12"/>
                      <w:szCs w:val="12"/>
                    </w:rPr>
                    <w:t>--</w:t>
                  </w:r>
                </w:p>
              </w:tc>
              <w:tc>
                <w:tcPr>
                  <w:tcW w:w="851" w:type="dxa"/>
                  <w:shd w:val="clear" w:color="auto" w:fill="auto"/>
                  <w:vAlign w:val="bottom"/>
                  <w:hideMark/>
                </w:tcPr>
                <w:p w:rsidR="00EE0FF6" w:rsidRPr="00EE0FF6" w:rsidRDefault="00EE0FF6" w:rsidP="00FE117C">
                  <w:pPr>
                    <w:framePr w:hSpace="180" w:wrap="around" w:vAnchor="text" w:hAnchor="text" w:y="1"/>
                    <w:spacing w:after="0" w:line="240" w:lineRule="auto"/>
                    <w:suppressOverlap/>
                    <w:rPr>
                      <w:rFonts w:ascii="Book Antiqua" w:eastAsia="Times New Roman" w:hAnsi="Book Antiqua" w:cs="Calibri"/>
                      <w:color w:val="000000"/>
                      <w:sz w:val="12"/>
                      <w:szCs w:val="12"/>
                    </w:rPr>
                  </w:pPr>
                  <w:r w:rsidRPr="00EE0FF6">
                    <w:rPr>
                      <w:rFonts w:ascii="Book Antiqua" w:eastAsia="Times New Roman" w:hAnsi="Book Antiqua" w:cs="Calibri"/>
                      <w:color w:val="000000"/>
                      <w:sz w:val="12"/>
                      <w:szCs w:val="12"/>
                    </w:rPr>
                    <w:t> </w:t>
                  </w:r>
                </w:p>
              </w:tc>
              <w:tc>
                <w:tcPr>
                  <w:tcW w:w="1133" w:type="dxa"/>
                  <w:vMerge/>
                  <w:vAlign w:val="center"/>
                  <w:hideMark/>
                </w:tcPr>
                <w:p w:rsidR="00EE0FF6" w:rsidRPr="00F900F3" w:rsidRDefault="00EE0FF6" w:rsidP="007A2E95">
                  <w:pPr>
                    <w:framePr w:hSpace="180" w:wrap="around" w:vAnchor="text" w:hAnchor="text" w:y="1"/>
                    <w:spacing w:after="0" w:line="240" w:lineRule="auto"/>
                    <w:suppressOverlap/>
                    <w:rPr>
                      <w:rFonts w:ascii="Book Antiqua" w:eastAsia="Times New Roman" w:hAnsi="Book Antiqua" w:cs="Calibri"/>
                      <w:color w:val="000000"/>
                      <w:sz w:val="10"/>
                      <w:szCs w:val="10"/>
                    </w:rPr>
                  </w:pPr>
                </w:p>
              </w:tc>
            </w:tr>
          </w:tbl>
          <w:p w:rsidR="007A2E95" w:rsidRDefault="007A2E95" w:rsidP="00B4162C">
            <w:pPr>
              <w:jc w:val="both"/>
              <w:rPr>
                <w:rFonts w:ascii="Book Antiqua" w:hAnsi="Book Antiqua"/>
                <w:b/>
                <w:bCs/>
                <w:sz w:val="16"/>
                <w:szCs w:val="16"/>
                <w:u w:val="single"/>
              </w:rPr>
            </w:pPr>
          </w:p>
          <w:tbl>
            <w:tblPr>
              <w:tblW w:w="4673" w:type="dxa"/>
              <w:tblLayout w:type="fixed"/>
              <w:tblLook w:val="04A0"/>
            </w:tblPr>
            <w:tblGrid>
              <w:gridCol w:w="846"/>
              <w:gridCol w:w="850"/>
              <w:gridCol w:w="851"/>
              <w:gridCol w:w="1276"/>
              <w:gridCol w:w="850"/>
            </w:tblGrid>
            <w:tr w:rsidR="00F900F3" w:rsidRPr="002A0988" w:rsidTr="00F900F3">
              <w:trPr>
                <w:trHeight w:val="521"/>
              </w:trPr>
              <w:tc>
                <w:tcPr>
                  <w:tcW w:w="4673"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F900F3" w:rsidRPr="00EE0FF6" w:rsidRDefault="00EE0FF6" w:rsidP="00F900F3">
                  <w:pPr>
                    <w:framePr w:hSpace="180" w:wrap="around" w:vAnchor="text" w:hAnchor="text" w:y="1"/>
                    <w:spacing w:after="0"/>
                    <w:suppressOverlap/>
                    <w:jc w:val="center"/>
                    <w:rPr>
                      <w:rFonts w:ascii="Book Antiqua" w:eastAsia="Times New Roman" w:hAnsi="Book Antiqua"/>
                      <w:b/>
                      <w:color w:val="000000"/>
                      <w:sz w:val="16"/>
                      <w:szCs w:val="16"/>
                    </w:rPr>
                  </w:pPr>
                  <w:r w:rsidRPr="00EE0FF6">
                    <w:rPr>
                      <w:rFonts w:ascii="Book Antiqua" w:eastAsia="Times New Roman" w:hAnsi="Book Antiqua"/>
                      <w:b/>
                      <w:color w:val="000000"/>
                      <w:sz w:val="16"/>
                      <w:szCs w:val="16"/>
                    </w:rPr>
                    <w:t>SUMMARY OF PENDING RELEASES  UNDER TSP  AS ON 06-01-2018</w:t>
                  </w: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rPr>
                  </w:pP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900F3" w:rsidRPr="002A0988" w:rsidRDefault="00F900F3" w:rsidP="00F900F3">
                  <w:pPr>
                    <w:framePr w:hSpace="180" w:wrap="around" w:vAnchor="text" w:hAnchor="text" w:y="1"/>
                    <w:spacing w:after="0"/>
                    <w:suppressOverlap/>
                    <w:jc w:val="center"/>
                    <w:rPr>
                      <w:rFonts w:ascii="Book Antiqua" w:eastAsia="Times New Roman" w:hAnsi="Book Antiqua"/>
                      <w:b/>
                      <w:bCs/>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rPr>
                  </w:pPr>
                </w:p>
              </w:tc>
            </w:tr>
            <w:tr w:rsidR="00F900F3" w:rsidRPr="002A0988" w:rsidTr="00F900F3">
              <w:tc>
                <w:tcPr>
                  <w:tcW w:w="4673" w:type="dxa"/>
                  <w:gridSpan w:val="5"/>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F900F3" w:rsidRPr="002A0988" w:rsidTr="00F900F3">
              <w:trPr>
                <w:trHeight w:val="450"/>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Type</w:t>
                  </w:r>
                </w:p>
              </w:tc>
              <w:tc>
                <w:tcPr>
                  <w:tcW w:w="1701" w:type="dxa"/>
                  <w:gridSpan w:val="2"/>
                  <w:tcBorders>
                    <w:top w:val="nil"/>
                    <w:left w:val="nil"/>
                    <w:bottom w:val="single" w:sz="4" w:space="0" w:color="auto"/>
                    <w:right w:val="single" w:sz="4" w:space="0" w:color="auto"/>
                  </w:tcBorders>
                  <w:shd w:val="clear" w:color="auto" w:fill="auto"/>
                  <w:noWrap/>
                  <w:vAlign w:val="center"/>
                </w:tcPr>
                <w:p w:rsidR="00F900F3" w:rsidRPr="002A0988" w:rsidRDefault="00F900F3" w:rsidP="00F900F3">
                  <w:pPr>
                    <w:framePr w:hSpace="180" w:wrap="around" w:vAnchor="text" w:hAnchor="text" w:y="1"/>
                    <w:spacing w:after="0"/>
                    <w:suppressOverlap/>
                    <w:jc w:val="right"/>
                    <w:rPr>
                      <w:rFonts w:ascii="Book Antiqua" w:hAnsi="Book Antiqua"/>
                      <w:sz w:val="12"/>
                      <w:szCs w:val="12"/>
                    </w:rPr>
                  </w:pPr>
                  <w:r w:rsidRPr="002A0988">
                    <w:rPr>
                      <w:rFonts w:ascii="Book Antiqua" w:eastAsia="Times New Roman" w:hAnsi="Book Antiqua"/>
                      <w:b/>
                      <w:bCs/>
                      <w:color w:val="000000"/>
                      <w:sz w:val="12"/>
                      <w:szCs w:val="12"/>
                    </w:rPr>
                    <w:t>Pending for release</w:t>
                  </w:r>
                </w:p>
              </w:tc>
              <w:tc>
                <w:tcPr>
                  <w:tcW w:w="1276" w:type="dxa"/>
                  <w:tcBorders>
                    <w:top w:val="nil"/>
                    <w:left w:val="nil"/>
                    <w:bottom w:val="single" w:sz="4" w:space="0" w:color="auto"/>
                    <w:right w:val="single" w:sz="4" w:space="0" w:color="auto"/>
                  </w:tcBorders>
                  <w:shd w:val="clear" w:color="auto" w:fill="auto"/>
                  <w:vAlign w:val="center"/>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Released upto</w:t>
                  </w:r>
                </w:p>
              </w:tc>
              <w:tc>
                <w:tcPr>
                  <w:tcW w:w="850" w:type="dxa"/>
                  <w:tcBorders>
                    <w:top w:val="nil"/>
                    <w:left w:val="nil"/>
                    <w:bottom w:val="single" w:sz="4" w:space="0" w:color="auto"/>
                    <w:right w:val="single" w:sz="4" w:space="0" w:color="auto"/>
                  </w:tcBorders>
                  <w:shd w:val="clear" w:color="auto" w:fill="auto"/>
                  <w:vAlign w:val="center"/>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Date of SLC</w:t>
                  </w: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Power</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lang w:val="en-IN" w:eastAsia="en-IN"/>
                    </w:rPr>
                  </w:pPr>
                  <w:r w:rsidRPr="002A0988">
                    <w:rPr>
                      <w:rFonts w:ascii="Book Antiqua" w:eastAsia="Times New Roman" w:hAnsi="Book Antiqua"/>
                      <w:color w:val="000000"/>
                      <w:sz w:val="12"/>
                      <w:szCs w:val="12"/>
                      <w:lang w:val="en-IN"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color w:val="000000"/>
                      <w:sz w:val="12"/>
                      <w:szCs w:val="12"/>
                      <w:lang w:val="en-IN" w:eastAsia="en-IN"/>
                    </w:rPr>
                  </w:pPr>
                  <w:r w:rsidRPr="002A0988">
                    <w:rPr>
                      <w:rFonts w:ascii="Book Antiqua" w:eastAsia="Times New Roman" w:hAnsi="Book Antiqua"/>
                      <w:color w:val="000000"/>
                      <w:sz w:val="12"/>
                      <w:szCs w:val="12"/>
                      <w:lang w:val="en-IN" w:eastAsia="en-IN"/>
                    </w:rPr>
                    <w:t> </w:t>
                  </w:r>
                </w:p>
              </w:tc>
            </w:tr>
            <w:tr w:rsidR="00671C7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71C73" w:rsidRPr="002A0988" w:rsidRDefault="00671C73"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SLC</w:t>
                  </w:r>
                </w:p>
              </w:tc>
              <w:tc>
                <w:tcPr>
                  <w:tcW w:w="850"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11</w:t>
                  </w:r>
                </w:p>
              </w:tc>
              <w:tc>
                <w:tcPr>
                  <w:tcW w:w="851"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0.16</w:t>
                  </w:r>
                </w:p>
              </w:tc>
              <w:tc>
                <w:tcPr>
                  <w:tcW w:w="2126" w:type="dxa"/>
                  <w:gridSpan w:val="2"/>
                  <w:vMerge w:val="restart"/>
                  <w:tcBorders>
                    <w:top w:val="nil"/>
                    <w:left w:val="nil"/>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 </w:t>
                  </w:r>
                </w:p>
                <w:p w:rsidR="00671C73" w:rsidRPr="00671C73" w:rsidRDefault="00671C73" w:rsidP="00386919">
                  <w:pPr>
                    <w:framePr w:hSpace="180" w:wrap="around" w:vAnchor="text" w:hAnchor="text" w:y="1"/>
                    <w:spacing w:after="0" w:line="240" w:lineRule="auto"/>
                    <w:suppressOverlap/>
                    <w:rPr>
                      <w:rFonts w:ascii="Book Antiqua" w:eastAsia="Times New Roman" w:hAnsi="Book Antiqua"/>
                      <w:color w:val="000000"/>
                      <w:sz w:val="12"/>
                      <w:szCs w:val="12"/>
                    </w:rPr>
                  </w:pPr>
                  <w:r w:rsidRPr="00671C73">
                    <w:rPr>
                      <w:rFonts w:ascii="Book Antiqua" w:eastAsia="Times New Roman" w:hAnsi="Book Antiqua"/>
                      <w:color w:val="000000"/>
                      <w:sz w:val="12"/>
                      <w:szCs w:val="12"/>
                    </w:rPr>
                    <w:t>15</w:t>
                  </w:r>
                  <w:r w:rsidRPr="00671C73">
                    <w:rPr>
                      <w:rFonts w:ascii="Book Antiqua" w:eastAsia="Times New Roman" w:hAnsi="Book Antiqua"/>
                      <w:color w:val="000000"/>
                      <w:sz w:val="12"/>
                      <w:szCs w:val="12"/>
                      <w:vertAlign w:val="superscript"/>
                    </w:rPr>
                    <w:t>th</w:t>
                  </w:r>
                  <w:r w:rsidRPr="00671C73">
                    <w:rPr>
                      <w:rFonts w:ascii="Book Antiqua" w:eastAsia="Times New Roman" w:hAnsi="Book Antiqua"/>
                      <w:color w:val="000000"/>
                      <w:sz w:val="12"/>
                      <w:szCs w:val="12"/>
                    </w:rPr>
                    <w:t xml:space="preserve"> SLC,                               Dated: 12.09.2017</w:t>
                  </w:r>
                </w:p>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  </w:t>
                  </w:r>
                </w:p>
              </w:tc>
            </w:tr>
            <w:tr w:rsidR="00671C7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71C73" w:rsidRPr="002A0988" w:rsidRDefault="00671C73"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DLC</w:t>
                  </w:r>
                </w:p>
              </w:tc>
              <w:tc>
                <w:tcPr>
                  <w:tcW w:w="850"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0.0</w:t>
                  </w:r>
                </w:p>
              </w:tc>
              <w:tc>
                <w:tcPr>
                  <w:tcW w:w="2126" w:type="dxa"/>
                  <w:gridSpan w:val="2"/>
                  <w:vMerge/>
                  <w:tcBorders>
                    <w:left w:val="nil"/>
                    <w:right w:val="single" w:sz="4" w:space="0" w:color="auto"/>
                  </w:tcBorders>
                  <w:shd w:val="clear" w:color="auto" w:fill="auto"/>
                  <w:noWrap/>
                  <w:hideMark/>
                </w:tcPr>
                <w:p w:rsidR="00671C73" w:rsidRPr="002A0988" w:rsidRDefault="00671C73"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671C7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71C73" w:rsidRPr="002A0988" w:rsidRDefault="00671C7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Total</w:t>
                  </w:r>
                </w:p>
              </w:tc>
              <w:tc>
                <w:tcPr>
                  <w:tcW w:w="850"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671C73">
                    <w:rPr>
                      <w:rFonts w:ascii="Book Antiqua" w:eastAsia="Times New Roman" w:hAnsi="Book Antiqua"/>
                      <w:b/>
                      <w:color w:val="000000"/>
                      <w:sz w:val="12"/>
                      <w:szCs w:val="12"/>
                    </w:rPr>
                    <w:t>11</w:t>
                  </w:r>
                </w:p>
              </w:tc>
              <w:tc>
                <w:tcPr>
                  <w:tcW w:w="851"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671C73">
                    <w:rPr>
                      <w:rFonts w:ascii="Book Antiqua" w:eastAsia="Times New Roman" w:hAnsi="Book Antiqua"/>
                      <w:b/>
                      <w:color w:val="000000"/>
                      <w:sz w:val="12"/>
                      <w:szCs w:val="12"/>
                    </w:rPr>
                    <w:t>0.16</w:t>
                  </w:r>
                </w:p>
              </w:tc>
              <w:tc>
                <w:tcPr>
                  <w:tcW w:w="2126" w:type="dxa"/>
                  <w:gridSpan w:val="2"/>
                  <w:vMerge/>
                  <w:tcBorders>
                    <w:left w:val="nil"/>
                    <w:bottom w:val="single" w:sz="4" w:space="0" w:color="auto"/>
                    <w:right w:val="single" w:sz="4" w:space="0" w:color="auto"/>
                  </w:tcBorders>
                  <w:shd w:val="clear" w:color="auto" w:fill="auto"/>
                  <w:noWrap/>
                  <w:hideMark/>
                </w:tcPr>
                <w:p w:rsidR="00671C73" w:rsidRPr="002A0988" w:rsidRDefault="00671C73"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 </w:t>
                  </w:r>
                </w:p>
              </w:tc>
              <w:tc>
                <w:tcPr>
                  <w:tcW w:w="850"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1"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Pavala Vaddi</w:t>
                  </w:r>
                </w:p>
              </w:tc>
              <w:tc>
                <w:tcPr>
                  <w:tcW w:w="850" w:type="dxa"/>
                  <w:tcBorders>
                    <w:top w:val="nil"/>
                    <w:left w:val="nil"/>
                    <w:bottom w:val="single" w:sz="4" w:space="0" w:color="auto"/>
                    <w:right w:val="single" w:sz="4" w:space="0" w:color="auto"/>
                  </w:tcBorders>
                  <w:shd w:val="clear" w:color="auto" w:fill="auto"/>
                  <w:noWrap/>
                  <w:vAlign w:val="bottom"/>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2A0988"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 </w:t>
                  </w:r>
                </w:p>
              </w:tc>
            </w:tr>
            <w:tr w:rsidR="00671C7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71C73" w:rsidRPr="002A0988" w:rsidRDefault="00671C73"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SLC</w:t>
                  </w:r>
                </w:p>
              </w:tc>
              <w:tc>
                <w:tcPr>
                  <w:tcW w:w="850"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60</w:t>
                  </w:r>
                </w:p>
              </w:tc>
              <w:tc>
                <w:tcPr>
                  <w:tcW w:w="851"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1.11</w:t>
                  </w:r>
                </w:p>
              </w:tc>
              <w:tc>
                <w:tcPr>
                  <w:tcW w:w="2126" w:type="dxa"/>
                  <w:gridSpan w:val="2"/>
                  <w:vMerge w:val="restart"/>
                  <w:tcBorders>
                    <w:top w:val="nil"/>
                    <w:left w:val="nil"/>
                    <w:right w:val="single" w:sz="4" w:space="0" w:color="auto"/>
                  </w:tcBorders>
                  <w:shd w:val="clear" w:color="auto" w:fill="auto"/>
                  <w:noWrap/>
                  <w:hideMark/>
                </w:tcPr>
                <w:p w:rsidR="00671C73" w:rsidRPr="0034011E"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 </w:t>
                  </w:r>
                </w:p>
                <w:p w:rsidR="00671C73" w:rsidRPr="0034011E" w:rsidRDefault="00671C73" w:rsidP="00386919">
                  <w:pPr>
                    <w:framePr w:hSpace="180" w:wrap="around" w:vAnchor="text" w:hAnchor="text" w:y="1"/>
                    <w:spacing w:after="0" w:line="240" w:lineRule="auto"/>
                    <w:suppressOverlap/>
                    <w:rPr>
                      <w:rFonts w:ascii="Book Antiqua" w:eastAsia="Times New Roman" w:hAnsi="Book Antiqua"/>
                      <w:color w:val="000000"/>
                      <w:sz w:val="12"/>
                      <w:szCs w:val="12"/>
                    </w:rPr>
                  </w:pPr>
                  <w:r w:rsidRPr="0034011E">
                    <w:rPr>
                      <w:rFonts w:ascii="Book Antiqua" w:eastAsia="Times New Roman" w:hAnsi="Book Antiqua"/>
                      <w:color w:val="000000"/>
                      <w:sz w:val="12"/>
                      <w:szCs w:val="12"/>
                    </w:rPr>
                    <w:t>15</w:t>
                  </w:r>
                  <w:r w:rsidRPr="0034011E">
                    <w:rPr>
                      <w:rFonts w:ascii="Book Antiqua" w:eastAsia="Times New Roman" w:hAnsi="Book Antiqua"/>
                      <w:color w:val="000000"/>
                      <w:sz w:val="12"/>
                      <w:szCs w:val="12"/>
                      <w:vertAlign w:val="superscript"/>
                    </w:rPr>
                    <w:t>th</w:t>
                  </w:r>
                  <w:r w:rsidRPr="0034011E">
                    <w:rPr>
                      <w:rFonts w:ascii="Book Antiqua" w:eastAsia="Times New Roman" w:hAnsi="Book Antiqua"/>
                      <w:color w:val="000000"/>
                      <w:sz w:val="12"/>
                      <w:szCs w:val="12"/>
                    </w:rPr>
                    <w:t xml:space="preserve"> SLC,                               Dated: 12.09.2017  </w:t>
                  </w:r>
                </w:p>
              </w:tc>
            </w:tr>
            <w:tr w:rsidR="00671C7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71C73" w:rsidRPr="002A0988" w:rsidRDefault="00671C73"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DLC</w:t>
                  </w:r>
                </w:p>
              </w:tc>
              <w:tc>
                <w:tcPr>
                  <w:tcW w:w="850"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671C73">
                    <w:rPr>
                      <w:rFonts w:ascii="Book Antiqua" w:eastAsia="Times New Roman" w:hAnsi="Book Antiqua"/>
                      <w:color w:val="000000"/>
                      <w:sz w:val="12"/>
                      <w:szCs w:val="12"/>
                    </w:rPr>
                    <w:t>0.0</w:t>
                  </w:r>
                </w:p>
              </w:tc>
              <w:tc>
                <w:tcPr>
                  <w:tcW w:w="2126" w:type="dxa"/>
                  <w:gridSpan w:val="2"/>
                  <w:vMerge/>
                  <w:tcBorders>
                    <w:left w:val="nil"/>
                    <w:right w:val="single" w:sz="4" w:space="0" w:color="auto"/>
                  </w:tcBorders>
                  <w:shd w:val="clear" w:color="auto" w:fill="auto"/>
                  <w:noWrap/>
                  <w:hideMark/>
                </w:tcPr>
                <w:p w:rsidR="00671C73" w:rsidRPr="002A0988" w:rsidRDefault="00671C73"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671C7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671C73" w:rsidRPr="002A0988" w:rsidRDefault="00671C7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Total</w:t>
                  </w:r>
                </w:p>
              </w:tc>
              <w:tc>
                <w:tcPr>
                  <w:tcW w:w="850"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671C73">
                    <w:rPr>
                      <w:rFonts w:ascii="Book Antiqua" w:eastAsia="Times New Roman" w:hAnsi="Book Antiqua"/>
                      <w:b/>
                      <w:color w:val="000000"/>
                      <w:sz w:val="12"/>
                      <w:szCs w:val="12"/>
                    </w:rPr>
                    <w:t>60</w:t>
                  </w:r>
                </w:p>
              </w:tc>
              <w:tc>
                <w:tcPr>
                  <w:tcW w:w="851" w:type="dxa"/>
                  <w:tcBorders>
                    <w:top w:val="nil"/>
                    <w:left w:val="nil"/>
                    <w:bottom w:val="single" w:sz="4" w:space="0" w:color="auto"/>
                    <w:right w:val="single" w:sz="4" w:space="0" w:color="auto"/>
                  </w:tcBorders>
                  <w:shd w:val="clear" w:color="auto" w:fill="auto"/>
                  <w:noWrap/>
                  <w:hideMark/>
                </w:tcPr>
                <w:p w:rsidR="00671C73" w:rsidRPr="00671C73" w:rsidRDefault="00671C73"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671C73">
                    <w:rPr>
                      <w:rFonts w:ascii="Book Antiqua" w:eastAsia="Times New Roman" w:hAnsi="Book Antiqua"/>
                      <w:b/>
                      <w:color w:val="000000"/>
                      <w:sz w:val="12"/>
                      <w:szCs w:val="12"/>
                    </w:rPr>
                    <w:t>1.11</w:t>
                  </w:r>
                </w:p>
              </w:tc>
              <w:tc>
                <w:tcPr>
                  <w:tcW w:w="2126" w:type="dxa"/>
                  <w:gridSpan w:val="2"/>
                  <w:vMerge/>
                  <w:tcBorders>
                    <w:left w:val="nil"/>
                    <w:bottom w:val="single" w:sz="4" w:space="0" w:color="auto"/>
                    <w:right w:val="single" w:sz="4" w:space="0" w:color="auto"/>
                  </w:tcBorders>
                  <w:shd w:val="clear" w:color="auto" w:fill="auto"/>
                  <w:noWrap/>
                  <w:hideMark/>
                </w:tcPr>
                <w:p w:rsidR="00671C73" w:rsidRPr="002A0988" w:rsidRDefault="00671C73"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 </w:t>
                  </w:r>
                </w:p>
              </w:tc>
              <w:tc>
                <w:tcPr>
                  <w:tcW w:w="850"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1276"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0" w:type="dxa"/>
                  <w:tcBorders>
                    <w:top w:val="nil"/>
                    <w:left w:val="nil"/>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rPr>
                      <w:rFonts w:ascii="Book Antiqua" w:eastAsia="Times New Roman" w:hAnsi="Book Antiqua"/>
                      <w:b/>
                      <w:bCs/>
                      <w:color w:val="000000"/>
                      <w:sz w:val="12"/>
                      <w:szCs w:val="12"/>
                    </w:rPr>
                  </w:pPr>
                  <w:r w:rsidRPr="002A0988">
                    <w:rPr>
                      <w:rFonts w:ascii="Book Antiqua" w:eastAsia="Times New Roman" w:hAnsi="Book Antiqua"/>
                      <w:b/>
                      <w:bCs/>
                      <w:color w:val="000000"/>
                      <w:sz w:val="12"/>
                      <w:szCs w:val="12"/>
                    </w:rPr>
                    <w:t>General (SLC)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34011E"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34011E">
                    <w:rPr>
                      <w:rFonts w:ascii="Book Antiqua" w:eastAsia="Times New Roman" w:hAnsi="Book Antiqua"/>
                      <w:b/>
                      <w:bCs/>
                      <w:color w:val="000000"/>
                      <w:sz w:val="12"/>
                      <w:szCs w:val="12"/>
                    </w:rPr>
                    <w:t>Units</w:t>
                  </w:r>
                </w:p>
              </w:tc>
              <w:tc>
                <w:tcPr>
                  <w:tcW w:w="851" w:type="dxa"/>
                  <w:tcBorders>
                    <w:top w:val="nil"/>
                    <w:left w:val="nil"/>
                    <w:bottom w:val="single" w:sz="4" w:space="0" w:color="auto"/>
                    <w:right w:val="single" w:sz="4" w:space="0" w:color="auto"/>
                  </w:tcBorders>
                  <w:shd w:val="clear" w:color="auto" w:fill="auto"/>
                  <w:noWrap/>
                  <w:vAlign w:val="bottom"/>
                  <w:hideMark/>
                </w:tcPr>
                <w:p w:rsidR="00F900F3" w:rsidRPr="0034011E"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34011E">
                    <w:rPr>
                      <w:rFonts w:ascii="Book Antiqua" w:eastAsia="Times New Roman" w:hAnsi="Book Antiqua"/>
                      <w:b/>
                      <w:bCs/>
                      <w:color w:val="000000"/>
                      <w:sz w:val="12"/>
                      <w:szCs w:val="12"/>
                    </w:rPr>
                    <w:t>In Crores</w:t>
                  </w:r>
                </w:p>
              </w:tc>
              <w:tc>
                <w:tcPr>
                  <w:tcW w:w="1276"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Investment Subsidy</w:t>
                  </w:r>
                </w:p>
              </w:tc>
              <w:tc>
                <w:tcPr>
                  <w:tcW w:w="850" w:type="dxa"/>
                  <w:tcBorders>
                    <w:top w:val="nil"/>
                    <w:left w:val="nil"/>
                    <w:bottom w:val="single" w:sz="4" w:space="0" w:color="auto"/>
                    <w:right w:val="single" w:sz="4" w:space="0" w:color="auto"/>
                  </w:tcBorders>
                  <w:shd w:val="clear" w:color="auto" w:fill="auto"/>
                  <w:noWrap/>
                  <w:hideMark/>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34011E">
                    <w:rPr>
                      <w:rFonts w:ascii="Book Antiqua" w:eastAsia="Times New Roman" w:hAnsi="Book Antiqua" w:cs="Calibri"/>
                      <w:color w:val="000000"/>
                      <w:sz w:val="12"/>
                      <w:szCs w:val="12"/>
                    </w:rPr>
                    <w:t>886</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34011E">
                    <w:rPr>
                      <w:rFonts w:ascii="Book Antiqua" w:eastAsia="Times New Roman" w:hAnsi="Book Antiqua" w:cs="Calibri"/>
                      <w:color w:val="000000"/>
                      <w:sz w:val="12"/>
                      <w:szCs w:val="12"/>
                    </w:rPr>
                    <w:t>110.47</w:t>
                  </w:r>
                </w:p>
              </w:tc>
              <w:tc>
                <w:tcPr>
                  <w:tcW w:w="1276" w:type="dxa"/>
                  <w:vMerge w:val="restart"/>
                  <w:tcBorders>
                    <w:top w:val="nil"/>
                    <w:left w:val="nil"/>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rPr>
                      <w:rFonts w:ascii="Book Antiqua" w:eastAsia="Times New Roman" w:hAnsi="Book Antiqua"/>
                      <w:b/>
                      <w:color w:val="000000"/>
                      <w:sz w:val="12"/>
                      <w:szCs w:val="12"/>
                      <w:u w:val="single"/>
                    </w:rPr>
                  </w:pPr>
                  <w:r w:rsidRPr="0034011E">
                    <w:rPr>
                      <w:rFonts w:ascii="Book Antiqua" w:eastAsia="Times New Roman" w:hAnsi="Book Antiqua"/>
                      <w:b/>
                      <w:color w:val="000000"/>
                      <w:sz w:val="12"/>
                      <w:szCs w:val="12"/>
                      <w:u w:val="single"/>
                    </w:rPr>
                    <w:t xml:space="preserve">SLC Cases </w:t>
                  </w:r>
                </w:p>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p>
                <w:p w:rsidR="0034011E" w:rsidRPr="0034011E" w:rsidRDefault="0034011E" w:rsidP="00671C73">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2"/>
                      <w:szCs w:val="12"/>
                    </w:rPr>
                  </w:pPr>
                  <w:r w:rsidRPr="0034011E">
                    <w:rPr>
                      <w:rFonts w:ascii="Book Antiqua" w:eastAsia="Times New Roman" w:hAnsi="Book Antiqua"/>
                      <w:color w:val="000000"/>
                      <w:sz w:val="12"/>
                      <w:szCs w:val="12"/>
                    </w:rPr>
                    <w:t>Industries Sector  -- Released up to 13</w:t>
                  </w:r>
                  <w:r w:rsidRPr="0034011E">
                    <w:rPr>
                      <w:rFonts w:ascii="Book Antiqua" w:eastAsia="Times New Roman" w:hAnsi="Book Antiqua"/>
                      <w:color w:val="000000"/>
                      <w:sz w:val="12"/>
                      <w:szCs w:val="12"/>
                      <w:vertAlign w:val="superscript"/>
                    </w:rPr>
                    <w:t>th</w:t>
                  </w:r>
                  <w:r w:rsidRPr="0034011E">
                    <w:rPr>
                      <w:rFonts w:ascii="Book Antiqua" w:eastAsia="Times New Roman" w:hAnsi="Book Antiqua"/>
                      <w:color w:val="000000"/>
                      <w:sz w:val="12"/>
                      <w:szCs w:val="12"/>
                    </w:rPr>
                    <w:t xml:space="preserve"> SLC </w:t>
                  </w:r>
                </w:p>
                <w:p w:rsidR="0034011E" w:rsidRPr="0034011E" w:rsidRDefault="0034011E" w:rsidP="00671C73">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2"/>
                      <w:szCs w:val="12"/>
                    </w:rPr>
                  </w:pPr>
                  <w:r w:rsidRPr="0034011E">
                    <w:rPr>
                      <w:rFonts w:ascii="Book Antiqua" w:eastAsia="Times New Roman" w:hAnsi="Book Antiqua"/>
                      <w:color w:val="000000"/>
                      <w:sz w:val="12"/>
                      <w:szCs w:val="12"/>
                    </w:rPr>
                    <w:t>Service Sector &amp;Transport Sector  -- Released up to 8</w:t>
                  </w:r>
                  <w:r w:rsidRPr="0034011E">
                    <w:rPr>
                      <w:rFonts w:ascii="Book Antiqua" w:eastAsia="Times New Roman" w:hAnsi="Book Antiqua"/>
                      <w:color w:val="000000"/>
                      <w:sz w:val="12"/>
                      <w:szCs w:val="12"/>
                      <w:vertAlign w:val="superscript"/>
                    </w:rPr>
                    <w:t>th</w:t>
                  </w:r>
                  <w:r w:rsidRPr="0034011E">
                    <w:rPr>
                      <w:rFonts w:ascii="Book Antiqua" w:eastAsia="Times New Roman" w:hAnsi="Book Antiqua"/>
                      <w:color w:val="000000"/>
                      <w:sz w:val="12"/>
                      <w:szCs w:val="12"/>
                    </w:rPr>
                    <w:t xml:space="preserve"> SLC </w:t>
                  </w:r>
                </w:p>
              </w:tc>
              <w:tc>
                <w:tcPr>
                  <w:tcW w:w="850" w:type="dxa"/>
                  <w:vMerge w:val="restart"/>
                  <w:tcBorders>
                    <w:top w:val="nil"/>
                    <w:left w:val="nil"/>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p>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p>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r w:rsidRPr="0034011E">
                    <w:rPr>
                      <w:rFonts w:ascii="Book Antiqua" w:eastAsia="Times New Roman" w:hAnsi="Book Antiqua"/>
                      <w:color w:val="000000"/>
                      <w:sz w:val="12"/>
                      <w:szCs w:val="12"/>
                    </w:rPr>
                    <w:t>Dated: (30- 03-2017)</w:t>
                  </w:r>
                </w:p>
                <w:p w:rsidR="0034011E" w:rsidRPr="0034011E" w:rsidRDefault="0034011E" w:rsidP="00386919">
                  <w:pPr>
                    <w:framePr w:hSpace="180" w:wrap="around" w:vAnchor="text" w:hAnchor="text" w:y="1"/>
                    <w:spacing w:after="0" w:line="240" w:lineRule="auto"/>
                    <w:suppressOverlap/>
                    <w:rPr>
                      <w:rFonts w:ascii="Book Antiqua" w:eastAsia="Times New Roman" w:hAnsi="Book Antiqua"/>
                      <w:sz w:val="12"/>
                      <w:szCs w:val="12"/>
                    </w:rPr>
                  </w:pPr>
                </w:p>
                <w:p w:rsidR="0034011E" w:rsidRPr="0034011E" w:rsidRDefault="0034011E" w:rsidP="00386919">
                  <w:pPr>
                    <w:framePr w:hSpace="180" w:wrap="around" w:vAnchor="text" w:hAnchor="text" w:y="1"/>
                    <w:spacing w:after="0" w:line="240" w:lineRule="auto"/>
                    <w:suppressOverlap/>
                    <w:rPr>
                      <w:rFonts w:ascii="Book Antiqua" w:eastAsia="Times New Roman" w:hAnsi="Book Antiqua"/>
                      <w:sz w:val="12"/>
                      <w:szCs w:val="12"/>
                    </w:rPr>
                  </w:pPr>
                </w:p>
                <w:p w:rsidR="0034011E" w:rsidRPr="0034011E" w:rsidRDefault="0034011E" w:rsidP="00386919">
                  <w:pPr>
                    <w:framePr w:hSpace="180" w:wrap="around" w:vAnchor="text" w:hAnchor="text" w:y="1"/>
                    <w:spacing w:after="0" w:line="240" w:lineRule="auto"/>
                    <w:suppressOverlap/>
                    <w:rPr>
                      <w:rFonts w:ascii="Book Antiqua" w:eastAsia="Times New Roman" w:hAnsi="Book Antiqua"/>
                      <w:sz w:val="12"/>
                      <w:szCs w:val="12"/>
                    </w:rPr>
                  </w:pPr>
                  <w:r w:rsidRPr="0034011E">
                    <w:rPr>
                      <w:rFonts w:ascii="Book Antiqua" w:eastAsia="Times New Roman" w:hAnsi="Book Antiqua"/>
                      <w:color w:val="000000"/>
                      <w:sz w:val="12"/>
                      <w:szCs w:val="12"/>
                    </w:rPr>
                    <w:t>Dated :(08-01-2016)</w:t>
                  </w: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Sales Tax</w:t>
                  </w:r>
                </w:p>
              </w:tc>
              <w:tc>
                <w:tcPr>
                  <w:tcW w:w="850" w:type="dxa"/>
                  <w:tcBorders>
                    <w:top w:val="nil"/>
                    <w:left w:val="nil"/>
                    <w:bottom w:val="single" w:sz="4" w:space="0" w:color="auto"/>
                    <w:right w:val="single" w:sz="4" w:space="0" w:color="auto"/>
                  </w:tcBorders>
                  <w:shd w:val="clear" w:color="auto" w:fill="auto"/>
                  <w:noWrap/>
                  <w:hideMark/>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06</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0.59</w:t>
                  </w:r>
                </w:p>
              </w:tc>
              <w:tc>
                <w:tcPr>
                  <w:tcW w:w="1276"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Stamp Duty</w:t>
                  </w:r>
                </w:p>
              </w:tc>
              <w:tc>
                <w:tcPr>
                  <w:tcW w:w="850" w:type="dxa"/>
                  <w:tcBorders>
                    <w:top w:val="nil"/>
                    <w:left w:val="nil"/>
                    <w:bottom w:val="single" w:sz="4" w:space="0" w:color="auto"/>
                    <w:right w:val="single" w:sz="4" w:space="0" w:color="auto"/>
                  </w:tcBorders>
                  <w:shd w:val="clear" w:color="auto" w:fill="auto"/>
                  <w:noWrap/>
                  <w:hideMark/>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0.0</w:t>
                  </w:r>
                </w:p>
              </w:tc>
              <w:tc>
                <w:tcPr>
                  <w:tcW w:w="1276"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Land Cost</w:t>
                  </w:r>
                </w:p>
              </w:tc>
              <w:tc>
                <w:tcPr>
                  <w:tcW w:w="850" w:type="dxa"/>
                  <w:tcBorders>
                    <w:top w:val="nil"/>
                    <w:left w:val="nil"/>
                    <w:bottom w:val="single" w:sz="4" w:space="0" w:color="auto"/>
                    <w:right w:val="single" w:sz="4" w:space="0" w:color="auto"/>
                  </w:tcBorders>
                  <w:shd w:val="clear" w:color="auto" w:fill="auto"/>
                  <w:noWrap/>
                  <w:hideMark/>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0.0</w:t>
                  </w:r>
                </w:p>
              </w:tc>
              <w:tc>
                <w:tcPr>
                  <w:tcW w:w="1276"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Land Conversion</w:t>
                  </w:r>
                </w:p>
              </w:tc>
              <w:tc>
                <w:tcPr>
                  <w:tcW w:w="850" w:type="dxa"/>
                  <w:tcBorders>
                    <w:top w:val="nil"/>
                    <w:left w:val="nil"/>
                    <w:bottom w:val="single" w:sz="4" w:space="0" w:color="auto"/>
                    <w:right w:val="single" w:sz="4" w:space="0" w:color="auto"/>
                  </w:tcBorders>
                  <w:shd w:val="clear" w:color="auto" w:fill="auto"/>
                  <w:noWrap/>
                  <w:hideMark/>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0.0</w:t>
                  </w:r>
                </w:p>
              </w:tc>
              <w:tc>
                <w:tcPr>
                  <w:tcW w:w="1276"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Mortgage Duty</w:t>
                  </w:r>
                </w:p>
              </w:tc>
              <w:tc>
                <w:tcPr>
                  <w:tcW w:w="850" w:type="dxa"/>
                  <w:tcBorders>
                    <w:top w:val="nil"/>
                    <w:left w:val="nil"/>
                    <w:bottom w:val="single" w:sz="4" w:space="0" w:color="auto"/>
                    <w:right w:val="single" w:sz="4" w:space="0" w:color="auto"/>
                  </w:tcBorders>
                  <w:shd w:val="clear" w:color="auto" w:fill="auto"/>
                  <w:noWrap/>
                  <w:hideMark/>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0.0</w:t>
                  </w:r>
                </w:p>
              </w:tc>
              <w:tc>
                <w:tcPr>
                  <w:tcW w:w="1276"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Skill upgd / Training</w:t>
                  </w:r>
                </w:p>
              </w:tc>
              <w:tc>
                <w:tcPr>
                  <w:tcW w:w="850" w:type="dxa"/>
                  <w:tcBorders>
                    <w:top w:val="nil"/>
                    <w:left w:val="nil"/>
                    <w:bottom w:val="single" w:sz="4" w:space="0" w:color="auto"/>
                    <w:right w:val="single" w:sz="4" w:space="0" w:color="auto"/>
                  </w:tcBorders>
                  <w:shd w:val="clear" w:color="auto" w:fill="auto"/>
                  <w:noWrap/>
                  <w:hideMark/>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34011E">
                    <w:rPr>
                      <w:rFonts w:ascii="Book Antiqua" w:eastAsia="Times New Roman" w:hAnsi="Book Antiqua"/>
                      <w:color w:val="000000"/>
                      <w:sz w:val="12"/>
                      <w:szCs w:val="12"/>
                    </w:rPr>
                    <w:t>0.0</w:t>
                  </w:r>
                </w:p>
              </w:tc>
              <w:tc>
                <w:tcPr>
                  <w:tcW w:w="1276" w:type="dxa"/>
                  <w:vMerge/>
                  <w:tcBorders>
                    <w:left w:val="nil"/>
                    <w:bottom w:val="single" w:sz="4" w:space="0" w:color="auto"/>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vMerge/>
                  <w:tcBorders>
                    <w:left w:val="nil"/>
                    <w:bottom w:val="single" w:sz="4" w:space="0" w:color="auto"/>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b/>
                      <w:color w:val="000000"/>
                      <w:sz w:val="12"/>
                      <w:szCs w:val="12"/>
                    </w:rPr>
                    <w:t>Total</w:t>
                  </w:r>
                </w:p>
              </w:tc>
              <w:tc>
                <w:tcPr>
                  <w:tcW w:w="850"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34011E">
                    <w:rPr>
                      <w:rFonts w:ascii="Book Antiqua" w:eastAsia="Times New Roman" w:hAnsi="Book Antiqua"/>
                      <w:b/>
                      <w:color w:val="000000"/>
                      <w:sz w:val="12"/>
                      <w:szCs w:val="12"/>
                    </w:rPr>
                    <w:t>892</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34011E">
                    <w:rPr>
                      <w:rFonts w:ascii="Book Antiqua" w:eastAsia="Times New Roman" w:hAnsi="Book Antiqua"/>
                      <w:b/>
                      <w:color w:val="000000"/>
                      <w:sz w:val="12"/>
                      <w:szCs w:val="12"/>
                    </w:rPr>
                    <w:t>111.06</w:t>
                  </w:r>
                </w:p>
              </w:tc>
              <w:tc>
                <w:tcPr>
                  <w:tcW w:w="1276" w:type="dxa"/>
                  <w:tcBorders>
                    <w:left w:val="nil"/>
                    <w:bottom w:val="single" w:sz="4" w:space="0" w:color="auto"/>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c>
                <w:tcPr>
                  <w:tcW w:w="850" w:type="dxa"/>
                  <w:tcBorders>
                    <w:left w:val="nil"/>
                    <w:bottom w:val="single" w:sz="4" w:space="0" w:color="auto"/>
                    <w:right w:val="single" w:sz="4" w:space="0" w:color="auto"/>
                  </w:tcBorders>
                  <w:shd w:val="clear" w:color="auto" w:fill="auto"/>
                  <w:noWrap/>
                </w:tcPr>
                <w:p w:rsidR="0034011E" w:rsidRPr="002A0988" w:rsidRDefault="0034011E" w:rsidP="00F900F3">
                  <w:pPr>
                    <w:framePr w:hSpace="180" w:wrap="around" w:vAnchor="text" w:hAnchor="text" w:y="1"/>
                    <w:spacing w:after="0"/>
                    <w:suppressOverlap/>
                    <w:jc w:val="right"/>
                    <w:rPr>
                      <w:rFonts w:ascii="Book Antiqua" w:eastAsia="Times New Roman" w:hAnsi="Book Antiqua"/>
                      <w:color w:val="000000"/>
                      <w:sz w:val="12"/>
                      <w:szCs w:val="12"/>
                    </w:rPr>
                  </w:pPr>
                </w:p>
              </w:tc>
            </w:tr>
            <w:tr w:rsidR="00F900F3"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F900F3" w:rsidRPr="002A0988" w:rsidRDefault="00F900F3" w:rsidP="00F900F3">
                  <w:pPr>
                    <w:framePr w:hSpace="180" w:wrap="around" w:vAnchor="text" w:hAnchor="text" w:y="1"/>
                    <w:spacing w:after="0"/>
                    <w:suppressOverlap/>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General (DLC)</w:t>
                  </w:r>
                </w:p>
              </w:tc>
              <w:tc>
                <w:tcPr>
                  <w:tcW w:w="850" w:type="dxa"/>
                  <w:tcBorders>
                    <w:top w:val="nil"/>
                    <w:left w:val="nil"/>
                    <w:bottom w:val="single" w:sz="4" w:space="0" w:color="auto"/>
                    <w:right w:val="single" w:sz="4" w:space="0" w:color="auto"/>
                  </w:tcBorders>
                  <w:shd w:val="clear" w:color="auto" w:fill="auto"/>
                  <w:noWrap/>
                  <w:vAlign w:val="bottom"/>
                  <w:hideMark/>
                </w:tcPr>
                <w:p w:rsidR="00F900F3" w:rsidRPr="0034011E"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34011E">
                    <w:rPr>
                      <w:rFonts w:ascii="Book Antiqua" w:eastAsia="Times New Roman" w:hAnsi="Book Antiqua"/>
                      <w:b/>
                      <w:bCs/>
                      <w:color w:val="000000"/>
                      <w:sz w:val="12"/>
                      <w:szCs w:val="12"/>
                    </w:rPr>
                    <w:t>Units</w:t>
                  </w:r>
                </w:p>
              </w:tc>
              <w:tc>
                <w:tcPr>
                  <w:tcW w:w="851" w:type="dxa"/>
                  <w:tcBorders>
                    <w:top w:val="nil"/>
                    <w:left w:val="nil"/>
                    <w:bottom w:val="single" w:sz="4" w:space="0" w:color="auto"/>
                    <w:right w:val="single" w:sz="4" w:space="0" w:color="auto"/>
                  </w:tcBorders>
                  <w:shd w:val="clear" w:color="auto" w:fill="auto"/>
                  <w:noWrap/>
                  <w:vAlign w:val="bottom"/>
                </w:tcPr>
                <w:p w:rsidR="00F900F3" w:rsidRPr="0034011E" w:rsidRDefault="00F900F3" w:rsidP="00F900F3">
                  <w:pPr>
                    <w:framePr w:hSpace="180" w:wrap="around" w:vAnchor="text" w:hAnchor="text" w:y="1"/>
                    <w:spacing w:after="0"/>
                    <w:suppressOverlap/>
                    <w:jc w:val="right"/>
                    <w:rPr>
                      <w:rFonts w:ascii="Book Antiqua" w:eastAsia="Times New Roman" w:hAnsi="Book Antiqua"/>
                      <w:b/>
                      <w:bCs/>
                      <w:color w:val="000000"/>
                      <w:sz w:val="12"/>
                      <w:szCs w:val="12"/>
                    </w:rPr>
                  </w:pPr>
                  <w:r w:rsidRPr="0034011E">
                    <w:rPr>
                      <w:rFonts w:ascii="Book Antiqua" w:eastAsia="Times New Roman" w:hAnsi="Book Antiqua"/>
                      <w:b/>
                      <w:bCs/>
                      <w:color w:val="000000"/>
                      <w:sz w:val="12"/>
                      <w:szCs w:val="12"/>
                    </w:rPr>
                    <w:t>In Crores</w:t>
                  </w:r>
                </w:p>
              </w:tc>
              <w:tc>
                <w:tcPr>
                  <w:tcW w:w="1276" w:type="dxa"/>
                  <w:tcBorders>
                    <w:top w:val="nil"/>
                    <w:left w:val="nil"/>
                    <w:bottom w:val="single" w:sz="4" w:space="0" w:color="auto"/>
                    <w:right w:val="single" w:sz="4" w:space="0" w:color="auto"/>
                  </w:tcBorders>
                  <w:shd w:val="clear" w:color="auto" w:fill="auto"/>
                  <w:noWrap/>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c>
                <w:tcPr>
                  <w:tcW w:w="850" w:type="dxa"/>
                  <w:tcBorders>
                    <w:top w:val="nil"/>
                    <w:left w:val="nil"/>
                    <w:bottom w:val="single" w:sz="4" w:space="0" w:color="auto"/>
                    <w:right w:val="single" w:sz="4" w:space="0" w:color="auto"/>
                  </w:tcBorders>
                  <w:shd w:val="clear" w:color="auto" w:fill="auto"/>
                  <w:noWrap/>
                </w:tcPr>
                <w:p w:rsidR="00F900F3" w:rsidRPr="002A0988" w:rsidRDefault="00F900F3" w:rsidP="00F900F3">
                  <w:pPr>
                    <w:framePr w:hSpace="180" w:wrap="around" w:vAnchor="text" w:hAnchor="text" w:y="1"/>
                    <w:spacing w:after="0"/>
                    <w:suppressOverlap/>
                    <w:jc w:val="right"/>
                    <w:rPr>
                      <w:rFonts w:ascii="Book Antiqua" w:eastAsia="Times New Roman" w:hAnsi="Book Antiqua"/>
                      <w:color w:val="000000"/>
                      <w:sz w:val="12"/>
                      <w:szCs w:val="12"/>
                    </w:rPr>
                  </w:pPr>
                  <w:r w:rsidRPr="002A0988">
                    <w:rPr>
                      <w:rFonts w:ascii="Book Antiqua" w:eastAsia="Times New Roman" w:hAnsi="Book Antiqua"/>
                      <w:color w:val="000000"/>
                      <w:sz w:val="12"/>
                      <w:szCs w:val="12"/>
                    </w:rPr>
                    <w:t> </w:t>
                  </w: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hideMark/>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rPr>
                  </w:pPr>
                  <w:r w:rsidRPr="002A0988">
                    <w:rPr>
                      <w:rFonts w:ascii="Book Antiqua" w:eastAsia="Times New Roman" w:hAnsi="Book Antiqua"/>
                      <w:color w:val="000000"/>
                      <w:sz w:val="12"/>
                      <w:szCs w:val="12"/>
                    </w:rPr>
                    <w:t>Investment Subsidy</w:t>
                  </w:r>
                </w:p>
              </w:tc>
              <w:tc>
                <w:tcPr>
                  <w:tcW w:w="850" w:type="dxa"/>
                  <w:tcBorders>
                    <w:top w:val="nil"/>
                    <w:left w:val="nil"/>
                    <w:bottom w:val="single" w:sz="4" w:space="0" w:color="auto"/>
                    <w:right w:val="single" w:sz="4" w:space="0" w:color="auto"/>
                  </w:tcBorders>
                  <w:shd w:val="clear" w:color="auto" w:fill="auto"/>
                  <w:noWrap/>
                  <w:hideMark/>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34011E">
                    <w:rPr>
                      <w:rFonts w:ascii="Book Antiqua" w:eastAsia="Times New Roman" w:hAnsi="Book Antiqua" w:cs="Calibri"/>
                      <w:color w:val="000000"/>
                      <w:sz w:val="12"/>
                      <w:szCs w:val="12"/>
                    </w:rPr>
                    <w:t>1929</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s="Calibri"/>
                      <w:color w:val="000000"/>
                      <w:sz w:val="12"/>
                      <w:szCs w:val="12"/>
                    </w:rPr>
                  </w:pPr>
                  <w:r w:rsidRPr="0034011E">
                    <w:rPr>
                      <w:rFonts w:ascii="Book Antiqua" w:eastAsia="Times New Roman" w:hAnsi="Book Antiqua" w:cs="Calibri"/>
                      <w:color w:val="000000"/>
                      <w:sz w:val="12"/>
                      <w:szCs w:val="12"/>
                    </w:rPr>
                    <w:t>53.86</w:t>
                  </w:r>
                </w:p>
              </w:tc>
              <w:tc>
                <w:tcPr>
                  <w:tcW w:w="1276"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rPr>
                      <w:rFonts w:ascii="Book Antiqua" w:eastAsia="Times New Roman" w:hAnsi="Book Antiqua"/>
                      <w:b/>
                      <w:color w:val="000000"/>
                      <w:sz w:val="12"/>
                      <w:szCs w:val="12"/>
                      <w:u w:val="single"/>
                    </w:rPr>
                  </w:pPr>
                  <w:r w:rsidRPr="0034011E">
                    <w:rPr>
                      <w:rFonts w:ascii="Book Antiqua" w:eastAsia="Times New Roman" w:hAnsi="Book Antiqua"/>
                      <w:b/>
                      <w:color w:val="000000"/>
                      <w:sz w:val="12"/>
                      <w:szCs w:val="12"/>
                      <w:u w:val="single"/>
                    </w:rPr>
                    <w:t xml:space="preserve">DLC Cases </w:t>
                  </w:r>
                </w:p>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p>
                <w:p w:rsidR="0034011E" w:rsidRPr="0034011E" w:rsidRDefault="0034011E" w:rsidP="0034011E">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2"/>
                      <w:szCs w:val="12"/>
                    </w:rPr>
                  </w:pPr>
                  <w:r w:rsidRPr="0034011E">
                    <w:rPr>
                      <w:rFonts w:ascii="Book Antiqua" w:eastAsia="Times New Roman" w:hAnsi="Book Antiqua"/>
                      <w:color w:val="000000"/>
                      <w:sz w:val="12"/>
                      <w:szCs w:val="12"/>
                    </w:rPr>
                    <w:t>Industries Sector  -- Released up to 13</w:t>
                  </w:r>
                  <w:r w:rsidRPr="0034011E">
                    <w:rPr>
                      <w:rFonts w:ascii="Book Antiqua" w:eastAsia="Times New Roman" w:hAnsi="Book Antiqua"/>
                      <w:color w:val="000000"/>
                      <w:sz w:val="12"/>
                      <w:szCs w:val="12"/>
                      <w:vertAlign w:val="superscript"/>
                    </w:rPr>
                    <w:t>th</w:t>
                  </w:r>
                  <w:r w:rsidRPr="0034011E">
                    <w:rPr>
                      <w:rFonts w:ascii="Book Antiqua" w:eastAsia="Times New Roman" w:hAnsi="Book Antiqua"/>
                      <w:color w:val="000000"/>
                      <w:sz w:val="12"/>
                      <w:szCs w:val="12"/>
                    </w:rPr>
                    <w:t xml:space="preserve"> SLC </w:t>
                  </w:r>
                </w:p>
                <w:p w:rsidR="0034011E" w:rsidRPr="0034011E" w:rsidRDefault="0034011E" w:rsidP="0034011E">
                  <w:pPr>
                    <w:framePr w:hSpace="180" w:wrap="around" w:vAnchor="text" w:hAnchor="text" w:y="1"/>
                    <w:numPr>
                      <w:ilvl w:val="0"/>
                      <w:numId w:val="11"/>
                    </w:numPr>
                    <w:autoSpaceDE w:val="0"/>
                    <w:autoSpaceDN w:val="0"/>
                    <w:adjustRightInd w:val="0"/>
                    <w:spacing w:after="0" w:line="240" w:lineRule="auto"/>
                    <w:suppressOverlap/>
                    <w:rPr>
                      <w:rFonts w:ascii="Book Antiqua" w:eastAsia="Times New Roman" w:hAnsi="Book Antiqua"/>
                      <w:color w:val="000000"/>
                      <w:sz w:val="12"/>
                      <w:szCs w:val="12"/>
                    </w:rPr>
                  </w:pPr>
                  <w:r w:rsidRPr="0034011E">
                    <w:rPr>
                      <w:rFonts w:ascii="Book Antiqua" w:eastAsia="Times New Roman" w:hAnsi="Book Antiqua"/>
                      <w:color w:val="000000"/>
                      <w:sz w:val="12"/>
                      <w:szCs w:val="12"/>
                    </w:rPr>
                    <w:t xml:space="preserve">Service Sector &amp;Transport Sector  -- Released up to </w:t>
                  </w:r>
                </w:p>
                <w:p w:rsidR="0034011E" w:rsidRPr="0034011E" w:rsidRDefault="0034011E" w:rsidP="00386919">
                  <w:pPr>
                    <w:framePr w:hSpace="180" w:wrap="around" w:vAnchor="text" w:hAnchor="text" w:y="1"/>
                    <w:autoSpaceDE w:val="0"/>
                    <w:autoSpaceDN w:val="0"/>
                    <w:adjustRightInd w:val="0"/>
                    <w:spacing w:after="0" w:line="240" w:lineRule="auto"/>
                    <w:ind w:left="360"/>
                    <w:suppressOverlap/>
                    <w:rPr>
                      <w:rFonts w:ascii="Book Antiqua" w:eastAsia="Times New Roman" w:hAnsi="Book Antiqua"/>
                      <w:color w:val="000000"/>
                      <w:sz w:val="12"/>
                      <w:szCs w:val="12"/>
                    </w:rPr>
                  </w:pPr>
                  <w:r w:rsidRPr="0034011E">
                    <w:rPr>
                      <w:rFonts w:ascii="Book Antiqua" w:eastAsia="Times New Roman" w:hAnsi="Book Antiqua"/>
                      <w:color w:val="000000"/>
                      <w:sz w:val="12"/>
                      <w:szCs w:val="12"/>
                    </w:rPr>
                    <w:t>31-08-2015</w:t>
                  </w:r>
                </w:p>
              </w:tc>
              <w:tc>
                <w:tcPr>
                  <w:tcW w:w="850"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p>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p>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r w:rsidRPr="0034011E">
                    <w:rPr>
                      <w:rFonts w:ascii="Book Antiqua" w:eastAsia="Times New Roman" w:hAnsi="Book Antiqua"/>
                      <w:color w:val="000000"/>
                      <w:sz w:val="12"/>
                      <w:szCs w:val="12"/>
                    </w:rPr>
                    <w:t>Dated :(30-08-2015)</w:t>
                  </w:r>
                </w:p>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p>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p>
                <w:p w:rsidR="0034011E" w:rsidRPr="0034011E" w:rsidRDefault="0034011E" w:rsidP="00386919">
                  <w:pPr>
                    <w:framePr w:hSpace="180" w:wrap="around" w:vAnchor="text" w:hAnchor="text" w:y="1"/>
                    <w:spacing w:after="0" w:line="240" w:lineRule="auto"/>
                    <w:suppressOverlap/>
                    <w:rPr>
                      <w:rFonts w:ascii="Book Antiqua" w:eastAsia="Times New Roman" w:hAnsi="Book Antiqua"/>
                      <w:color w:val="000000"/>
                      <w:sz w:val="12"/>
                      <w:szCs w:val="12"/>
                    </w:rPr>
                  </w:pPr>
                  <w:r w:rsidRPr="0034011E">
                    <w:rPr>
                      <w:rFonts w:ascii="Book Antiqua" w:eastAsia="Times New Roman" w:hAnsi="Book Antiqua"/>
                      <w:color w:val="000000"/>
                      <w:sz w:val="12"/>
                      <w:szCs w:val="12"/>
                    </w:rPr>
                    <w:t>31-08-2015</w:t>
                  </w:r>
                </w:p>
              </w:tc>
            </w:tr>
            <w:tr w:rsidR="0034011E" w:rsidRPr="002A0988" w:rsidTr="00F900F3">
              <w:tc>
                <w:tcPr>
                  <w:tcW w:w="846" w:type="dxa"/>
                  <w:tcBorders>
                    <w:top w:val="nil"/>
                    <w:left w:val="single" w:sz="4" w:space="0" w:color="auto"/>
                    <w:bottom w:val="single" w:sz="4" w:space="0" w:color="auto"/>
                    <w:right w:val="single" w:sz="4" w:space="0" w:color="auto"/>
                  </w:tcBorders>
                  <w:shd w:val="clear" w:color="auto" w:fill="auto"/>
                  <w:noWrap/>
                </w:tcPr>
                <w:p w:rsidR="0034011E" w:rsidRPr="002A0988" w:rsidRDefault="0034011E" w:rsidP="00F900F3">
                  <w:pPr>
                    <w:framePr w:hSpace="180" w:wrap="around" w:vAnchor="text" w:hAnchor="text" w:y="1"/>
                    <w:spacing w:after="0"/>
                    <w:suppressOverlap/>
                    <w:rPr>
                      <w:rFonts w:ascii="Book Antiqua" w:eastAsia="Times New Roman" w:hAnsi="Book Antiqua"/>
                      <w:b/>
                      <w:color w:val="000000"/>
                      <w:sz w:val="12"/>
                      <w:szCs w:val="12"/>
                    </w:rPr>
                  </w:pPr>
                  <w:r w:rsidRPr="002A0988">
                    <w:rPr>
                      <w:rFonts w:ascii="Book Antiqua" w:eastAsia="Times New Roman" w:hAnsi="Book Antiqua"/>
                      <w:b/>
                      <w:color w:val="000000"/>
                      <w:sz w:val="12"/>
                      <w:szCs w:val="12"/>
                    </w:rPr>
                    <w:t>Grand Total</w:t>
                  </w:r>
                </w:p>
              </w:tc>
              <w:tc>
                <w:tcPr>
                  <w:tcW w:w="850"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34011E">
                    <w:rPr>
                      <w:rFonts w:ascii="Book Antiqua" w:eastAsia="Times New Roman" w:hAnsi="Book Antiqua" w:cs="Calibri"/>
                      <w:b/>
                      <w:bCs/>
                      <w:color w:val="000000"/>
                      <w:sz w:val="12"/>
                      <w:szCs w:val="12"/>
                    </w:rPr>
                    <w:t>2892</w:t>
                  </w:r>
                </w:p>
              </w:tc>
              <w:tc>
                <w:tcPr>
                  <w:tcW w:w="851" w:type="dxa"/>
                  <w:tcBorders>
                    <w:top w:val="nil"/>
                    <w:left w:val="nil"/>
                    <w:bottom w:val="single" w:sz="4" w:space="0" w:color="auto"/>
                    <w:right w:val="single" w:sz="4" w:space="0" w:color="auto"/>
                  </w:tcBorders>
                  <w:shd w:val="clear" w:color="auto" w:fill="auto"/>
                  <w:noWrap/>
                </w:tcPr>
                <w:p w:rsidR="0034011E" w:rsidRPr="0034011E" w:rsidRDefault="0034011E" w:rsidP="00386919">
                  <w:pPr>
                    <w:framePr w:hSpace="180" w:wrap="around" w:vAnchor="text" w:hAnchor="text" w:y="1"/>
                    <w:spacing w:after="0" w:line="240" w:lineRule="auto"/>
                    <w:suppressOverlap/>
                    <w:jc w:val="right"/>
                    <w:rPr>
                      <w:rFonts w:ascii="Book Antiqua" w:eastAsia="Times New Roman" w:hAnsi="Book Antiqua" w:cs="Calibri"/>
                      <w:b/>
                      <w:bCs/>
                      <w:color w:val="000000"/>
                      <w:sz w:val="12"/>
                      <w:szCs w:val="12"/>
                    </w:rPr>
                  </w:pPr>
                  <w:r w:rsidRPr="0034011E">
                    <w:rPr>
                      <w:rFonts w:ascii="Book Antiqua" w:eastAsia="Times New Roman" w:hAnsi="Book Antiqua" w:cs="Calibri"/>
                      <w:b/>
                      <w:bCs/>
                      <w:color w:val="000000"/>
                      <w:sz w:val="12"/>
                      <w:szCs w:val="12"/>
                    </w:rPr>
                    <w:t>166.19</w:t>
                  </w:r>
                </w:p>
              </w:tc>
              <w:tc>
                <w:tcPr>
                  <w:tcW w:w="1276" w:type="dxa"/>
                  <w:tcBorders>
                    <w:top w:val="nil"/>
                    <w:left w:val="nil"/>
                    <w:bottom w:val="single" w:sz="4" w:space="0" w:color="auto"/>
                    <w:right w:val="single" w:sz="4" w:space="0" w:color="auto"/>
                  </w:tcBorders>
                  <w:shd w:val="clear" w:color="auto" w:fill="auto"/>
                  <w:noWrap/>
                  <w:vAlign w:val="bottom"/>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lang w:val="en-IN" w:eastAsia="en-IN"/>
                    </w:rPr>
                  </w:pPr>
                </w:p>
              </w:tc>
              <w:tc>
                <w:tcPr>
                  <w:tcW w:w="850" w:type="dxa"/>
                  <w:tcBorders>
                    <w:top w:val="nil"/>
                    <w:left w:val="nil"/>
                    <w:bottom w:val="single" w:sz="4" w:space="0" w:color="auto"/>
                    <w:right w:val="single" w:sz="4" w:space="0" w:color="auto"/>
                  </w:tcBorders>
                  <w:shd w:val="clear" w:color="auto" w:fill="auto"/>
                  <w:noWrap/>
                  <w:vAlign w:val="bottom"/>
                </w:tcPr>
                <w:p w:rsidR="0034011E" w:rsidRPr="002A0988" w:rsidRDefault="0034011E" w:rsidP="00F900F3">
                  <w:pPr>
                    <w:framePr w:hSpace="180" w:wrap="around" w:vAnchor="text" w:hAnchor="text" w:y="1"/>
                    <w:spacing w:after="0"/>
                    <w:suppressOverlap/>
                    <w:rPr>
                      <w:rFonts w:ascii="Book Antiqua" w:eastAsia="Times New Roman" w:hAnsi="Book Antiqua"/>
                      <w:color w:val="000000"/>
                      <w:sz w:val="12"/>
                      <w:szCs w:val="12"/>
                      <w:lang w:val="en-IN" w:eastAsia="en-IN"/>
                    </w:rPr>
                  </w:pPr>
                </w:p>
              </w:tc>
            </w:tr>
          </w:tbl>
          <w:p w:rsidR="00B4162C" w:rsidRPr="006D097F" w:rsidRDefault="00B4162C" w:rsidP="00561D6F">
            <w:pPr>
              <w:pStyle w:val="NoSpacing"/>
              <w:jc w:val="both"/>
              <w:rPr>
                <w:rFonts w:ascii="Book Antiqua" w:hAnsi="Book Antiqua"/>
                <w:b/>
                <w:sz w:val="8"/>
                <w:u w:val="single"/>
              </w:rPr>
            </w:pPr>
          </w:p>
          <w:p w:rsidR="00561D6F" w:rsidRPr="00B32AA3" w:rsidRDefault="00561D6F" w:rsidP="00561D6F">
            <w:pPr>
              <w:pStyle w:val="DefaultText"/>
              <w:jc w:val="both"/>
              <w:rPr>
                <w:sz w:val="16"/>
                <w:szCs w:val="16"/>
              </w:rPr>
            </w:pPr>
          </w:p>
        </w:tc>
        <w:tc>
          <w:tcPr>
            <w:tcW w:w="4111" w:type="dxa"/>
          </w:tcPr>
          <w:p w:rsidR="00833F3A" w:rsidRDefault="00833F3A" w:rsidP="00833F3A">
            <w:pPr>
              <w:pStyle w:val="TableText"/>
              <w:spacing w:line="360" w:lineRule="auto"/>
              <w:jc w:val="both"/>
              <w:rPr>
                <w:rFonts w:ascii="Book Antiqua" w:hAnsi="Book Antiqua"/>
                <w:sz w:val="22"/>
                <w:szCs w:val="22"/>
              </w:rPr>
            </w:pPr>
            <w:r>
              <w:rPr>
                <w:rFonts w:ascii="Book Antiqua" w:hAnsi="Book Antiqua"/>
                <w:sz w:val="22"/>
                <w:szCs w:val="22"/>
              </w:rPr>
              <w:lastRenderedPageBreak/>
              <w:t xml:space="preserve">The Chairman, SLC instructed the Member Convener, SLC /Additional Director of Industres to address a reminder letter to the Govt. requesting to relase balance budget provision in B.E.2017-18 and also to   allocate additional budget to meet the pending demand for relase of sanctioned incentives. </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A021FC" w:rsidRDefault="00A021FC" w:rsidP="00A021FC">
            <w:pPr>
              <w:pStyle w:val="TableText"/>
              <w:spacing w:line="360" w:lineRule="auto"/>
              <w:jc w:val="both"/>
            </w:pPr>
            <w:r w:rsidRPr="003A7A6A">
              <w:rPr>
                <w:rFonts w:ascii="Book Antiqua" w:hAnsi="Book Antiqua"/>
                <w:sz w:val="16"/>
                <w:szCs w:val="16"/>
              </w:rPr>
              <w:t xml:space="preserve">. </w:t>
            </w: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274861" w:rsidRDefault="00274861" w:rsidP="00561D6F">
            <w:pPr>
              <w:pStyle w:val="TableText"/>
              <w:spacing w:line="360" w:lineRule="auto"/>
              <w:jc w:val="left"/>
            </w:pPr>
          </w:p>
          <w:p w:rsidR="00561D6F" w:rsidRDefault="00561D6F" w:rsidP="00561D6F">
            <w:pPr>
              <w:pStyle w:val="TableText"/>
              <w:spacing w:line="360" w:lineRule="auto"/>
              <w:jc w:val="left"/>
            </w:pPr>
          </w:p>
          <w:p w:rsidR="00561D6F" w:rsidRDefault="00561D6F"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A021FC" w:rsidRDefault="00A021FC"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A728F">
            <w:pPr>
              <w:pStyle w:val="TableText"/>
              <w:spacing w:line="360" w:lineRule="auto"/>
              <w:jc w:val="both"/>
              <w:rPr>
                <w:rFonts w:ascii="Book Antiqua" w:hAnsi="Book Antiqua"/>
                <w:sz w:val="16"/>
                <w:szCs w:val="16"/>
              </w:rPr>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Default="005A728F" w:rsidP="00561D6F">
            <w:pPr>
              <w:pStyle w:val="TableText"/>
              <w:spacing w:line="360" w:lineRule="auto"/>
              <w:jc w:val="both"/>
            </w:pPr>
          </w:p>
          <w:p w:rsidR="005A728F" w:rsidRPr="00E14139" w:rsidRDefault="005A728F" w:rsidP="00561D6F">
            <w:pPr>
              <w:pStyle w:val="TableText"/>
              <w:spacing w:line="360" w:lineRule="auto"/>
              <w:jc w:val="both"/>
            </w:pPr>
          </w:p>
        </w:tc>
      </w:tr>
      <w:tr w:rsidR="00561D6F" w:rsidRPr="00B32AA3" w:rsidTr="00F64438">
        <w:trPr>
          <w:trHeight w:val="70"/>
        </w:trPr>
        <w:tc>
          <w:tcPr>
            <w:tcW w:w="959" w:type="dxa"/>
          </w:tcPr>
          <w:p w:rsidR="00561D6F" w:rsidRPr="00B32AA3" w:rsidRDefault="00561D6F" w:rsidP="00561D6F">
            <w:pPr>
              <w:pStyle w:val="TableText"/>
              <w:jc w:val="center"/>
            </w:pPr>
            <w:r w:rsidRPr="00B32AA3">
              <w:lastRenderedPageBreak/>
              <w:t>5</w:t>
            </w:r>
          </w:p>
        </w:tc>
        <w:tc>
          <w:tcPr>
            <w:tcW w:w="4932" w:type="dxa"/>
          </w:tcPr>
          <w:p w:rsidR="00312A55" w:rsidRPr="00864964" w:rsidRDefault="00312A55" w:rsidP="00312A55">
            <w:pPr>
              <w:jc w:val="center"/>
              <w:rPr>
                <w:rFonts w:ascii="Book Antiqua" w:hAnsi="Book Antiqua"/>
                <w:b/>
                <w:sz w:val="24"/>
                <w:szCs w:val="24"/>
                <w:u w:val="single"/>
                <w:lang w:val="en-IN"/>
              </w:rPr>
            </w:pPr>
            <w:r w:rsidRPr="00864964">
              <w:rPr>
                <w:rFonts w:ascii="Book Antiqua" w:hAnsi="Book Antiqua"/>
                <w:b/>
                <w:sz w:val="24"/>
                <w:szCs w:val="24"/>
                <w:u w:val="single"/>
                <w:lang w:val="en-IN"/>
              </w:rPr>
              <w:t xml:space="preserve">STATUS REPORT ON THE PROPOSALS SENT TO THE GOVERNMENT AS ON </w:t>
            </w:r>
            <w:r>
              <w:rPr>
                <w:rFonts w:ascii="Book Antiqua" w:hAnsi="Book Antiqua"/>
                <w:b/>
                <w:sz w:val="24"/>
                <w:szCs w:val="24"/>
                <w:u w:val="single"/>
                <w:lang w:val="en-IN"/>
              </w:rPr>
              <w:t>0</w:t>
            </w:r>
            <w:r w:rsidR="00833F3A">
              <w:rPr>
                <w:rFonts w:ascii="Book Antiqua" w:hAnsi="Book Antiqua"/>
                <w:b/>
                <w:sz w:val="24"/>
                <w:szCs w:val="24"/>
                <w:u w:val="single"/>
                <w:lang w:val="en-IN"/>
              </w:rPr>
              <w:t>6</w:t>
            </w:r>
            <w:r w:rsidR="00A677E4">
              <w:rPr>
                <w:rFonts w:ascii="Book Antiqua" w:hAnsi="Book Antiqua"/>
                <w:b/>
                <w:sz w:val="24"/>
                <w:szCs w:val="24"/>
                <w:u w:val="single"/>
                <w:lang w:val="en-IN"/>
              </w:rPr>
              <w:t>/01/2018</w:t>
            </w:r>
            <w:r w:rsidRPr="00864964">
              <w:rPr>
                <w:rFonts w:ascii="Book Antiqua" w:hAnsi="Book Antiqua"/>
                <w:b/>
                <w:sz w:val="24"/>
                <w:szCs w:val="24"/>
                <w:u w:val="single"/>
                <w:lang w:val="en-IN"/>
              </w:rPr>
              <w:t>.</w:t>
            </w:r>
          </w:p>
          <w:p w:rsidR="00312A55" w:rsidRPr="00864964" w:rsidRDefault="00312A55" w:rsidP="00312A55">
            <w:pPr>
              <w:jc w:val="center"/>
              <w:rPr>
                <w:rFonts w:ascii="Book Antiqua" w:hAnsi="Book Antiqua"/>
                <w:sz w:val="20"/>
                <w:szCs w:val="20"/>
                <w:lang w:val="en-IN"/>
              </w:rPr>
            </w:pPr>
            <w:r w:rsidRPr="00864964">
              <w:rPr>
                <w:rFonts w:ascii="Book Antiqua" w:hAnsi="Book Antiqua"/>
                <w:sz w:val="20"/>
                <w:szCs w:val="20"/>
                <w:lang w:val="en-IN"/>
              </w:rPr>
              <w:t>****</w:t>
            </w:r>
          </w:p>
          <w:p w:rsidR="00312A55" w:rsidRDefault="00312A55" w:rsidP="00312A55">
            <w:pPr>
              <w:ind w:firstLine="720"/>
              <w:jc w:val="both"/>
              <w:rPr>
                <w:rFonts w:ascii="Book Antiqua" w:hAnsi="Book Antiqua"/>
                <w:lang w:val="en-IN"/>
              </w:rPr>
            </w:pPr>
            <w:r w:rsidRPr="00315862">
              <w:rPr>
                <w:rFonts w:ascii="Book Antiqua" w:hAnsi="Book Antiqua"/>
                <w:lang w:val="en-IN"/>
              </w:rPr>
              <w:t>The Government have issued the orders against each item/issue and also action taken on the orders of Government are as follows:</w:t>
            </w:r>
          </w:p>
          <w:tbl>
            <w:tblPr>
              <w:tblW w:w="4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
              <w:gridCol w:w="810"/>
              <w:gridCol w:w="1530"/>
              <w:gridCol w:w="1080"/>
              <w:gridCol w:w="990"/>
            </w:tblGrid>
            <w:tr w:rsidR="00561D6F" w:rsidRPr="008D16E0" w:rsidTr="0041074A">
              <w:tc>
                <w:tcPr>
                  <w:tcW w:w="386"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lastRenderedPageBreak/>
                    <w:t>Sl. No.</w:t>
                  </w:r>
                </w:p>
              </w:tc>
              <w:tc>
                <w:tcPr>
                  <w:tcW w:w="81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Date of SLC Meeting</w:t>
                  </w:r>
                </w:p>
              </w:tc>
              <w:tc>
                <w:tcPr>
                  <w:tcW w:w="153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Subject &amp; SLC Decision</w:t>
                  </w:r>
                </w:p>
              </w:tc>
              <w:tc>
                <w:tcPr>
                  <w:tcW w:w="108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Statues of the issue</w:t>
                  </w:r>
                </w:p>
              </w:tc>
              <w:tc>
                <w:tcPr>
                  <w:tcW w:w="990" w:type="dxa"/>
                  <w:vAlign w:val="center"/>
                </w:tcPr>
                <w:p w:rsidR="00561D6F" w:rsidRPr="008D16E0" w:rsidRDefault="00561D6F" w:rsidP="00980A32">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Action taken</w:t>
                  </w:r>
                </w:p>
              </w:tc>
            </w:tr>
            <w:tr w:rsidR="00312A55" w:rsidRPr="008D16E0" w:rsidTr="0041074A">
              <w:tc>
                <w:tcPr>
                  <w:tcW w:w="386" w:type="dxa"/>
                </w:tcPr>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w:t>
                  </w:r>
                </w:p>
              </w:tc>
              <w:tc>
                <w:tcPr>
                  <w:tcW w:w="810" w:type="dxa"/>
                </w:tcPr>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21/12/13</w:t>
                  </w:r>
                </w:p>
              </w:tc>
              <w:tc>
                <w:tcPr>
                  <w:tcW w:w="1530" w:type="dxa"/>
                </w:tcPr>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IIPP 2005-10 &amp; IIPP – 2010-15 – Sanctioned Investment Subsidy to the industrial units under IIPP – 2005-2010 &amp; IIPP 2010-15 Schemes by the SLC subject to production of HMDA / DTCP approval – Release the sanctioned Investment Subsidy without insisting the HMDA / DTCP approval – Guideline proposed – Reg. </w:t>
                  </w:r>
                </w:p>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 xml:space="preserve">***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issue pertaining to release of sanctioned investment subsidy to the industrial units without insisting for HMDA / DTCP approvals under IIPP 2005-10 and 2010-15 scheme has been placed before SLC in its meeting held on 31/10/2013 and the decision of SLC is as follows: </w:t>
                  </w:r>
                </w:p>
                <w:p w:rsidR="00312A55" w:rsidRPr="001C3044" w:rsidRDefault="00312A55" w:rsidP="001C3044">
                  <w:pPr>
                    <w:framePr w:hSpace="180" w:wrap="around" w:vAnchor="text" w:hAnchor="text" w:y="1"/>
                    <w:spacing w:after="0" w:line="240" w:lineRule="auto"/>
                    <w:ind w:left="-58" w:right="-58"/>
                    <w:suppressOverlap/>
                    <w:rPr>
                      <w:rFonts w:ascii="Book Antiqua" w:hAnsi="Book Antiqua"/>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“The SLC discussed the issue in detail and decided to recommend the issue to the Government with full details and guidelines”</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As per the decision taken by the SLC, the following guidelines are proposed for releasing the sanctioned incentives to the industrial units without insisting for HMDA / DTCP approvals.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obtain the building plan approval from Gram Panchayat / Municipality </w:t>
                  </w:r>
                  <w:proofErr w:type="gramStart"/>
                  <w:r w:rsidRPr="001C3044">
                    <w:rPr>
                      <w:rFonts w:ascii="Book Antiqua" w:eastAsia="Calibri" w:hAnsi="Book Antiqua"/>
                      <w:sz w:val="12"/>
                      <w:szCs w:val="12"/>
                    </w:rPr>
                    <w:t>concerned,</w:t>
                  </w:r>
                  <w:proofErr w:type="gramEnd"/>
                  <w:r w:rsidRPr="001C3044">
                    <w:rPr>
                      <w:rFonts w:ascii="Book Antiqua" w:eastAsia="Calibri" w:hAnsi="Book Antiqua"/>
                      <w:sz w:val="12"/>
                      <w:szCs w:val="12"/>
                    </w:rPr>
                    <w:t xml:space="preserve"> since they have started the construction of their unit which is prior it came under the purview of HMDA / DTCP.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have been in continuous production at least 2 years from the Date of Commencement of Commercial production to be eligible for disbursement of sanctioned investment subsidy. </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However, the recovery of sanctioned and disbursed incentives will be as per the para 26 of IIPP 2010-15 operational guidelines. </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obtain all statutory approvals like CFO from APCCB, approval from Factories Department etc., </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 xml:space="preserve">The unit should pay the property tax and sales tax regularly to the Government. </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sz w:val="12"/>
                      <w:szCs w:val="12"/>
                    </w:rPr>
                  </w:pPr>
                  <w:r w:rsidRPr="001C3044">
                    <w:rPr>
                      <w:rFonts w:ascii="Book Antiqua" w:eastAsia="Calibri" w:hAnsi="Book Antiqua"/>
                      <w:sz w:val="12"/>
                      <w:szCs w:val="12"/>
                    </w:rPr>
                    <w:t>If, the above departments / organizations insist for approvals to run the unit as per their norms, the unit should obtain approvals and run the unit at least 6 years from DCP</w:t>
                  </w:r>
                </w:p>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u w:val="single"/>
                    </w:rPr>
                  </w:pPr>
                </w:p>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sz w:val="12"/>
                      <w:szCs w:val="12"/>
                      <w:u w:val="single"/>
                    </w:rPr>
                  </w:pPr>
                  <w:r w:rsidRPr="001C3044">
                    <w:rPr>
                      <w:rFonts w:ascii="Book Antiqua" w:hAnsi="Book Antiqua"/>
                      <w:sz w:val="12"/>
                      <w:szCs w:val="12"/>
                      <w:u w:val="single"/>
                    </w:rPr>
                    <w:t>SLC Decision</w:t>
                  </w:r>
                </w:p>
                <w:p w:rsidR="00312A55" w:rsidRPr="001C3044" w:rsidRDefault="00312A55" w:rsidP="001C3044">
                  <w:pPr>
                    <w:pStyle w:val="ListParagraph"/>
                    <w:framePr w:hSpace="180" w:wrap="around" w:vAnchor="text" w:hAnchor="text" w:y="1"/>
                    <w:ind w:left="-58" w:right="-58"/>
                    <w:suppressOverlap/>
                    <w:rPr>
                      <w:rFonts w:ascii="Book Antiqua" w:eastAsia="Calibri" w:hAnsi="Book Antiqua"/>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The SLC has decided to recommend the case to Government.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Accordingly, the proposals were recommended to the Government vide letter No. 10/C/13/2654/2654, dated: 07/01/2014. </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p>
                <w:p w:rsidR="00312A55" w:rsidRPr="001C3044" w:rsidRDefault="00312A55" w:rsidP="001C3044">
                  <w:pPr>
                    <w:framePr w:hSpace="180" w:wrap="around" w:vAnchor="text" w:hAnchor="text" w:y="1"/>
                    <w:spacing w:after="0" w:line="240" w:lineRule="auto"/>
                    <w:ind w:right="-58"/>
                    <w:suppressOverlap/>
                    <w:jc w:val="both"/>
                    <w:rPr>
                      <w:rFonts w:ascii="Book Antiqua" w:hAnsi="Book Antiqua"/>
                      <w:sz w:val="12"/>
                      <w:szCs w:val="12"/>
                    </w:rPr>
                  </w:pPr>
                </w:p>
              </w:tc>
              <w:tc>
                <w:tcPr>
                  <w:tcW w:w="1080" w:type="dxa"/>
                </w:tcPr>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In a meeting on “SLC issues at the Government level “held on 01-09-2014 in the chambers of the Special Chief Secretary to Govt. &amp; CIP Industries &amp; Commerce Dept., and the decision recorded in the minutes of the above meeting is as follows;</w:t>
                  </w: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i/>
                      <w:sz w:val="12"/>
                      <w:szCs w:val="12"/>
                    </w:rPr>
                  </w:pPr>
                </w:p>
                <w:p w:rsidR="00312A55" w:rsidRPr="001C3044" w:rsidRDefault="00312A55" w:rsidP="001C3044">
                  <w:pPr>
                    <w:framePr w:hSpace="180" w:wrap="around" w:vAnchor="text" w:hAnchor="text" w:y="1"/>
                    <w:spacing w:after="0" w:line="240" w:lineRule="auto"/>
                    <w:ind w:left="-58" w:right="-58"/>
                    <w:suppressOverlap/>
                    <w:jc w:val="both"/>
                    <w:rPr>
                      <w:rFonts w:ascii="Book Antiqua" w:hAnsi="Book Antiqua"/>
                      <w:i/>
                      <w:sz w:val="12"/>
                      <w:szCs w:val="12"/>
                    </w:rPr>
                  </w:pPr>
                  <w:r w:rsidRPr="001C3044">
                    <w:rPr>
                      <w:rFonts w:ascii="Book Antiqua" w:hAnsi="Book Antiqua"/>
                      <w:i/>
                      <w:sz w:val="12"/>
                      <w:szCs w:val="12"/>
                    </w:rPr>
                    <w:t>The release of sanctioned investment subsidy can be considered if:</w:t>
                  </w:r>
                </w:p>
                <w:p w:rsidR="00312A55" w:rsidRPr="001C3044" w:rsidRDefault="00312A55" w:rsidP="001C3044">
                  <w:pPr>
                    <w:framePr w:hSpace="180" w:wrap="around" w:vAnchor="text" w:hAnchor="text" w:y="1"/>
                    <w:spacing w:after="0" w:line="240" w:lineRule="auto"/>
                    <w:ind w:left="-58" w:right="-58"/>
                    <w:suppressOverlap/>
                    <w:jc w:val="center"/>
                    <w:rPr>
                      <w:rFonts w:ascii="Book Antiqua" w:hAnsi="Book Antiqua"/>
                      <w:i/>
                      <w:sz w:val="12"/>
                      <w:szCs w:val="12"/>
                    </w:rPr>
                  </w:pPr>
                </w:p>
                <w:p w:rsidR="00312A55" w:rsidRPr="001C3044" w:rsidRDefault="00312A55" w:rsidP="001C3044">
                  <w:pPr>
                    <w:pStyle w:val="ListParagraph"/>
                    <w:framePr w:hSpace="180" w:wrap="around" w:vAnchor="text" w:hAnchor="text" w:y="1"/>
                    <w:numPr>
                      <w:ilvl w:val="0"/>
                      <w:numId w:val="4"/>
                    </w:numPr>
                    <w:autoSpaceDE/>
                    <w:autoSpaceDN/>
                    <w:adjustRightInd/>
                    <w:ind w:right="-58"/>
                    <w:suppressOverlap/>
                    <w:jc w:val="both"/>
                    <w:rPr>
                      <w:rFonts w:ascii="Book Antiqua" w:eastAsia="Calibri" w:hAnsi="Book Antiqua"/>
                      <w:sz w:val="12"/>
                      <w:szCs w:val="12"/>
                    </w:rPr>
                  </w:pPr>
                  <w:r w:rsidRPr="001C3044">
                    <w:rPr>
                      <w:rFonts w:ascii="Book Antiqua" w:eastAsia="Calibri" w:hAnsi="Book Antiqua"/>
                      <w:sz w:val="12"/>
                      <w:szCs w:val="12"/>
                    </w:rPr>
                    <w:t>The unit has gone into production before Master plan of HMDA</w:t>
                  </w:r>
                </w:p>
                <w:p w:rsidR="00312A55" w:rsidRPr="001C3044" w:rsidRDefault="00312A55" w:rsidP="001C3044">
                  <w:pPr>
                    <w:pStyle w:val="ListParagraph"/>
                    <w:framePr w:hSpace="180" w:wrap="around" w:vAnchor="text" w:hAnchor="text" w:y="1"/>
                    <w:ind w:left="0" w:right="-58" w:hanging="317"/>
                    <w:suppressOverlap/>
                    <w:jc w:val="center"/>
                    <w:rPr>
                      <w:rFonts w:ascii="Book Antiqua" w:eastAsia="Calibri" w:hAnsi="Book Antiqua"/>
                      <w:sz w:val="12"/>
                      <w:szCs w:val="12"/>
                    </w:rPr>
                  </w:pPr>
                </w:p>
                <w:p w:rsidR="00312A55" w:rsidRPr="001C3044" w:rsidRDefault="00312A55" w:rsidP="001C3044">
                  <w:pPr>
                    <w:pStyle w:val="ListParagraph"/>
                    <w:framePr w:hSpace="180" w:wrap="around" w:vAnchor="text" w:hAnchor="text" w:y="1"/>
                    <w:ind w:left="-58" w:right="-58" w:hanging="317"/>
                    <w:suppressOverlap/>
                    <w:jc w:val="center"/>
                    <w:rPr>
                      <w:rFonts w:ascii="Book Antiqua" w:eastAsia="Calibri" w:hAnsi="Book Antiqua"/>
                      <w:sz w:val="12"/>
                      <w:szCs w:val="12"/>
                    </w:rPr>
                  </w:pPr>
                  <w:r w:rsidRPr="001C3044">
                    <w:rPr>
                      <w:rFonts w:ascii="Book Antiqua" w:eastAsia="Calibri" w:hAnsi="Book Antiqua"/>
                      <w:sz w:val="12"/>
                      <w:szCs w:val="12"/>
                    </w:rPr>
                    <w:t xml:space="preserve">       and</w:t>
                  </w:r>
                </w:p>
                <w:p w:rsidR="00312A55" w:rsidRPr="001C3044" w:rsidRDefault="00312A55" w:rsidP="001C3044">
                  <w:pPr>
                    <w:pStyle w:val="ListParagraph"/>
                    <w:framePr w:hSpace="180" w:wrap="around" w:vAnchor="text" w:hAnchor="text" w:y="1"/>
                    <w:ind w:left="-58" w:right="-58" w:hanging="317"/>
                    <w:suppressOverlap/>
                    <w:jc w:val="center"/>
                    <w:rPr>
                      <w:rFonts w:ascii="Book Antiqua" w:eastAsia="Calibri" w:hAnsi="Book Antiqua"/>
                      <w:sz w:val="12"/>
                      <w:szCs w:val="12"/>
                    </w:rPr>
                  </w:pPr>
                </w:p>
                <w:p w:rsidR="00312A55" w:rsidRPr="001C3044" w:rsidRDefault="00312A55" w:rsidP="001C3044">
                  <w:pPr>
                    <w:framePr w:hSpace="180" w:wrap="around" w:vAnchor="text" w:hAnchor="text" w:y="1"/>
                    <w:numPr>
                      <w:ilvl w:val="0"/>
                      <w:numId w:val="4"/>
                    </w:numPr>
                    <w:spacing w:after="0" w:line="240" w:lineRule="auto"/>
                    <w:ind w:right="-58"/>
                    <w:suppressOverlap/>
                    <w:jc w:val="both"/>
                    <w:rPr>
                      <w:rFonts w:ascii="Book Antiqua" w:hAnsi="Book Antiqua"/>
                      <w:sz w:val="12"/>
                      <w:szCs w:val="12"/>
                    </w:rPr>
                  </w:pPr>
                  <w:r w:rsidRPr="001C3044">
                    <w:rPr>
                      <w:rFonts w:ascii="Book Antiqua" w:hAnsi="Book Antiqua"/>
                      <w:sz w:val="12"/>
                      <w:szCs w:val="12"/>
                    </w:rPr>
                    <w:t>Approval for change of land use is obtained from the competent authority.</w:t>
                  </w:r>
                </w:p>
              </w:tc>
              <w:tc>
                <w:tcPr>
                  <w:tcW w:w="990" w:type="dxa"/>
                </w:tcPr>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r w:rsidRPr="00312A55">
                    <w:rPr>
                      <w:rFonts w:ascii="Book Antiqua" w:hAnsi="Book Antiqua"/>
                      <w:sz w:val="12"/>
                      <w:szCs w:val="12"/>
                    </w:rPr>
                    <w:t xml:space="preserve">The Govt. has been addressed vide Lr. No. 30/2/2013/10254/10254/ID dt: 05-09-2015 with a request to issue executive orders in the matter. </w:t>
                  </w: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r w:rsidRPr="00312A55">
                    <w:rPr>
                      <w:rFonts w:ascii="Book Antiqua" w:hAnsi="Book Antiqua"/>
                      <w:sz w:val="12"/>
                      <w:szCs w:val="12"/>
                    </w:rPr>
                    <w:t>A reminder request has been sent to Govt. vide Lr. 30/2/2013/10254/10254/ID dt: 08-12-2017.</w:t>
                  </w: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r w:rsidRPr="00312A55">
                    <w:rPr>
                      <w:rFonts w:ascii="Book Antiqua" w:hAnsi="Book Antiqua"/>
                      <w:sz w:val="12"/>
                      <w:szCs w:val="12"/>
                    </w:rPr>
                    <w:t>Reply from Govt. is awaited.</w:t>
                  </w: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p>
                <w:p w:rsidR="00312A55" w:rsidRPr="00312A55" w:rsidRDefault="00312A55" w:rsidP="00FE117C">
                  <w:pPr>
                    <w:framePr w:hSpace="180" w:wrap="around" w:vAnchor="text" w:hAnchor="text" w:y="1"/>
                    <w:spacing w:after="0" w:line="240" w:lineRule="auto"/>
                    <w:ind w:left="-58" w:right="-58"/>
                    <w:suppressOverlap/>
                    <w:jc w:val="both"/>
                    <w:rPr>
                      <w:rFonts w:ascii="Book Antiqua" w:hAnsi="Book Antiqua"/>
                      <w:sz w:val="12"/>
                      <w:szCs w:val="12"/>
                    </w:rPr>
                  </w:pPr>
                  <w:r w:rsidRPr="00312A55">
                    <w:rPr>
                      <w:rFonts w:ascii="Book Antiqua" w:hAnsi="Book Antiqua"/>
                      <w:sz w:val="12"/>
                      <w:szCs w:val="12"/>
                    </w:rPr>
                    <w:t>Further, a reminder letter has been sent to Govt. vide Lr. No.30/2/2013/10254/10254/ID Dated.08/12/2017 while reiterating all the pending issues with the Govt. and with a request to issue suitable orders.</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2</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23/12/14</w:t>
                  </w:r>
                </w:p>
              </w:tc>
              <w:tc>
                <w:tcPr>
                  <w:tcW w:w="153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b/>
                      <w:sz w:val="12"/>
                      <w:szCs w:val="12"/>
                    </w:rPr>
                  </w:pPr>
                  <w:r w:rsidRPr="001C3044">
                    <w:rPr>
                      <w:rFonts w:ascii="Book Antiqua" w:hAnsi="Book Antiqua"/>
                      <w:b/>
                      <w:sz w:val="12"/>
                      <w:szCs w:val="12"/>
                      <w:u w:val="single"/>
                    </w:rPr>
                    <w:t xml:space="preserve">Target 2000 Scheme - </w:t>
                  </w:r>
                  <w:r w:rsidRPr="001C3044">
                    <w:rPr>
                      <w:rFonts w:ascii="Book Antiqua" w:hAnsi="Book Antiqua"/>
                      <w:sz w:val="12"/>
                      <w:szCs w:val="12"/>
                      <w:u w:val="single"/>
                    </w:rPr>
                    <w:t>M/s. Marvel Weaves Ltd., Mahabubnagar District - To accord permission to pay  an amount of Rs. 43,05,506/- towards Deferment of Sales Tax liability in one instalment and exemption of interest on Sales Tax Deferment payable to the Sales Tax Department</w:t>
                  </w:r>
                  <w:r w:rsidRPr="001C3044">
                    <w:rPr>
                      <w:rFonts w:ascii="Book Antiqua" w:hAnsi="Book Antiqua"/>
                      <w:b/>
                      <w:sz w:val="12"/>
                      <w:szCs w:val="12"/>
                      <w:u w:val="single"/>
                    </w:rPr>
                    <w:t>- Regarding.</w:t>
                  </w:r>
                </w:p>
                <w:p w:rsidR="001C3044" w:rsidRPr="001C3044" w:rsidRDefault="001C3044" w:rsidP="001C3044">
                  <w:pPr>
                    <w:framePr w:hSpace="180" w:wrap="around" w:vAnchor="text" w:hAnchor="text" w:y="1"/>
                    <w:spacing w:after="0" w:line="240" w:lineRule="auto"/>
                    <w:ind w:left="-58" w:right="-58" w:firstLine="720"/>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ind w:left="-58" w:right="-58" w:firstLine="720"/>
                    <w:suppressOverlap/>
                    <w:jc w:val="center"/>
                    <w:rPr>
                      <w:rFonts w:ascii="Book Antiqua" w:hAnsi="Book Antiqua"/>
                      <w:sz w:val="12"/>
                      <w:szCs w:val="12"/>
                    </w:rPr>
                  </w:pP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The Executive Director of APSFC has informed that the APSFC </w:t>
                  </w:r>
                  <w:proofErr w:type="gramStart"/>
                  <w:r w:rsidRPr="001C3044">
                    <w:rPr>
                      <w:rFonts w:ascii="Book Antiqua" w:hAnsi="Book Antiqua"/>
                      <w:sz w:val="12"/>
                      <w:szCs w:val="12"/>
                    </w:rPr>
                    <w:t>and  APIDC</w:t>
                  </w:r>
                  <w:proofErr w:type="gramEnd"/>
                  <w:r w:rsidRPr="001C3044">
                    <w:rPr>
                      <w:rFonts w:ascii="Book Antiqua" w:hAnsi="Book Antiqua"/>
                      <w:sz w:val="12"/>
                      <w:szCs w:val="12"/>
                    </w:rPr>
                    <w:t xml:space="preserve"> has extended financial assistance to M/s. Marvel Weaves Ltd. To set up a unit for manufacture of canvas cloth at Inumulnarva, Mahabubnagar District. It is informed that the company has committed defaults in repayment of dues, the unit was seized and advertised for sale under section 29 of SFC Act and finally the offer received in response to 11</w:t>
                  </w:r>
                  <w:r w:rsidRPr="001C3044">
                    <w:rPr>
                      <w:rFonts w:ascii="Book Antiqua" w:hAnsi="Book Antiqua"/>
                      <w:sz w:val="12"/>
                      <w:szCs w:val="12"/>
                      <w:vertAlign w:val="superscript"/>
                    </w:rPr>
                    <w:t>th</w:t>
                  </w:r>
                  <w:r w:rsidRPr="001C3044">
                    <w:rPr>
                      <w:rFonts w:ascii="Book Antiqua" w:hAnsi="Book Antiqua"/>
                      <w:sz w:val="12"/>
                      <w:szCs w:val="12"/>
                    </w:rPr>
                    <w:t xml:space="preserve"> advertisement was approved for sale consideration of Rs. 241.00 lakhs.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The Commercial Tax Officer, Ameerpet, Hyderabad has informed to the Corporation, the company has sales tax deferment arrears of Rs. 43,05,506/- (deferment tax for the period 2000-01 to 2002-03) and requested the Corporation to earmark the same from the sale proceeds and remit the same to the Commercial Tax Officer.  The Corporation has informed the same to APIDC for their consent to keep the said amount aside for remitting the same to Commercial Taxes Department.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It is informed that the Commercial Tax Officer has requested the Corporation to pay the said amount of Rs. 43,05,506/- along with @ 21.50% p.a. amounting to </w:t>
                  </w:r>
                  <w:r w:rsidRPr="001C3044">
                    <w:rPr>
                      <w:rFonts w:ascii="Book Antiqua" w:hAnsi="Book Antiqua"/>
                      <w:sz w:val="12"/>
                      <w:szCs w:val="12"/>
                    </w:rPr>
                    <w:lastRenderedPageBreak/>
                    <w:t xml:space="preserve">Rs. 98,91,092/-  totaling to Rs. 1,41,96,598/-. </w:t>
                  </w:r>
                </w:p>
                <w:p w:rsidR="001C3044" w:rsidRPr="001C3044" w:rsidRDefault="001C3044" w:rsidP="001C3044">
                  <w:pPr>
                    <w:framePr w:hSpace="180" w:wrap="around" w:vAnchor="text" w:hAnchor="text" w:y="1"/>
                    <w:spacing w:after="240"/>
                    <w:ind w:left="-58" w:right="-58" w:firstLine="720"/>
                    <w:suppressOverlap/>
                    <w:jc w:val="both"/>
                    <w:rPr>
                      <w:rFonts w:ascii="Book Antiqua" w:hAnsi="Book Antiqua"/>
                      <w:sz w:val="12"/>
                      <w:szCs w:val="12"/>
                    </w:rPr>
                  </w:pPr>
                  <w:r w:rsidRPr="001C3044">
                    <w:rPr>
                      <w:rFonts w:ascii="Book Antiqua" w:hAnsi="Book Antiqua"/>
                      <w:sz w:val="12"/>
                      <w:szCs w:val="12"/>
                    </w:rPr>
                    <w:t xml:space="preserve">In this connection, the Corporation has informed that the captioned unit has the following dues payable to both the institutions as on 31/10/2013 with interest w.e.f.  01/11/2013.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APSFC -</w:t>
                  </w:r>
                  <w:r w:rsidRPr="001C3044">
                    <w:rPr>
                      <w:rFonts w:ascii="Book Antiqua" w:hAnsi="Book Antiqua"/>
                      <w:sz w:val="12"/>
                      <w:szCs w:val="12"/>
                    </w:rPr>
                    <w:tab/>
                    <w:t>Rs.   789.52 lakhs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APIDC-</w:t>
                  </w:r>
                  <w:r w:rsidRPr="001C3044">
                    <w:rPr>
                      <w:rFonts w:ascii="Book Antiqua" w:hAnsi="Book Antiqua"/>
                      <w:sz w:val="12"/>
                      <w:szCs w:val="12"/>
                    </w:rPr>
                    <w:tab/>
                    <w:t>Rs. 2260.72 lakhs</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 xml:space="preserve">Total </w:t>
                  </w:r>
                  <w:r w:rsidRPr="001C3044">
                    <w:rPr>
                      <w:rFonts w:ascii="Book Antiqua" w:hAnsi="Book Antiqua"/>
                      <w:sz w:val="12"/>
                      <w:szCs w:val="12"/>
                    </w:rPr>
                    <w:tab/>
                    <w:t>-</w:t>
                  </w:r>
                  <w:r w:rsidRPr="001C3044">
                    <w:rPr>
                      <w:rFonts w:ascii="Book Antiqua" w:hAnsi="Book Antiqua"/>
                      <w:sz w:val="12"/>
                      <w:szCs w:val="12"/>
                    </w:rPr>
                    <w:tab/>
                    <w:t xml:space="preserve">Rs. 3050.24 lakhs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Further </w:t>
                  </w:r>
                  <w:proofErr w:type="gramStart"/>
                  <w:r w:rsidRPr="001C3044">
                    <w:rPr>
                      <w:rFonts w:ascii="Book Antiqua" w:hAnsi="Book Antiqua"/>
                      <w:sz w:val="12"/>
                      <w:szCs w:val="12"/>
                    </w:rPr>
                    <w:t>APSFC  has</w:t>
                  </w:r>
                  <w:proofErr w:type="gramEnd"/>
                  <w:r w:rsidRPr="001C3044">
                    <w:rPr>
                      <w:rFonts w:ascii="Book Antiqua" w:hAnsi="Book Antiqua"/>
                      <w:sz w:val="12"/>
                      <w:szCs w:val="12"/>
                    </w:rPr>
                    <w:t xml:space="preserve"> stated that the both the Corporations are sacrificing the  huge amounts on this account. </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The Company has availed deferment of sales tax to the tune of Rs. 43</w:t>
                  </w:r>
                  <w:proofErr w:type="gramStart"/>
                  <w:r w:rsidRPr="001C3044">
                    <w:rPr>
                      <w:rFonts w:ascii="Book Antiqua" w:hAnsi="Book Antiqua"/>
                      <w:sz w:val="12"/>
                      <w:szCs w:val="12"/>
                    </w:rPr>
                    <w:t>,05,506</w:t>
                  </w:r>
                  <w:proofErr w:type="gramEnd"/>
                  <w:r w:rsidRPr="001C3044">
                    <w:rPr>
                      <w:rFonts w:ascii="Book Antiqua" w:hAnsi="Book Antiqua"/>
                      <w:sz w:val="12"/>
                      <w:szCs w:val="12"/>
                    </w:rPr>
                    <w:t>/- and is required to pay in 14 yearly installments  w.e.f. January, 2014 without paying any interest.</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 xml:space="preserve">In this regard, the Corporation has informed that the defunct unit was seized and both the Corporations are sacrificing huge amounts. </w:t>
                  </w:r>
                </w:p>
                <w:p w:rsidR="001C3044" w:rsidRPr="001C3044" w:rsidRDefault="001C3044" w:rsidP="001C3044">
                  <w:pPr>
                    <w:framePr w:hSpace="180" w:wrap="around" w:vAnchor="text" w:hAnchor="text" w:y="1"/>
                    <w:spacing w:after="240"/>
                    <w:ind w:left="-58" w:right="-58"/>
                    <w:suppressOverlap/>
                    <w:jc w:val="both"/>
                    <w:rPr>
                      <w:rFonts w:ascii="Book Antiqua" w:hAnsi="Book Antiqua"/>
                      <w:sz w:val="12"/>
                      <w:szCs w:val="12"/>
                    </w:rPr>
                  </w:pPr>
                  <w:r w:rsidRPr="001C3044">
                    <w:rPr>
                      <w:rFonts w:ascii="Book Antiqua" w:hAnsi="Book Antiqua"/>
                      <w:sz w:val="12"/>
                      <w:szCs w:val="12"/>
                    </w:rPr>
                    <w:t>The Corporation has requested to issue a letter advising the Commercial Tax Officer, MG Road Circle, Ameerpet, Hyderabad to exempt from the interest, so that the principal amount of Rs. 43</w:t>
                  </w:r>
                  <w:proofErr w:type="gramStart"/>
                  <w:r w:rsidRPr="001C3044">
                    <w:rPr>
                      <w:rFonts w:ascii="Book Antiqua" w:hAnsi="Book Antiqua"/>
                      <w:sz w:val="12"/>
                      <w:szCs w:val="12"/>
                    </w:rPr>
                    <w:t>,05,506</w:t>
                  </w:r>
                  <w:proofErr w:type="gramEnd"/>
                  <w:r w:rsidRPr="001C3044">
                    <w:rPr>
                      <w:rFonts w:ascii="Book Antiqua" w:hAnsi="Book Antiqua"/>
                      <w:sz w:val="12"/>
                      <w:szCs w:val="12"/>
                    </w:rPr>
                    <w:t xml:space="preserve">/- could be paid in one installment.  </w:t>
                  </w:r>
                </w:p>
                <w:p w:rsidR="001C3044" w:rsidRPr="001C3044" w:rsidRDefault="001C3044" w:rsidP="001C3044">
                  <w:pPr>
                    <w:framePr w:hSpace="180" w:wrap="around" w:vAnchor="text" w:hAnchor="text" w:y="1"/>
                    <w:spacing w:after="240" w:line="240" w:lineRule="auto"/>
                    <w:ind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240" w:line="240" w:lineRule="auto"/>
                    <w:ind w:right="-58"/>
                    <w:suppressOverlap/>
                    <w:jc w:val="both"/>
                    <w:rPr>
                      <w:rFonts w:ascii="Book Antiqua" w:hAnsi="Book Antiqua"/>
                      <w:sz w:val="12"/>
                      <w:szCs w:val="12"/>
                    </w:rPr>
                  </w:pPr>
                  <w:r w:rsidRPr="001C3044">
                    <w:rPr>
                      <w:rFonts w:ascii="Book Antiqua" w:hAnsi="Book Antiqua"/>
                      <w:sz w:val="12"/>
                      <w:szCs w:val="12"/>
                    </w:rPr>
                    <w:t>In view of the above, Permission may accord to pay  an amount of Rs. 43,05,506/- towards Deferment of Sales Tax liability in one installment and exemption of interest on Sales Tax Deferment payable to the Sales Tax Department.</w:t>
                  </w:r>
                </w:p>
                <w:p w:rsidR="001C3044" w:rsidRPr="001C3044" w:rsidRDefault="001C3044" w:rsidP="001C3044">
                  <w:pPr>
                    <w:pStyle w:val="DefaultText"/>
                    <w:framePr w:hSpace="180" w:wrap="around" w:vAnchor="text" w:hAnchor="text" w:y="1"/>
                    <w:ind w:left="-58" w:right="-58"/>
                    <w:suppressOverlap/>
                    <w:jc w:val="both"/>
                    <w:rPr>
                      <w:rFonts w:ascii="Book Antiqua" w:hAnsi="Book Antiqua"/>
                      <w:sz w:val="12"/>
                      <w:szCs w:val="12"/>
                    </w:rPr>
                  </w:pPr>
                  <w:r w:rsidRPr="001C3044">
                    <w:rPr>
                      <w:rFonts w:ascii="Book Antiqua" w:hAnsi="Book Antiqua"/>
                      <w:sz w:val="12"/>
                      <w:szCs w:val="12"/>
                    </w:rPr>
                    <w:tab/>
                    <w:t>SLC may take a view.</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u w:val="single"/>
                    </w:rPr>
                  </w:pPr>
                  <w:r w:rsidRPr="001C3044">
                    <w:rPr>
                      <w:rFonts w:ascii="Book Antiqua" w:hAnsi="Book Antiqua"/>
                      <w:sz w:val="12"/>
                      <w:szCs w:val="12"/>
                      <w:u w:val="single"/>
                    </w:rPr>
                    <w:t>SLC Decision</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The SLC discussed the issue in detail and as the APSFC has agreed to pay the Sales Tax deferment amount of Rs.43</w:t>
                  </w:r>
                  <w:proofErr w:type="gramStart"/>
                  <w:r w:rsidRPr="001C3044">
                    <w:rPr>
                      <w:rFonts w:ascii="Book Antiqua" w:hAnsi="Book Antiqua"/>
                      <w:sz w:val="12"/>
                      <w:szCs w:val="12"/>
                    </w:rPr>
                    <w:t>,05,506</w:t>
                  </w:r>
                  <w:proofErr w:type="gramEnd"/>
                  <w:r w:rsidRPr="001C3044">
                    <w:rPr>
                      <w:rFonts w:ascii="Book Antiqua" w:hAnsi="Book Antiqua"/>
                      <w:sz w:val="12"/>
                      <w:szCs w:val="12"/>
                    </w:rPr>
                    <w:t xml:space="preserve">/-  </w:t>
                  </w:r>
                  <w:r w:rsidRPr="001C3044">
                    <w:rPr>
                      <w:rFonts w:ascii="Book Antiqua" w:hAnsi="Book Antiqua"/>
                      <w:sz w:val="12"/>
                      <w:szCs w:val="12"/>
                    </w:rPr>
                    <w:lastRenderedPageBreak/>
                    <w:t xml:space="preserve">will paid to Commercial Tax Officer, Ameerpet, Hyderabad and regarding the payment of interest on the amount of Rs.43,05,506 at the rate of Rs.21.50% worksout to Rs.1,41,96,598/- and the same is  requested by APSFC for exemption. </w:t>
                  </w: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u w:val="single"/>
                    </w:rPr>
                  </w:pPr>
                  <w:r w:rsidRPr="001C3044">
                    <w:rPr>
                      <w:rFonts w:ascii="Book Antiqua" w:hAnsi="Book Antiqua"/>
                      <w:sz w:val="12"/>
                      <w:szCs w:val="12"/>
                    </w:rPr>
                    <w:t>The SLC recommended to Government for issuing necessary orders on the waiver of interest on the Sales Tax Deferment amount of Rs.43,05,506/-, which works out to  Rs.1,41,96,598/-.</w:t>
                  </w:r>
                </w:p>
              </w:tc>
              <w:tc>
                <w:tcPr>
                  <w:tcW w:w="1080" w:type="dxa"/>
                </w:tcPr>
                <w:p w:rsidR="001C3044" w:rsidRPr="001C3044" w:rsidRDefault="001C3044" w:rsidP="001C3044">
                  <w:pPr>
                    <w:framePr w:hSpace="180" w:wrap="around" w:vAnchor="text" w:hAnchor="text" w:y="1"/>
                    <w:spacing w:after="24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Accordingly, the proposal were recommended to the Government vide letter No. 20/1/14/3146/3146, dated 16/01/2015.</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3</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u w:val="single"/>
                    </w:rPr>
                    <w:t>T-IDEA – Incentives – Setting up of New Textile Industry in Telangana – Request for making Dyeing and Printing eligible for Sanction reimbursement of Interest Subsidy @ 6% to their proposed Textile Industry in Telangana State - Regarding</w:t>
                  </w: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line="240" w:lineRule="auto"/>
                    <w:ind w:firstLine="720"/>
                    <w:suppressOverlap/>
                    <w:jc w:val="center"/>
                    <w:rPr>
                      <w:rFonts w:ascii="Book Antiqua" w:hAnsi="Book Antiqua"/>
                      <w:sz w:val="12"/>
                      <w:szCs w:val="12"/>
                    </w:rPr>
                  </w:pPr>
                  <w:r w:rsidRPr="001C3044">
                    <w:rPr>
                      <w:rFonts w:ascii="Book Antiqua" w:hAnsi="Book Antiqua"/>
                      <w:sz w:val="12"/>
                      <w:szCs w:val="12"/>
                    </w:rPr>
                    <w:t>****</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M/s VijayaAnand Textile Mills Pvt. Ltd., Hyderabad </w:t>
                  </w:r>
                  <w:proofErr w:type="gramStart"/>
                  <w:r w:rsidRPr="001C3044">
                    <w:rPr>
                      <w:rFonts w:ascii="Book Antiqua" w:hAnsi="Book Antiqua"/>
                      <w:sz w:val="12"/>
                      <w:szCs w:val="12"/>
                    </w:rPr>
                    <w:t>vide</w:t>
                  </w:r>
                  <w:proofErr w:type="gramEnd"/>
                  <w:r w:rsidRPr="001C3044">
                    <w:rPr>
                      <w:rFonts w:ascii="Book Antiqua" w:hAnsi="Book Antiqua"/>
                      <w:sz w:val="12"/>
                      <w:szCs w:val="12"/>
                    </w:rPr>
                    <w:t xml:space="preserve"> his letter Dt. dt: 14-09-2015 has informed that they are planning to set up a Textile Industry (Dyeing and Printing) at Pochampally (M), Nalgonda District with an Investment of Rs. 25 Crores. The industry provides employment of 200 People approx.</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Further, unit holder has informed that G.O.Ms.No. 28, which provides the incentives for setting up of a new industry in G.O. Clause 4.9.0 Textile Sector, it is mentioned that the interest Subsidy of 6% on dyeing of Textiles. </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Therefore, the unit holder requested the Commissioner of Industries, whether their industry is eligible for the Interest Subsidy of 6% so that we can proceed with setting up of his Industry and other states like Gujarat and Maharashtra are providing incentives of 7-8% interest and 35 % subsidy on capital.</w:t>
                  </w:r>
                </w:p>
                <w:p w:rsidR="001C3044" w:rsidRPr="001C3044" w:rsidRDefault="001C3044" w:rsidP="001C3044">
                  <w:pPr>
                    <w:framePr w:hSpace="180" w:wrap="around" w:vAnchor="text" w:hAnchor="text" w:y="1"/>
                    <w:spacing w:line="240" w:lineRule="auto"/>
                    <w:ind w:right="206" w:firstLine="777"/>
                    <w:suppressOverlap/>
                    <w:jc w:val="both"/>
                    <w:rPr>
                      <w:rFonts w:ascii="Book Antiqua" w:hAnsi="Book Antiqua"/>
                      <w:sz w:val="12"/>
                      <w:szCs w:val="12"/>
                    </w:rPr>
                  </w:pPr>
                  <w:r w:rsidRPr="001C3044">
                    <w:rPr>
                      <w:rFonts w:ascii="Book Antiqua" w:hAnsi="Book Antiqua"/>
                      <w:sz w:val="12"/>
                      <w:szCs w:val="12"/>
                    </w:rPr>
                    <w:t>In this connection, it is submitted that as per the G.O. Ms. No. 28 of Inds. &amp; Comm. (IP &amp; INF) Department, Dt. 29/11/2014 the following benefits are being offered to the Textile Sector:</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lastRenderedPageBreak/>
                    <w:t xml:space="preserve">4.9.0 Textile Sector </w:t>
                  </w:r>
                </w:p>
                <w:p w:rsidR="001C3044" w:rsidRPr="001C3044" w:rsidRDefault="001C3044" w:rsidP="001C3044">
                  <w:pPr>
                    <w:framePr w:hSpace="180" w:wrap="around" w:vAnchor="text" w:hAnchor="text" w:y="1"/>
                    <w:spacing w:line="240" w:lineRule="auto"/>
                    <w:ind w:left="720" w:right="206"/>
                    <w:suppressOverlap/>
                    <w:rPr>
                      <w:rFonts w:ascii="Book Antiqua" w:hAnsi="Book Antiqua"/>
                      <w:sz w:val="12"/>
                      <w:szCs w:val="12"/>
                    </w:rPr>
                  </w:pPr>
                  <w:r w:rsidRPr="001C3044">
                    <w:rPr>
                      <w:rFonts w:ascii="Book Antiqua" w:hAnsi="Book Antiqua"/>
                      <w:sz w:val="12"/>
                      <w:szCs w:val="12"/>
                    </w:rPr>
                    <w:t xml:space="preserve">(A) The State will provide reimbursement </w:t>
                  </w:r>
                  <w:r w:rsidRPr="001C3044">
                    <w:rPr>
                      <w:rFonts w:ascii="Book Antiqua" w:hAnsi="Book Antiqua"/>
                      <w:sz w:val="12"/>
                      <w:szCs w:val="12"/>
                    </w:rPr>
                    <w:br/>
                    <w:t xml:space="preserve">of interest subsidy to spinning /textile </w:t>
                  </w:r>
                  <w:r w:rsidRPr="001C3044">
                    <w:rPr>
                      <w:rFonts w:ascii="Book Antiqua" w:hAnsi="Book Antiqua"/>
                      <w:sz w:val="12"/>
                      <w:szCs w:val="12"/>
                    </w:rPr>
                    <w:br/>
                    <w:t xml:space="preserve">industries in addition to the TUF </w:t>
                  </w:r>
                  <w:r w:rsidRPr="001C3044">
                    <w:rPr>
                      <w:rFonts w:ascii="Book Antiqua" w:hAnsi="Book Antiqua"/>
                      <w:sz w:val="12"/>
                      <w:szCs w:val="12"/>
                    </w:rPr>
                    <w:br/>
                    <w:t xml:space="preserve">Schemes. </w:t>
                  </w:r>
                </w:p>
                <w:p w:rsidR="001C3044" w:rsidRPr="001C3044" w:rsidRDefault="001C3044" w:rsidP="001C3044">
                  <w:pPr>
                    <w:framePr w:hSpace="180" w:wrap="around" w:vAnchor="text" w:hAnchor="text" w:y="1"/>
                    <w:spacing w:line="240" w:lineRule="auto"/>
                    <w:ind w:left="720" w:right="206"/>
                    <w:suppressOverlap/>
                    <w:rPr>
                      <w:rFonts w:ascii="Book Antiqua" w:hAnsi="Book Antiqua"/>
                      <w:sz w:val="12"/>
                      <w:szCs w:val="12"/>
                    </w:rPr>
                  </w:pPr>
                  <w:r w:rsidRPr="001C3044">
                    <w:rPr>
                      <w:rFonts w:ascii="Book Antiqua" w:hAnsi="Book Antiqua"/>
                      <w:sz w:val="12"/>
                      <w:szCs w:val="12"/>
                    </w:rPr>
                    <w:t xml:space="preserve">(B) Reimbursement of interest subsidy @ </w:t>
                  </w:r>
                  <w:r w:rsidRPr="001C3044">
                    <w:rPr>
                      <w:rFonts w:ascii="Book Antiqua" w:hAnsi="Book Antiqua"/>
                      <w:sz w:val="12"/>
                      <w:szCs w:val="12"/>
                    </w:rPr>
                    <w:br/>
                    <w:t xml:space="preserve">4% for spinning activity (excluding </w:t>
                  </w:r>
                  <w:r w:rsidRPr="001C3044">
                    <w:rPr>
                      <w:rFonts w:ascii="Book Antiqua" w:hAnsi="Book Antiqua"/>
                      <w:sz w:val="12"/>
                      <w:szCs w:val="12"/>
                    </w:rPr>
                    <w:br/>
                    <w:t xml:space="preserve">Ginning) for period of (5) years from </w:t>
                  </w:r>
                  <w:r w:rsidRPr="001C3044">
                    <w:rPr>
                      <w:rFonts w:ascii="Book Antiqua" w:hAnsi="Book Antiqua"/>
                      <w:sz w:val="12"/>
                      <w:szCs w:val="12"/>
                    </w:rPr>
                    <w:br/>
                    <w:t xml:space="preserve">the Date of Commencement of </w:t>
                  </w:r>
                  <w:r w:rsidRPr="001C3044">
                    <w:rPr>
                      <w:rFonts w:ascii="Book Antiqua" w:hAnsi="Book Antiqua"/>
                      <w:sz w:val="12"/>
                      <w:szCs w:val="12"/>
                    </w:rPr>
                    <w:br/>
                    <w:t xml:space="preserve">Commercial Production. </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cs="TimesNewRoman"/>
                      <w:sz w:val="12"/>
                      <w:szCs w:val="12"/>
                    </w:rPr>
                  </w:pPr>
                  <w:r w:rsidRPr="001C3044">
                    <w:rPr>
                      <w:rFonts w:ascii="Book Antiqua" w:hAnsi="Book Antiqua"/>
                      <w:sz w:val="12"/>
                      <w:szCs w:val="12"/>
                    </w:rPr>
                    <w:t xml:space="preserve">(C) </w:t>
                  </w:r>
                  <w:r w:rsidRPr="001C3044">
                    <w:rPr>
                      <w:rFonts w:ascii="Book Antiqua" w:hAnsi="Book Antiqua" w:cs="TimesNewRoman"/>
                      <w:sz w:val="12"/>
                      <w:szCs w:val="12"/>
                    </w:rPr>
                    <w:t xml:space="preserve">Reimbursement of interest subsidy @ 6% for Industries involved in composite activities i.e., Spinning and weaving/ Knitting/ Dyeing/ </w:t>
                  </w:r>
                  <w:r w:rsidRPr="001C3044">
                    <w:rPr>
                      <w:rFonts w:ascii="Book Antiqua" w:hAnsi="Book Antiqua" w:cs="TimesNewRoman"/>
                      <w:sz w:val="12"/>
                      <w:szCs w:val="12"/>
                    </w:rPr>
                    <w:br/>
                    <w:t xml:space="preserve">Garmenting (excluding ginning) for a period of (5) years from the Date of Commencement </w:t>
                  </w:r>
                  <w:proofErr w:type="gramStart"/>
                  <w:r w:rsidRPr="001C3044">
                    <w:rPr>
                      <w:rFonts w:ascii="Book Antiqua" w:hAnsi="Book Antiqua" w:cs="TimesNewRoman"/>
                      <w:sz w:val="12"/>
                      <w:szCs w:val="12"/>
                    </w:rPr>
                    <w:t>of  Commercial</w:t>
                  </w:r>
                  <w:proofErr w:type="gramEnd"/>
                  <w:r w:rsidRPr="001C3044">
                    <w:rPr>
                      <w:rFonts w:ascii="Book Antiqua" w:hAnsi="Book Antiqua" w:cs="TimesNewRoman"/>
                      <w:sz w:val="12"/>
                      <w:szCs w:val="12"/>
                    </w:rPr>
                    <w:t xml:space="preserve"> Production.</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cs="TimesNewRoman"/>
                      <w:sz w:val="12"/>
                      <w:szCs w:val="12"/>
                    </w:rPr>
                    <w:t xml:space="preserve">(D) The total interest subsidy including under TUF Scheme should not exceed </w:t>
                  </w:r>
                  <w:r w:rsidRPr="001C3044">
                    <w:rPr>
                      <w:rFonts w:ascii="Book Antiqua" w:hAnsi="Book Antiqua" w:cs="TimesNewRoman"/>
                      <w:sz w:val="12"/>
                      <w:szCs w:val="12"/>
                    </w:rPr>
                    <w:br/>
                    <w:t>the rate of interest levied by Financial Institutions on the sanctioned and disbursed term loan to the unit.</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 xml:space="preserve">Since, the captioned unit’s line of activity is only “Dyeing and Printing”, but not </w:t>
                  </w:r>
                  <w:r w:rsidRPr="001C3044">
                    <w:rPr>
                      <w:rFonts w:ascii="Book Antiqua" w:hAnsi="Book Antiqua"/>
                      <w:sz w:val="12"/>
                      <w:szCs w:val="12"/>
                    </w:rPr>
                    <w:lastRenderedPageBreak/>
                    <w:t>the eligible composite activities such as i.e. “Spinning and weaving/Knitting/Dyeing/Garmenting” or “Spinning” alone to become eligible for reimbursement of Interest Subsidy.</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Hence, the proposed line of activity “Dyeing and Printing” of the Captioned textile industry, is not eligible for Interest Subsidy reimbursement under T-IDEA Scheme 2014.</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rPr>
                    <w:tab/>
                    <w:t>But, it is a fact that the following Government’s are providing reimbursement of Interest Subsidy:</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u w:val="single"/>
                    </w:rPr>
                    <w:t>Government of Andhra Pradesh</w:t>
                  </w:r>
                  <w:r w:rsidRPr="001C3044">
                    <w:rPr>
                      <w:rFonts w:ascii="Book Antiqua" w:hAnsi="Book Antiqua"/>
                      <w:sz w:val="12"/>
                      <w:szCs w:val="12"/>
                    </w:rPr>
                    <w:t xml:space="preserve">  is offering ‘8%’ for weaving (with or without preparatory) Dyeing &amp; Processing, Knitting, Garment/Made-ups Machine Carpeting, Machine Embroidery, technical textiles and any other activities/process like crimping, texturizing, twisting, winding, sizing etc. in Textiles &amp; Apparel Policy 2015-20 issued vide G.O. Ms. No. 32, Industries &amp; Commerce (IP &amp; INF) Department, Dated: 29/04/2015.  </w:t>
                  </w:r>
                </w:p>
                <w:p w:rsidR="001C3044" w:rsidRPr="001C3044" w:rsidRDefault="001C3044" w:rsidP="001C3044">
                  <w:pPr>
                    <w:framePr w:hSpace="180" w:wrap="around" w:vAnchor="text" w:hAnchor="text" w:y="1"/>
                    <w:spacing w:line="240" w:lineRule="auto"/>
                    <w:ind w:right="206"/>
                    <w:suppressOverlap/>
                    <w:jc w:val="both"/>
                    <w:rPr>
                      <w:rFonts w:ascii="Book Antiqua" w:hAnsi="Book Antiqua"/>
                      <w:sz w:val="12"/>
                      <w:szCs w:val="12"/>
                    </w:rPr>
                  </w:pPr>
                  <w:r w:rsidRPr="001C3044">
                    <w:rPr>
                      <w:rFonts w:ascii="Book Antiqua" w:hAnsi="Book Antiqua"/>
                      <w:sz w:val="12"/>
                      <w:szCs w:val="12"/>
                      <w:u w:val="single"/>
                    </w:rPr>
                    <w:t>Government of Maharashtra</w:t>
                  </w:r>
                  <w:r w:rsidRPr="001C3044">
                    <w:rPr>
                      <w:rFonts w:ascii="Book Antiqua" w:hAnsi="Book Antiqua"/>
                      <w:sz w:val="12"/>
                      <w:szCs w:val="12"/>
                    </w:rPr>
                    <w:t>videresolution No. 2012/CR/257/Tex-2, Dt. 21/02/2014 is offering Interest Subvention of 7% for Spinning Mill, Garmenting, Ginning, Pressing and Processing and offering 6% to technical textile units and composite units (Ginning, Spinning, Weaving and Processing) and also offering 5% to all other textile units.</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sz w:val="12"/>
                      <w:szCs w:val="12"/>
                    </w:rPr>
                  </w:pPr>
                  <w:r w:rsidRPr="001C3044">
                    <w:rPr>
                      <w:rFonts w:ascii="Book Antiqua" w:hAnsi="Book Antiqua"/>
                      <w:sz w:val="12"/>
                      <w:szCs w:val="12"/>
                    </w:rPr>
                    <w:t xml:space="preserve">In respect of the request made by M/s. Salguti Industries Ltd., to consider the line of activity “Weaving” alone for sanction of reimbursement of Interest Subsidy was submitted to Government for taking necessary action vide </w:t>
                  </w:r>
                  <w:r w:rsidRPr="001C3044">
                    <w:rPr>
                      <w:rFonts w:ascii="Book Antiqua" w:hAnsi="Book Antiqua"/>
                      <w:sz w:val="12"/>
                      <w:szCs w:val="12"/>
                    </w:rPr>
                    <w:lastRenderedPageBreak/>
                    <w:t xml:space="preserve">this Office Lr. No. 30/1/2016/29218,  Dt. 23-11-2016 for issue suitable orders in the matter, which are still awaited. </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cs="TimesNewRoman"/>
                      <w:sz w:val="12"/>
                      <w:szCs w:val="12"/>
                    </w:rPr>
                  </w:pPr>
                  <w:r w:rsidRPr="001C3044">
                    <w:rPr>
                      <w:rFonts w:ascii="Book Antiqua" w:hAnsi="Book Antiqua"/>
                      <w:sz w:val="12"/>
                      <w:szCs w:val="12"/>
                    </w:rPr>
                    <w:t xml:space="preserve">In view of the receipt of the various representations from the Textile Industries which are not engaged in composite activity but in the activities like “weaving, dyeing etc.,” to extend the reimbursement of interest subsidy under T-IDEA scheme and as per para 28.0 of T-IDEA Scheme Operational guidelines  any </w:t>
                  </w:r>
                  <w:r w:rsidRPr="001C3044">
                    <w:rPr>
                      <w:rFonts w:ascii="Book Antiqua" w:hAnsi="Book Antiqua" w:cs="TimesNewRoman"/>
                      <w:sz w:val="12"/>
                      <w:szCs w:val="12"/>
                    </w:rPr>
                    <w:t>such matters which is outside the scope of SLC in regard to implementation of the Scheme such matters shall be referred to the Government, hence the matter was  placed  before SLC for taking a view  before referring the matter to the Government.</w:t>
                  </w: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Arial"/>
                      <w:sz w:val="12"/>
                      <w:szCs w:val="12"/>
                      <w:u w:val="single"/>
                    </w:rPr>
                  </w:pPr>
                  <w:r w:rsidRPr="001C3044">
                    <w:rPr>
                      <w:rFonts w:ascii="Book Antiqua" w:hAnsi="Book Antiqua"/>
                      <w:sz w:val="12"/>
                      <w:szCs w:val="12"/>
                    </w:rPr>
                    <w:t xml:space="preserve">The SLC in its meeting held on 17-12-2016 discussed the issue in detail and decided to request the Government to issue clarification on applicability of reimbursement of interest subsidy  </w:t>
                  </w:r>
                  <w:r w:rsidRPr="001C3044">
                    <w:rPr>
                      <w:rFonts w:ascii="Book Antiqua" w:hAnsi="Book Antiqua" w:cs="TimesNewRoman"/>
                      <w:sz w:val="12"/>
                      <w:szCs w:val="12"/>
                    </w:rPr>
                    <w:t xml:space="preserve">@ 6% announced  to Industries involved in composite activities i.e., Spinning and weaving/ Knitting/ Dyeing/ </w:t>
                  </w:r>
                  <w:r w:rsidRPr="001C3044">
                    <w:rPr>
                      <w:rFonts w:ascii="Book Antiqua" w:hAnsi="Book Antiqua" w:cs="TimesNewRoman"/>
                      <w:sz w:val="12"/>
                      <w:szCs w:val="12"/>
                    </w:rPr>
                    <w:br/>
                    <w:t xml:space="preserve">Garmenting (excluding ginning) at para 4.9.0 (C) </w:t>
                  </w:r>
                  <w:r w:rsidRPr="001C3044">
                    <w:rPr>
                      <w:rFonts w:ascii="Book Antiqua" w:hAnsi="Book Antiqua"/>
                      <w:sz w:val="12"/>
                      <w:szCs w:val="12"/>
                    </w:rPr>
                    <w:t xml:space="preserve"> of operational guidelines of T-IDEA Scheme also to the units engaged in single activities like Dyeing , weaving etc. as the phrasing of the sentence </w:t>
                  </w:r>
                  <w:r w:rsidRPr="001C3044">
                    <w:rPr>
                      <w:rFonts w:ascii="Book Antiqua" w:hAnsi="Book Antiqua" w:cs="TimesNewRoman"/>
                      <w:sz w:val="12"/>
                      <w:szCs w:val="12"/>
                    </w:rPr>
                    <w:t xml:space="preserve">composite activities i.e., Spinning and weaving/ Knitting/ Dyeing/ </w:t>
                  </w:r>
                  <w:r w:rsidRPr="001C3044">
                    <w:rPr>
                      <w:rFonts w:ascii="Book Antiqua" w:hAnsi="Book Antiqua" w:cs="TimesNewRoman"/>
                      <w:sz w:val="12"/>
                      <w:szCs w:val="12"/>
                    </w:rPr>
                    <w:br/>
                    <w:t>Garmenting with “(/)” between the activities is leading to confusion and lacking clarity to decide the eligibility of single activities such as Dyeing etc.</w:t>
                  </w:r>
                </w:p>
              </w:tc>
              <w:tc>
                <w:tcPr>
                  <w:tcW w:w="1080" w:type="dxa"/>
                </w:tcPr>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r w:rsidRPr="001C3044">
                    <w:rPr>
                      <w:rFonts w:ascii="Book Antiqua" w:hAnsi="Book Antiqua"/>
                      <w:sz w:val="12"/>
                      <w:szCs w:val="12"/>
                    </w:rPr>
                    <w:lastRenderedPageBreak/>
                    <w:t xml:space="preserve">As per the decision of  SLC in its meeting held on 17-12-2016 a proposal has been recommended vide 30/1/2016 /29840 dt: 03-01-2017 to the Government with a request  to issue clarification on applicability of reimbursement of interest subsidy  </w:t>
                  </w:r>
                  <w:r w:rsidRPr="001C3044">
                    <w:rPr>
                      <w:rFonts w:ascii="Book Antiqua" w:hAnsi="Book Antiqua" w:cs="TimesNewRoman"/>
                      <w:sz w:val="12"/>
                      <w:szCs w:val="12"/>
                    </w:rPr>
                    <w:t xml:space="preserve">@ 6% announced  to Industries involved in composite activities i.e., Spinning and weaving/ Knitting/ Dyeing/ </w:t>
                  </w:r>
                  <w:r w:rsidRPr="001C3044">
                    <w:rPr>
                      <w:rFonts w:ascii="Book Antiqua" w:hAnsi="Book Antiqua" w:cs="TimesNewRoman"/>
                      <w:sz w:val="12"/>
                      <w:szCs w:val="12"/>
                    </w:rPr>
                    <w:br/>
                    <w:t xml:space="preserve">Garmenting (excluding ginning) at para 4.9.0 (C) </w:t>
                  </w:r>
                  <w:r w:rsidRPr="001C3044">
                    <w:rPr>
                      <w:rFonts w:ascii="Book Antiqua" w:hAnsi="Book Antiqua"/>
                      <w:sz w:val="12"/>
                      <w:szCs w:val="12"/>
                    </w:rPr>
                    <w:t xml:space="preserve"> of operational guidelines of T-IDEA Scheme also to the units engaged in single activities like Dyeing , weaving etc. as the phrasing of the sentence </w:t>
                  </w:r>
                  <w:r w:rsidRPr="001C3044">
                    <w:rPr>
                      <w:rFonts w:ascii="Book Antiqua" w:hAnsi="Book Antiqua" w:cs="TimesNewRoman"/>
                      <w:sz w:val="12"/>
                      <w:szCs w:val="12"/>
                    </w:rPr>
                    <w:t xml:space="preserve">composite activities i.e., Spinning and weaving/ Knitting/ Dyeing/ </w:t>
                  </w:r>
                  <w:r w:rsidRPr="001C3044">
                    <w:rPr>
                      <w:rFonts w:ascii="Book Antiqua" w:hAnsi="Book Antiqua" w:cs="TimesNewRoman"/>
                      <w:sz w:val="12"/>
                      <w:szCs w:val="12"/>
                    </w:rPr>
                    <w:br/>
                    <w:t>Garmenting with “(/)” between the activities is leading to confusion and lacking clarity to decide the eligibility of single activities such as Dyeing etc.</w:t>
                  </w: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cs="TimesNewRoman"/>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4</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u w:val="single"/>
                    </w:rPr>
                    <w:t xml:space="preserve">T-PRIDE – </w:t>
                  </w:r>
                  <w:proofErr w:type="gramStart"/>
                  <w:r w:rsidRPr="001C3044">
                    <w:rPr>
                      <w:rFonts w:ascii="Book Antiqua" w:hAnsi="Book Antiqua"/>
                      <w:sz w:val="12"/>
                      <w:szCs w:val="12"/>
                      <w:u w:val="single"/>
                    </w:rPr>
                    <w:t>TSP(</w:t>
                  </w:r>
                  <w:proofErr w:type="gramEnd"/>
                  <w:r w:rsidRPr="001C3044">
                    <w:rPr>
                      <w:rFonts w:ascii="Book Antiqua" w:hAnsi="Book Antiqua"/>
                      <w:sz w:val="12"/>
                      <w:szCs w:val="12"/>
                      <w:u w:val="single"/>
                    </w:rPr>
                    <w:t>W) - Sanction of Investment Subsidy prior to Date of Commencement of Production (DCP) to M/s. Jayalaxmi Readymade Garments, Sy. No. 468/1/</w:t>
                  </w:r>
                  <w:r w:rsidRPr="001C3044">
                    <w:rPr>
                      <w:rFonts w:ascii="Book Antiqua" w:hAnsi="Book Antiqua"/>
                      <w:sz w:val="12"/>
                      <w:szCs w:val="12"/>
                    </w:rPr>
                    <w:t>A, M</w:t>
                  </w:r>
                  <w:r w:rsidRPr="001C3044">
                    <w:rPr>
                      <w:rFonts w:ascii="Book Antiqua" w:hAnsi="Book Antiqua"/>
                      <w:sz w:val="12"/>
                      <w:szCs w:val="12"/>
                      <w:u w:val="single"/>
                    </w:rPr>
                    <w:t xml:space="preserve">aripeda </w:t>
                  </w:r>
                  <w:proofErr w:type="gramStart"/>
                  <w:r w:rsidRPr="001C3044">
                    <w:rPr>
                      <w:rFonts w:ascii="Book Antiqua" w:hAnsi="Book Antiqua"/>
                      <w:sz w:val="12"/>
                      <w:szCs w:val="12"/>
                      <w:u w:val="single"/>
                    </w:rPr>
                    <w:t>Banglaw(</w:t>
                  </w:r>
                  <w:proofErr w:type="gramEnd"/>
                  <w:r w:rsidRPr="001C3044">
                    <w:rPr>
                      <w:rFonts w:ascii="Book Antiqua" w:hAnsi="Book Antiqua"/>
                      <w:sz w:val="12"/>
                      <w:szCs w:val="12"/>
                      <w:u w:val="single"/>
                    </w:rPr>
                    <w:t>V&amp;M), Warangal District</w:t>
                  </w:r>
                  <w:r w:rsidRPr="001C3044">
                    <w:rPr>
                      <w:rFonts w:ascii="Book Antiqua" w:hAnsi="Book Antiqua"/>
                      <w:sz w:val="12"/>
                      <w:szCs w:val="12"/>
                    </w:rPr>
                    <w:t>.</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 xml:space="preserve">The General Manager, District Industries Centre, Warangal   has forwarded the proposals of M/s. Jayalaxmi Readymade Garments, Sy.No. 468/1/A, </w:t>
                  </w:r>
                  <w:r w:rsidRPr="001C3044">
                    <w:rPr>
                      <w:rFonts w:ascii="Book Antiqua" w:hAnsi="Book Antiqua"/>
                      <w:sz w:val="12"/>
                      <w:szCs w:val="12"/>
                    </w:rPr>
                    <w:lastRenderedPageBreak/>
                    <w:t>Maripeda Banglaw(V&amp;M), Warangal District for sanction of Investment Subsidy prior to Date of Commencement of Production for the line of activity “Readymade Garments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details of the Project Cost of the unit as recommended by GM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Ind w:w="28" w:type="dxa"/>
                    <w:tblLayout w:type="fixed"/>
                    <w:tblLook w:val="04A0"/>
                  </w:tblPr>
                  <w:tblGrid>
                    <w:gridCol w:w="284"/>
                    <w:gridCol w:w="1275"/>
                    <w:gridCol w:w="284"/>
                    <w:gridCol w:w="1134"/>
                  </w:tblGrid>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Project Cost</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1,61,78,740/-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2.</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Expected Date of Commencement of Production</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September 2017</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w:t>
                        </w:r>
                      </w:p>
                    </w:tc>
                    <w:tc>
                      <w:tcPr>
                        <w:tcW w:w="1275" w:type="dxa"/>
                      </w:tcPr>
                      <w:p w:rsidR="001C3044" w:rsidRPr="001C3044" w:rsidRDefault="001C3044" w:rsidP="001C3044">
                        <w:pPr>
                          <w:framePr w:hSpace="180" w:wrap="around" w:vAnchor="text" w:hAnchor="text" w:y="1"/>
                          <w:spacing w:after="0"/>
                          <w:suppressOverlap/>
                          <w:rPr>
                            <w:rFonts w:ascii="Book Antiqua" w:hAnsi="Book Antiqua"/>
                            <w:sz w:val="12"/>
                            <w:szCs w:val="12"/>
                          </w:rPr>
                        </w:pPr>
                        <w:r w:rsidRPr="001C3044">
                          <w:rPr>
                            <w:rFonts w:ascii="Book Antiqua" w:hAnsi="Book Antiqua"/>
                            <w:sz w:val="12"/>
                            <w:szCs w:val="12"/>
                          </w:rPr>
                          <w:t>Proposed Project Cost as recommended by General Manager, District Industries Center, Warangal District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1,56,95,000/-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4.</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Loan Sanctioned By Indian Over Seas Bank, Shyampet, Warangal</w:t>
                        </w:r>
                      </w:p>
                    </w:tc>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13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80,00,000/-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Therefore, the eligibility of the unit for the sanction of investment subsidy (1</w:t>
                  </w:r>
                  <w:r w:rsidRPr="001C3044">
                    <w:rPr>
                      <w:rFonts w:ascii="Book Antiqua" w:hAnsi="Book Antiqua"/>
                      <w:sz w:val="12"/>
                      <w:szCs w:val="12"/>
                      <w:vertAlign w:val="superscript"/>
                    </w:rPr>
                    <w:t>st</w:t>
                  </w:r>
                  <w:r w:rsidRPr="001C3044">
                    <w:rPr>
                      <w:rFonts w:ascii="Book Antiqua" w:hAnsi="Book Antiqua"/>
                      <w:sz w:val="12"/>
                      <w:szCs w:val="12"/>
                    </w:rPr>
                    <w:t xml:space="preserve"> installment)  prior to Date of Commencement of Production(DCP) for the project cost calculated as per guidelines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28" w:type="dxa"/>
                    <w:tblLayout w:type="fixed"/>
                    <w:tblLook w:val="04A0"/>
                  </w:tblPr>
                  <w:tblGrid>
                    <w:gridCol w:w="284"/>
                    <w:gridCol w:w="1275"/>
                    <w:gridCol w:w="283"/>
                    <w:gridCol w:w="1026"/>
                  </w:tblGrid>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Project Cost Calculated</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1,23,48,575/-</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2.</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Eligible Investment Subsidy @ 35% of the Project Cost (Max. 75.00 Lakhs)</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35% of 12348575 = 4322001</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43,22,001/-</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 xml:space="preserve">Additional Subsidy @ 10% of the Project Cost for Women Entrepreneur </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(Max.  10.00 Lakhs)</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10% of 12348575 = 1234857</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 xml:space="preserve">Limited to    </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10,00,000/-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Total Eligible Subsidy</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53,22,001/-</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4.</w:t>
                        </w: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(35% of Eligible Subsidy) </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35% of 5322001 = 1862700</w:t>
                        </w:r>
                      </w:p>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Rs. 18,62,700/-</w:t>
                        </w:r>
                      </w:p>
                    </w:tc>
                  </w:tr>
                  <w:tr w:rsidR="001C3044" w:rsidRPr="001C3044" w:rsidTr="00422591">
                    <w:tc>
                      <w:tcPr>
                        <w:tcW w:w="284"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p>
                    </w:tc>
                    <w:tc>
                      <w:tcPr>
                        <w:tcW w:w="1275"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w:t>
                        </w:r>
                      </w:p>
                    </w:tc>
                    <w:tc>
                      <w:tcPr>
                        <w:tcW w:w="283" w:type="dxa"/>
                      </w:tcPr>
                      <w:p w:rsidR="001C3044" w:rsidRPr="001C3044" w:rsidRDefault="001C3044" w:rsidP="001C3044">
                        <w:pPr>
                          <w:framePr w:hSpace="180" w:wrap="around" w:vAnchor="text" w:hAnchor="text" w:y="1"/>
                          <w:spacing w:after="0"/>
                          <w:suppressOverlap/>
                          <w:jc w:val="both"/>
                          <w:rPr>
                            <w:rFonts w:ascii="Book Antiqua" w:hAnsi="Book Antiqua"/>
                            <w:sz w:val="12"/>
                            <w:szCs w:val="12"/>
                          </w:rPr>
                        </w:pPr>
                        <w:r w:rsidRPr="001C3044">
                          <w:rPr>
                            <w:rFonts w:ascii="Book Antiqua" w:hAnsi="Book Antiqua"/>
                            <w:sz w:val="12"/>
                            <w:szCs w:val="12"/>
                          </w:rPr>
                          <w:t>:</w:t>
                        </w:r>
                      </w:p>
                    </w:tc>
                    <w:tc>
                      <w:tcPr>
                        <w:tcW w:w="102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18,62,700/-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unit has been placed before the DIPC meeting held on 23.08.2016 and the DIPC recommended for sanction of eligible Investment Subsidy prior to DCP towards 1</w:t>
                  </w:r>
                  <w:r w:rsidRPr="001C3044">
                    <w:rPr>
                      <w:rFonts w:ascii="Book Antiqua" w:hAnsi="Book Antiqua"/>
                      <w:sz w:val="12"/>
                      <w:szCs w:val="12"/>
                      <w:vertAlign w:val="superscript"/>
                    </w:rPr>
                    <w:t>st</w:t>
                  </w:r>
                  <w:r w:rsidRPr="001C3044">
                    <w:rPr>
                      <w:rFonts w:ascii="Book Antiqua" w:hAnsi="Book Antiqua"/>
                      <w:sz w:val="12"/>
                      <w:szCs w:val="12"/>
                    </w:rPr>
                    <w:t xml:space="preserve"> installment. Copy of the DIPC meeting minutes furnished by GM.</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Therefore, the proposal was placed before State Level Committee (SLC) to take a decision for sanction of 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to the captioned unit for Rs. 18,62,700/-</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sz w:val="12"/>
                      <w:szCs w:val="12"/>
                    </w:rPr>
                    <w:t>The SLC in its 12</w:t>
                  </w:r>
                  <w:r w:rsidRPr="001C3044">
                    <w:rPr>
                      <w:rFonts w:ascii="Book Antiqua" w:hAnsi="Book Antiqua"/>
                      <w:sz w:val="12"/>
                      <w:szCs w:val="12"/>
                      <w:vertAlign w:val="superscript"/>
                    </w:rPr>
                    <w:t>th</w:t>
                  </w:r>
                  <w:r w:rsidRPr="001C3044">
                    <w:rPr>
                      <w:rFonts w:ascii="Book Antiqua" w:hAnsi="Book Antiqua"/>
                      <w:sz w:val="12"/>
                      <w:szCs w:val="12"/>
                    </w:rPr>
                    <w:t xml:space="preserve"> meeting dated 17-12-</w:t>
                  </w:r>
                  <w:proofErr w:type="gramStart"/>
                  <w:r w:rsidRPr="001C3044">
                    <w:rPr>
                      <w:rFonts w:ascii="Book Antiqua" w:hAnsi="Book Antiqua"/>
                      <w:sz w:val="12"/>
                      <w:szCs w:val="12"/>
                    </w:rPr>
                    <w:t>2016 ,</w:t>
                  </w:r>
                  <w:proofErr w:type="gramEnd"/>
                  <w:r w:rsidRPr="001C3044">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after="0" w:line="240" w:lineRule="auto"/>
                    <w:suppressOverlap/>
                    <w:jc w:val="both"/>
                    <w:rPr>
                      <w:rFonts w:ascii="Book Antiqua" w:hAnsi="Book Antiqua" w:cs="Arial"/>
                      <w:sz w:val="12"/>
                      <w:szCs w:val="12"/>
                      <w:u w:val="single"/>
                    </w:rPr>
                  </w:pPr>
                </w:p>
              </w:tc>
              <w:tc>
                <w:tcPr>
                  <w:tcW w:w="1080" w:type="dxa"/>
                </w:tcPr>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bCs/>
                      <w:sz w:val="12"/>
                      <w:szCs w:val="12"/>
                    </w:rPr>
                    <w:lastRenderedPageBreak/>
                    <w:t>As per the decision of the SLC in its 12</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17-12-2016, the issue has been recommended  to the Government vide</w:t>
                  </w:r>
                  <w:r w:rsidRPr="001C3044">
                    <w:rPr>
                      <w:rFonts w:ascii="Book Antiqua" w:hAnsi="Book Antiqua"/>
                      <w:sz w:val="12"/>
                      <w:szCs w:val="12"/>
                    </w:rPr>
                    <w:t xml:space="preserve"> letter No. </w:t>
                  </w:r>
                  <w:r w:rsidRPr="001C3044">
                    <w:rPr>
                      <w:rFonts w:ascii="Book Antiqua" w:hAnsi="Book Antiqua"/>
                      <w:bCs/>
                      <w:noProof/>
                      <w:sz w:val="12"/>
                      <w:szCs w:val="12"/>
                    </w:rPr>
                    <w:t xml:space="preserve">39/2/2016/29022, Dated:     -01-2017 with a request to issue orders </w:t>
                  </w:r>
                  <w:r w:rsidRPr="001C3044">
                    <w:rPr>
                      <w:rFonts w:ascii="Book Antiqua" w:hAnsi="Book Antiqua"/>
                      <w:bCs/>
                      <w:sz w:val="12"/>
                      <w:szCs w:val="12"/>
                    </w:rPr>
                    <w:t xml:space="preserve">limiting the investment on  land and building together to 35% of the total fixed capital investment of </w:t>
                  </w:r>
                  <w:r w:rsidRPr="001C3044">
                    <w:rPr>
                      <w:rFonts w:ascii="Book Antiqua" w:hAnsi="Book Antiqua"/>
                      <w:bCs/>
                      <w:sz w:val="12"/>
                      <w:szCs w:val="12"/>
                    </w:rPr>
                    <w:lastRenderedPageBreak/>
                    <w:t>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5</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17/12/16</w:t>
                  </w:r>
                </w:p>
              </w:tc>
              <w:tc>
                <w:tcPr>
                  <w:tcW w:w="1530" w:type="dxa"/>
                </w:tcPr>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u w:val="single"/>
                    </w:rPr>
                  </w:pPr>
                  <w:r w:rsidRPr="001C3044">
                    <w:rPr>
                      <w:rFonts w:ascii="Book Antiqua" w:hAnsi="Book Antiqua"/>
                      <w:sz w:val="12"/>
                      <w:szCs w:val="12"/>
                      <w:u w:val="single"/>
                    </w:rPr>
                    <w:t xml:space="preserve">T-PRIDE – </w:t>
                  </w:r>
                  <w:proofErr w:type="gramStart"/>
                  <w:r w:rsidRPr="001C3044">
                    <w:rPr>
                      <w:rFonts w:ascii="Book Antiqua" w:hAnsi="Book Antiqua"/>
                      <w:sz w:val="12"/>
                      <w:szCs w:val="12"/>
                      <w:u w:val="single"/>
                    </w:rPr>
                    <w:t>TSP(</w:t>
                  </w:r>
                  <w:proofErr w:type="gramEnd"/>
                  <w:r w:rsidRPr="001C3044">
                    <w:rPr>
                      <w:rFonts w:ascii="Book Antiqua" w:hAnsi="Book Antiqua"/>
                      <w:sz w:val="12"/>
                      <w:szCs w:val="12"/>
                      <w:u w:val="single"/>
                    </w:rPr>
                    <w:t>W) - Sanction of Investment Subsidy prior to Date of Commencement of Production (DCP) to M/s. K.S.V. Readymade Garments, S.No. 502/A, Near Goshala</w:t>
                  </w:r>
                  <w:proofErr w:type="gramStart"/>
                  <w:r w:rsidRPr="001C3044">
                    <w:rPr>
                      <w:rFonts w:ascii="Book Antiqua" w:hAnsi="Book Antiqua"/>
                      <w:sz w:val="12"/>
                      <w:szCs w:val="12"/>
                      <w:u w:val="single"/>
                    </w:rPr>
                    <w:t>,Bhagat</w:t>
                  </w:r>
                  <w:proofErr w:type="gramEnd"/>
                  <w:r w:rsidRPr="001C3044">
                    <w:rPr>
                      <w:rFonts w:ascii="Book Antiqua" w:hAnsi="Book Antiqua"/>
                      <w:sz w:val="12"/>
                      <w:szCs w:val="12"/>
                      <w:u w:val="single"/>
                    </w:rPr>
                    <w:t xml:space="preserve"> Nagar(V),Thorrur(M), Warangal District.</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center"/>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sz w:val="12"/>
                      <w:szCs w:val="12"/>
                    </w:rPr>
                  </w:pPr>
                  <w:r w:rsidRPr="001C3044">
                    <w:rPr>
                      <w:rFonts w:ascii="Book Antiqua" w:hAnsi="Book Antiqua"/>
                      <w:sz w:val="12"/>
                      <w:szCs w:val="12"/>
                    </w:rPr>
                    <w:tab/>
                    <w:t>The General Manager, District Industries Centre, Warangal   has forwarded the proposals of M/s. K.S.V. Readymade Garments, S.No. 502/A, Near</w:t>
                  </w:r>
                  <w:r w:rsidRPr="001C3044">
                    <w:rPr>
                      <w:rFonts w:ascii="Book Antiqua" w:hAnsi="Book Antiqua"/>
                      <w:sz w:val="12"/>
                      <w:szCs w:val="12"/>
                    </w:rPr>
                    <w:tab/>
                    <w:t>Goshala,Bhagat Nagar(V),Thorrur(M),Warangal District for sanction of Investment Subsidy prior to Date of Commencement of Production for the line of activity “Ready Made Garments</w:t>
                  </w:r>
                  <w:r w:rsidRPr="001C3044">
                    <w:rPr>
                      <w:sz w:val="12"/>
                      <w:szCs w:val="12"/>
                    </w:rPr>
                    <w:t>”</w:t>
                  </w:r>
                </w:p>
                <w:p w:rsidR="001C3044" w:rsidRPr="001C3044" w:rsidRDefault="001C3044" w:rsidP="001C3044">
                  <w:pPr>
                    <w:framePr w:hSpace="180" w:wrap="around" w:vAnchor="text" w:hAnchor="text" w:y="1"/>
                    <w:spacing w:after="0" w:line="240" w:lineRule="auto"/>
                    <w:suppressOverlap/>
                    <w:jc w:val="both"/>
                    <w:rPr>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details of the Project Cost of the unit as recommended by GM is as 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977" w:type="dxa"/>
                    <w:tblLayout w:type="fixed"/>
                    <w:tblLook w:val="04A0"/>
                  </w:tblPr>
                  <w:tblGrid>
                    <w:gridCol w:w="284"/>
                    <w:gridCol w:w="1417"/>
                    <w:gridCol w:w="284"/>
                    <w:gridCol w:w="992"/>
                  </w:tblGrid>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Project Cost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1,68,50,482/-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2.</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Expected Date of Commencement of Production</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October 2016</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w:t>
                        </w:r>
                      </w:p>
                    </w:tc>
                    <w:tc>
                      <w:tcPr>
                        <w:tcW w:w="1417" w:type="dxa"/>
                      </w:tcPr>
                      <w:p w:rsidR="001C3044" w:rsidRPr="001C3044" w:rsidRDefault="001C3044" w:rsidP="001C3044">
                        <w:pPr>
                          <w:framePr w:hSpace="180" w:wrap="around" w:vAnchor="text" w:hAnchor="text" w:y="1"/>
                          <w:suppressOverlap/>
                          <w:rPr>
                            <w:rFonts w:ascii="Book Antiqua" w:hAnsi="Book Antiqua"/>
                            <w:sz w:val="12"/>
                            <w:szCs w:val="12"/>
                          </w:rPr>
                        </w:pPr>
                        <w:r w:rsidRPr="001C3044">
                          <w:rPr>
                            <w:rFonts w:ascii="Book Antiqua" w:hAnsi="Book Antiqua"/>
                            <w:sz w:val="12"/>
                            <w:szCs w:val="12"/>
                          </w:rPr>
                          <w:t>Proposed Project Cost as recommended by General Manager, District Industries Center, Warangal District</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1,68,50,482/-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4.</w:t>
                        </w:r>
                      </w:p>
                    </w:tc>
                    <w:tc>
                      <w:tcPr>
                        <w:tcW w:w="1417"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Loan Sanctioned By Indian Over Seas Bank, Shyampet, Warangal</w:t>
                        </w:r>
                      </w:p>
                    </w:tc>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992"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85,00,000/-</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Therefore, the eligibility of the unit for the sanction of investment subsidy (1</w:t>
                  </w:r>
                  <w:r w:rsidRPr="001C3044">
                    <w:rPr>
                      <w:rFonts w:ascii="Book Antiqua" w:hAnsi="Book Antiqua"/>
                      <w:sz w:val="12"/>
                      <w:szCs w:val="12"/>
                      <w:vertAlign w:val="superscript"/>
                    </w:rPr>
                    <w:t>st</w:t>
                  </w:r>
                  <w:r w:rsidRPr="001C3044">
                    <w:rPr>
                      <w:rFonts w:ascii="Book Antiqua" w:hAnsi="Book Antiqua"/>
                      <w:sz w:val="12"/>
                      <w:szCs w:val="12"/>
                    </w:rPr>
                    <w:t xml:space="preserve"> installment)  prior to Date of Commencement of Production(DCP) for the project cost calculated as per guidelines is as </w:t>
                  </w:r>
                  <w:r w:rsidRPr="001C3044">
                    <w:rPr>
                      <w:rFonts w:ascii="Book Antiqua" w:hAnsi="Book Antiqua"/>
                      <w:sz w:val="12"/>
                      <w:szCs w:val="12"/>
                    </w:rPr>
                    <w:lastRenderedPageBreak/>
                    <w:t>follows:</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tbl>
                  <w:tblPr>
                    <w:tblStyle w:val="TableGrid"/>
                    <w:tblW w:w="2868" w:type="dxa"/>
                    <w:tblInd w:w="137" w:type="dxa"/>
                    <w:tblLayout w:type="fixed"/>
                    <w:tblLook w:val="04A0"/>
                  </w:tblPr>
                  <w:tblGrid>
                    <w:gridCol w:w="284"/>
                    <w:gridCol w:w="1276"/>
                    <w:gridCol w:w="283"/>
                    <w:gridCol w:w="1025"/>
                  </w:tblGrid>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Project Cost Calculated</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1,58,04,302/-</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2.</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Eligible Investment Subsidy @ 35% of the Project Cost (Max. 75.00 Lakhs)</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35% of 15804302 = 5531505</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55,31,505/-</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 xml:space="preserve">Additional Subsidy @ 10% of the Project Cost for Women Entrepreneur </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(Max.  10.00 Lakhs)</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10% of 15804302 = 1580430</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Limited to Rs. 10,00,000/-</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Total Eligible Subsidy</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65,31,505/-</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4.</w:t>
                        </w: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(35% of Eligible Subsidy) </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35% of 6531505 = 2286026</w:t>
                        </w:r>
                      </w:p>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22,86,026/-</w:t>
                        </w:r>
                      </w:p>
                    </w:tc>
                  </w:tr>
                  <w:tr w:rsidR="001C3044" w:rsidRPr="001C3044" w:rsidTr="00422591">
                    <w:tc>
                      <w:tcPr>
                        <w:tcW w:w="284" w:type="dxa"/>
                      </w:tcPr>
                      <w:p w:rsidR="001C3044" w:rsidRPr="001C3044" w:rsidRDefault="001C3044" w:rsidP="001C3044">
                        <w:pPr>
                          <w:framePr w:hSpace="180" w:wrap="around" w:vAnchor="text" w:hAnchor="text" w:y="1"/>
                          <w:suppressOverlap/>
                          <w:jc w:val="both"/>
                          <w:rPr>
                            <w:rFonts w:ascii="Book Antiqua" w:hAnsi="Book Antiqua"/>
                            <w:sz w:val="12"/>
                            <w:szCs w:val="12"/>
                          </w:rPr>
                        </w:pPr>
                      </w:p>
                    </w:tc>
                    <w:tc>
                      <w:tcPr>
                        <w:tcW w:w="1276"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1</w:t>
                        </w:r>
                        <w:r w:rsidRPr="001C3044">
                          <w:rPr>
                            <w:rFonts w:ascii="Book Antiqua" w:hAnsi="Book Antiqua"/>
                            <w:sz w:val="12"/>
                            <w:szCs w:val="12"/>
                            <w:vertAlign w:val="superscript"/>
                          </w:rPr>
                          <w:t>st</w:t>
                        </w:r>
                        <w:r w:rsidRPr="001C3044">
                          <w:rPr>
                            <w:rFonts w:ascii="Book Antiqua" w:hAnsi="Book Antiqua"/>
                            <w:sz w:val="12"/>
                            <w:szCs w:val="12"/>
                          </w:rPr>
                          <w:t xml:space="preserve"> Installment</w:t>
                        </w:r>
                      </w:p>
                    </w:tc>
                    <w:tc>
                      <w:tcPr>
                        <w:tcW w:w="283"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w:t>
                        </w:r>
                      </w:p>
                    </w:tc>
                    <w:tc>
                      <w:tcPr>
                        <w:tcW w:w="1025" w:type="dxa"/>
                      </w:tcPr>
                      <w:p w:rsidR="001C3044" w:rsidRPr="001C3044" w:rsidRDefault="001C3044" w:rsidP="001C3044">
                        <w:pPr>
                          <w:framePr w:hSpace="180" w:wrap="around" w:vAnchor="text" w:hAnchor="text" w:y="1"/>
                          <w:suppressOverlap/>
                          <w:jc w:val="both"/>
                          <w:rPr>
                            <w:rFonts w:ascii="Book Antiqua" w:hAnsi="Book Antiqua"/>
                            <w:sz w:val="12"/>
                            <w:szCs w:val="12"/>
                          </w:rPr>
                        </w:pPr>
                        <w:r w:rsidRPr="001C3044">
                          <w:rPr>
                            <w:rFonts w:ascii="Book Antiqua" w:hAnsi="Book Antiqua"/>
                            <w:sz w:val="12"/>
                            <w:szCs w:val="12"/>
                          </w:rPr>
                          <w:t>Rs. 22,86,026/-</w:t>
                        </w:r>
                      </w:p>
                    </w:tc>
                  </w:tr>
                </w:tbl>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 unit has been placed before the DIPC meeting held on 28.01.2016 and the DIPC recommended for sanction of eligible Investment Subsidy prior to DCP towards 1</w:t>
                  </w:r>
                  <w:r w:rsidRPr="001C3044">
                    <w:rPr>
                      <w:rFonts w:ascii="Book Antiqua" w:hAnsi="Book Antiqua"/>
                      <w:sz w:val="12"/>
                      <w:szCs w:val="12"/>
                      <w:vertAlign w:val="superscript"/>
                    </w:rPr>
                    <w:t>st</w:t>
                  </w:r>
                  <w:r w:rsidRPr="001C3044">
                    <w:rPr>
                      <w:rFonts w:ascii="Book Antiqua" w:hAnsi="Book Antiqua"/>
                      <w:sz w:val="12"/>
                      <w:szCs w:val="12"/>
                    </w:rPr>
                    <w:t xml:space="preserve"> installment. Copy of the DIPC meeting minutes furnished by GM.</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ab/>
                    <w:t>Therefore, the issue was placed before  State Level Committee (SLC) to take a decision for sanction of 1</w:t>
                  </w:r>
                  <w:r w:rsidRPr="001C3044">
                    <w:rPr>
                      <w:rFonts w:ascii="Book Antiqua" w:hAnsi="Book Antiqua"/>
                      <w:sz w:val="12"/>
                      <w:szCs w:val="12"/>
                      <w:vertAlign w:val="superscript"/>
                    </w:rPr>
                    <w:t>st</w:t>
                  </w:r>
                  <w:r w:rsidRPr="001C3044">
                    <w:rPr>
                      <w:rFonts w:ascii="Book Antiqua" w:hAnsi="Book Antiqua"/>
                      <w:sz w:val="12"/>
                      <w:szCs w:val="12"/>
                    </w:rPr>
                    <w:t xml:space="preserve"> installment of investment subsidy prior to DCP to the captioned unit for Rs. 22,86,026/-</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sz w:val="12"/>
                      <w:szCs w:val="12"/>
                    </w:rPr>
                    <w:t>The SLC in its 12</w:t>
                  </w:r>
                  <w:r w:rsidRPr="001C3044">
                    <w:rPr>
                      <w:rFonts w:ascii="Book Antiqua" w:hAnsi="Book Antiqua"/>
                      <w:sz w:val="12"/>
                      <w:szCs w:val="12"/>
                      <w:vertAlign w:val="superscript"/>
                    </w:rPr>
                    <w:t>th</w:t>
                  </w:r>
                  <w:r w:rsidRPr="001C3044">
                    <w:rPr>
                      <w:rFonts w:ascii="Book Antiqua" w:hAnsi="Book Antiqua"/>
                      <w:sz w:val="12"/>
                      <w:szCs w:val="12"/>
                    </w:rPr>
                    <w:t xml:space="preserve"> meeting dated 17-12-</w:t>
                  </w:r>
                  <w:proofErr w:type="gramStart"/>
                  <w:r w:rsidRPr="001C3044">
                    <w:rPr>
                      <w:rFonts w:ascii="Book Antiqua" w:hAnsi="Book Antiqua"/>
                      <w:sz w:val="12"/>
                      <w:szCs w:val="12"/>
                    </w:rPr>
                    <w:t>2016 ,</w:t>
                  </w:r>
                  <w:proofErr w:type="gramEnd"/>
                  <w:r w:rsidRPr="001C3044">
                    <w:rPr>
                      <w:rFonts w:ascii="Book Antiqua" w:hAnsi="Book Antiqua"/>
                      <w:bCs/>
                      <w:sz w:val="12"/>
                      <w:szCs w:val="12"/>
                    </w:rPr>
                    <w:t>decided to recommend to the Government for  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after="0" w:line="240" w:lineRule="auto"/>
                    <w:ind w:firstLine="720"/>
                    <w:suppressOverlap/>
                    <w:jc w:val="both"/>
                    <w:rPr>
                      <w:rFonts w:ascii="Book Antiqua" w:hAnsi="Book Antiqua" w:cs="Arial"/>
                      <w:sz w:val="12"/>
                      <w:szCs w:val="12"/>
                      <w:u w:val="single"/>
                    </w:rPr>
                  </w:pPr>
                </w:p>
              </w:tc>
              <w:tc>
                <w:tcPr>
                  <w:tcW w:w="1080" w:type="dxa"/>
                </w:tcPr>
                <w:p w:rsidR="001C3044" w:rsidRPr="001C3044" w:rsidRDefault="001C3044" w:rsidP="001C3044">
                  <w:pPr>
                    <w:framePr w:hSpace="180" w:wrap="around" w:vAnchor="text" w:hAnchor="text" w:y="1"/>
                    <w:spacing w:after="0" w:line="240" w:lineRule="auto"/>
                    <w:suppressOverlap/>
                    <w:jc w:val="both"/>
                    <w:rPr>
                      <w:rFonts w:ascii="Book Antiqua" w:hAnsi="Book Antiqua"/>
                      <w:bCs/>
                      <w:sz w:val="12"/>
                      <w:szCs w:val="12"/>
                    </w:rPr>
                  </w:pPr>
                  <w:r w:rsidRPr="001C3044">
                    <w:rPr>
                      <w:rFonts w:ascii="Book Antiqua" w:hAnsi="Book Antiqua"/>
                      <w:bCs/>
                      <w:sz w:val="12"/>
                      <w:szCs w:val="12"/>
                    </w:rPr>
                    <w:lastRenderedPageBreak/>
                    <w:t>As per the decision of the SLC in its 12</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17-12-2016, the issue has been recommended  to the Government vide</w:t>
                  </w:r>
                  <w:r w:rsidRPr="001C3044">
                    <w:rPr>
                      <w:rFonts w:ascii="Book Antiqua" w:hAnsi="Book Antiqua"/>
                      <w:sz w:val="12"/>
                      <w:szCs w:val="12"/>
                    </w:rPr>
                    <w:t xml:space="preserve"> letter No. </w:t>
                  </w:r>
                  <w:r w:rsidRPr="001C3044">
                    <w:rPr>
                      <w:rFonts w:ascii="Book Antiqua" w:hAnsi="Book Antiqua"/>
                      <w:bCs/>
                      <w:noProof/>
                      <w:sz w:val="12"/>
                      <w:szCs w:val="12"/>
                    </w:rPr>
                    <w:t xml:space="preserve">39/2/2016/23722, Dated:     -01-2017 with a request to issue orders </w:t>
                  </w:r>
                  <w:r w:rsidRPr="001C3044">
                    <w:rPr>
                      <w:rFonts w:ascii="Book Antiqua" w:hAnsi="Book Antiqua"/>
                      <w:bCs/>
                      <w:sz w:val="12"/>
                      <w:szCs w:val="12"/>
                    </w:rPr>
                    <w:t>limiting the investment on  land and building together to 35% of the total fixed capital investment of the project in respect of Readymade Garment units under T-PRIDE Scheme to discourage the  small units going for large investment on building with an intention to claim more Subsidy there by affecting the viability of the unit.</w:t>
                  </w: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spacing w:line="240" w:lineRule="auto"/>
                    <w:suppressOverlap/>
                    <w:jc w:val="both"/>
                    <w:rPr>
                      <w:rFonts w:ascii="Book Antiqua" w:hAnsi="Book Antiqua"/>
                      <w:bCs/>
                      <w:sz w:val="12"/>
                      <w:szCs w:val="12"/>
                    </w:rPr>
                  </w:pPr>
                </w:p>
                <w:p w:rsidR="001C3044" w:rsidRPr="001C3044" w:rsidRDefault="001C3044" w:rsidP="001C3044">
                  <w:pPr>
                    <w:framePr w:hSpace="180" w:wrap="around" w:vAnchor="text" w:hAnchor="text" w:y="1"/>
                    <w:autoSpaceDE w:val="0"/>
                    <w:autoSpaceDN w:val="0"/>
                    <w:adjustRightInd w:val="0"/>
                    <w:spacing w:before="240" w:line="240" w:lineRule="auto"/>
                    <w:suppressOverlap/>
                    <w:jc w:val="lowKashida"/>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6</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22/06/17</w:t>
                  </w:r>
                </w:p>
              </w:tc>
              <w:tc>
                <w:tcPr>
                  <w:tcW w:w="1530" w:type="dxa"/>
                </w:tcPr>
                <w:p w:rsidR="001C3044" w:rsidRPr="001C3044" w:rsidRDefault="001C3044" w:rsidP="001C3044">
                  <w:pPr>
                    <w:framePr w:hSpace="180" w:wrap="around" w:vAnchor="text" w:hAnchor="text" w:y="1"/>
                    <w:autoSpaceDE w:val="0"/>
                    <w:autoSpaceDN w:val="0"/>
                    <w:adjustRightInd w:val="0"/>
                    <w:suppressOverlap/>
                    <w:jc w:val="both"/>
                    <w:rPr>
                      <w:rFonts w:ascii="Book Antiqua" w:hAnsi="Book Antiqua" w:cs="Arial"/>
                      <w:b/>
                      <w:sz w:val="12"/>
                      <w:szCs w:val="12"/>
                      <w:u w:val="single"/>
                    </w:rPr>
                  </w:pPr>
                  <w:r w:rsidRPr="001C3044">
                    <w:rPr>
                      <w:rFonts w:ascii="Book Antiqua" w:hAnsi="Book Antiqua" w:cs="Arial"/>
                      <w:b/>
                      <w:sz w:val="12"/>
                      <w:szCs w:val="12"/>
                      <w:u w:val="single"/>
                    </w:rPr>
                    <w:t xml:space="preserve">T-PRIDE – TSP </w:t>
                  </w:r>
                  <w:proofErr w:type="gramStart"/>
                  <w:r w:rsidRPr="001C3044">
                    <w:rPr>
                      <w:rFonts w:ascii="Book Antiqua" w:hAnsi="Book Antiqua" w:cs="Arial"/>
                      <w:b/>
                      <w:sz w:val="12"/>
                      <w:szCs w:val="12"/>
                      <w:u w:val="single"/>
                    </w:rPr>
                    <w:t>-  Claim</w:t>
                  </w:r>
                  <w:proofErr w:type="gramEnd"/>
                  <w:r w:rsidRPr="001C3044">
                    <w:rPr>
                      <w:rFonts w:ascii="Book Antiqua" w:hAnsi="Book Antiqua" w:cs="Arial"/>
                      <w:b/>
                      <w:sz w:val="12"/>
                      <w:szCs w:val="12"/>
                      <w:u w:val="single"/>
                    </w:rPr>
                    <w:t xml:space="preserve"> proposals of Sri VadityaVenkateshwaraRao  S/o. Vachya, R/o 5-145, VM Banjar(V), Penubally(M),  Khammam District for sanction of Investment </w:t>
                  </w:r>
                  <w:r w:rsidRPr="001C3044">
                    <w:rPr>
                      <w:rFonts w:ascii="Book Antiqua" w:hAnsi="Book Antiqua" w:cs="Arial"/>
                      <w:b/>
                      <w:sz w:val="12"/>
                      <w:szCs w:val="12"/>
                      <w:u w:val="single"/>
                    </w:rPr>
                    <w:lastRenderedPageBreak/>
                    <w:t>Subsidy– Certain clarification - Requested.</w:t>
                  </w:r>
                </w:p>
                <w:p w:rsidR="001C3044" w:rsidRPr="001C3044" w:rsidRDefault="001C3044" w:rsidP="001C3044">
                  <w:pPr>
                    <w:framePr w:hSpace="180" w:wrap="around" w:vAnchor="text" w:hAnchor="text" w:y="1"/>
                    <w:spacing w:line="240" w:lineRule="auto"/>
                    <w:ind w:firstLine="720"/>
                    <w:suppressOverlap/>
                    <w:jc w:val="both"/>
                    <w:rPr>
                      <w:rFonts w:ascii="Book Antiqua" w:hAnsi="Book Antiqua" w:cs="Arial"/>
                      <w:sz w:val="12"/>
                      <w:szCs w:val="12"/>
                    </w:rPr>
                  </w:pPr>
                  <w:r w:rsidRPr="001C3044">
                    <w:rPr>
                      <w:rFonts w:ascii="Book Antiqua" w:hAnsi="Book Antiqua" w:cs="Arial"/>
                      <w:sz w:val="12"/>
                      <w:szCs w:val="12"/>
                    </w:rPr>
                    <w:t>The GM, DIC, Khammam District has forwarded the (4) proposals of Sri VadityaVenkateshwaraRao S/o Vachya, R/o 5-145, VM Banjar(V), Penubally (M),  Khammam District  for sanction of Investment Subsidy and also forwarded the other claim application of SmtBhukyaChaithanya Devi W/o Sri VadityaVenkateshwaraRao with same address and Line of activity which are as follows:</w:t>
                  </w:r>
                </w:p>
                <w:tbl>
                  <w:tblPr>
                    <w:tblStyle w:val="TableGrid"/>
                    <w:tblW w:w="4281" w:type="dxa"/>
                    <w:tblLayout w:type="fixed"/>
                    <w:tblLook w:val="04A0"/>
                  </w:tblPr>
                  <w:tblGrid>
                    <w:gridCol w:w="421"/>
                    <w:gridCol w:w="883"/>
                    <w:gridCol w:w="567"/>
                    <w:gridCol w:w="567"/>
                    <w:gridCol w:w="993"/>
                    <w:gridCol w:w="850"/>
                  </w:tblGrid>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S. No.</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Name of Address of the Unit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Type of Incentives</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Line of Activity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Total Project Cost in Rs.</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Date of receipt at COI</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1</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M/s. Sai Hanuman Transport, </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H.No. 5-145, Main Road, VM </w:t>
                        </w:r>
                        <w:proofErr w:type="gramStart"/>
                        <w:r w:rsidRPr="001C3044">
                          <w:rPr>
                            <w:rFonts w:ascii="Book Antiqua" w:hAnsi="Book Antiqua"/>
                            <w:sz w:val="12"/>
                            <w:szCs w:val="12"/>
                          </w:rPr>
                          <w:t>Banzar(</w:t>
                        </w:r>
                        <w:proofErr w:type="gramEnd"/>
                        <w:r w:rsidRPr="001C3044">
                          <w:rPr>
                            <w:rFonts w:ascii="Book Antiqua" w:hAnsi="Book Antiqua"/>
                            <w:sz w:val="12"/>
                            <w:szCs w:val="12"/>
                          </w:rPr>
                          <w:t>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p w:rsidR="001C3044" w:rsidRPr="001C3044" w:rsidRDefault="001C3044" w:rsidP="001C3044">
                        <w:pPr>
                          <w:framePr w:hSpace="180" w:wrap="around" w:vAnchor="text" w:hAnchor="text" w:y="1"/>
                          <w:tabs>
                            <w:tab w:val="left" w:pos="864"/>
                          </w:tabs>
                          <w:suppressOverlap/>
                          <w:rPr>
                            <w:rFonts w:ascii="Book Antiqua" w:hAnsi="Book Antiqua"/>
                            <w:sz w:val="12"/>
                            <w:szCs w:val="12"/>
                          </w:rPr>
                        </w:pPr>
                        <w:r w:rsidRPr="001C3044">
                          <w:rPr>
                            <w:rFonts w:ascii="Book Antiqua" w:hAnsi="Book Antiqua"/>
                            <w:sz w:val="12"/>
                            <w:szCs w:val="12"/>
                          </w:rPr>
                          <w:tab/>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(07 Nos) Lorry </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1,91,82,454/-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SaiChaitanya Transport,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(05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1,42,18,454/-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lastRenderedPageBreak/>
                          <w:t>3</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Vadithya VenkateshwaraRao,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(02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51,42,665/-</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4</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 Siddhartha Transport, H.No. 5-145, Main Road, VM Banzar(V), Penuballi(M),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 xml:space="preserve">Porp: </w:t>
                        </w:r>
                        <w:r w:rsidRPr="001C3044">
                          <w:rPr>
                            <w:rFonts w:ascii="Book Antiqua" w:hAnsi="Book Antiqua" w:cs="TrebuchetMS,Bold"/>
                            <w:sz w:val="12"/>
                            <w:szCs w:val="12"/>
                          </w:rPr>
                          <w:t>Sri. VadityaVenkateshwaraRao, S/o  Vachya, R/O 5-145, VM Banjar(V),  Penubally(M), Khammam District</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Goods Transport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(02 Nos) Lorry</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45,45,004/-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23-08-2016</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5</w:t>
                        </w: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M/s Sai Venkata Chaitanya Transport, D.No. 5-145, MainRoad, V.M. Banjara (V), Penubally(M), Khammam District</w:t>
                        </w:r>
                      </w:p>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Porp: SmtBhukyaChaitanya Devi, W/o Sri VadityaVenkateshwaraRao</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Investment Subsidy</w:t>
                        </w: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Transport Hiring Services</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Rs. 1,55,81,974/-</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r w:rsidRPr="001C3044">
                          <w:rPr>
                            <w:rFonts w:ascii="Book Antiqua" w:hAnsi="Book Antiqua"/>
                            <w:sz w:val="12"/>
                            <w:szCs w:val="12"/>
                          </w:rPr>
                          <w:t>07-03-2017</w:t>
                        </w:r>
                      </w:p>
                    </w:tc>
                  </w:tr>
                  <w:tr w:rsidR="001C3044" w:rsidRPr="001C3044" w:rsidTr="00422591">
                    <w:tc>
                      <w:tcPr>
                        <w:tcW w:w="421"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88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c>
                      <w:tcPr>
                        <w:tcW w:w="567"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b/>
                            <w:sz w:val="12"/>
                            <w:szCs w:val="12"/>
                          </w:rPr>
                        </w:pPr>
                        <w:r w:rsidRPr="001C3044">
                          <w:rPr>
                            <w:rFonts w:ascii="Book Antiqua" w:hAnsi="Book Antiqua"/>
                            <w:b/>
                            <w:sz w:val="12"/>
                            <w:szCs w:val="12"/>
                          </w:rPr>
                          <w:t>Total</w:t>
                        </w:r>
                      </w:p>
                    </w:tc>
                    <w:tc>
                      <w:tcPr>
                        <w:tcW w:w="993"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b/>
                            <w:sz w:val="12"/>
                            <w:szCs w:val="12"/>
                          </w:rPr>
                        </w:pPr>
                        <w:r w:rsidRPr="001C3044">
                          <w:rPr>
                            <w:rFonts w:ascii="Book Antiqua" w:hAnsi="Book Antiqua"/>
                            <w:b/>
                            <w:sz w:val="12"/>
                            <w:szCs w:val="12"/>
                          </w:rPr>
                          <w:t xml:space="preserve">Rs.5,86,70,551 </w:t>
                        </w:r>
                      </w:p>
                    </w:tc>
                    <w:tc>
                      <w:tcPr>
                        <w:tcW w:w="850" w:type="dxa"/>
                      </w:tcPr>
                      <w:p w:rsidR="001C3044" w:rsidRPr="001C3044" w:rsidRDefault="001C3044" w:rsidP="001C3044">
                        <w:pPr>
                          <w:framePr w:hSpace="180" w:wrap="around" w:vAnchor="text" w:hAnchor="text" w:y="1"/>
                          <w:autoSpaceDE w:val="0"/>
                          <w:autoSpaceDN w:val="0"/>
                          <w:adjustRightInd w:val="0"/>
                          <w:suppressOverlap/>
                          <w:rPr>
                            <w:rFonts w:ascii="Book Antiqua" w:hAnsi="Book Antiqua"/>
                            <w:sz w:val="12"/>
                            <w:szCs w:val="12"/>
                          </w:rPr>
                        </w:pPr>
                      </w:p>
                    </w:tc>
                  </w:tr>
                </w:tbl>
                <w:p w:rsidR="001C3044" w:rsidRPr="001C3044" w:rsidRDefault="001C3044" w:rsidP="001C3044">
                  <w:pPr>
                    <w:framePr w:hSpace="180" w:wrap="around" w:vAnchor="text" w:hAnchor="text" w:y="1"/>
                    <w:autoSpaceDE w:val="0"/>
                    <w:autoSpaceDN w:val="0"/>
                    <w:adjustRightInd w:val="0"/>
                    <w:spacing w:line="240" w:lineRule="auto"/>
                    <w:suppressOverlap/>
                    <w:rPr>
                      <w:rFonts w:ascii="Book Antiqua" w:hAnsi="Book Antiqua"/>
                      <w:sz w:val="12"/>
                      <w:szCs w:val="12"/>
                    </w:rPr>
                  </w:pP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sz w:val="12"/>
                      <w:szCs w:val="12"/>
                    </w:rPr>
                    <w:lastRenderedPageBreak/>
                    <w:t xml:space="preserve">In this regard, it is to submit that, the unit at S. No. (1) </w:t>
                  </w:r>
                  <w:proofErr w:type="gramStart"/>
                  <w:r w:rsidRPr="001C3044">
                    <w:rPr>
                      <w:rFonts w:ascii="Book Antiqua" w:hAnsi="Book Antiqua"/>
                      <w:sz w:val="12"/>
                      <w:szCs w:val="12"/>
                    </w:rPr>
                    <w:t>with</w:t>
                  </w:r>
                  <w:proofErr w:type="gramEnd"/>
                  <w:r w:rsidRPr="001C3044">
                    <w:rPr>
                      <w:rFonts w:ascii="Book Antiqua" w:hAnsi="Book Antiqua"/>
                      <w:sz w:val="12"/>
                      <w:szCs w:val="12"/>
                    </w:rPr>
                    <w:t xml:space="preserve"> Maximum Investment i.e., M/s. Sai Hanuman Transport, H.No. 5-145, Main Road, VM Banzar(V), Penuballi(M), Khammam District has been considered for sanction of investment subsidy for the Project Cost of Rs. 1,91,82,454/- and sanctioned Investment Subsidy for an amount of Rs. 67,13,850  in the 12</w:t>
                  </w:r>
                  <w:r w:rsidRPr="001C3044">
                    <w:rPr>
                      <w:rFonts w:ascii="Book Antiqua" w:hAnsi="Book Antiqua"/>
                      <w:sz w:val="12"/>
                      <w:szCs w:val="12"/>
                      <w:vertAlign w:val="superscript"/>
                    </w:rPr>
                    <w:t>th</w:t>
                  </w:r>
                  <w:r w:rsidRPr="001C3044">
                    <w:rPr>
                      <w:rFonts w:ascii="Book Antiqua" w:hAnsi="Book Antiqua"/>
                      <w:sz w:val="12"/>
                      <w:szCs w:val="12"/>
                    </w:rPr>
                    <w:t xml:space="preserve"> SLC Meeting held on 17-12-2016, which is 90% of the Max. </w:t>
                  </w:r>
                  <w:proofErr w:type="gramStart"/>
                  <w:r w:rsidRPr="001C3044">
                    <w:rPr>
                      <w:rFonts w:ascii="Book Antiqua" w:hAnsi="Book Antiqua"/>
                      <w:sz w:val="12"/>
                      <w:szCs w:val="12"/>
                    </w:rPr>
                    <w:t>subsidy</w:t>
                  </w:r>
                  <w:proofErr w:type="gramEnd"/>
                  <w:r w:rsidRPr="001C3044">
                    <w:rPr>
                      <w:rFonts w:ascii="Book Antiqua" w:hAnsi="Book Antiqua"/>
                      <w:sz w:val="12"/>
                      <w:szCs w:val="12"/>
                    </w:rPr>
                    <w:t xml:space="preserve"> (75 Lakhs) as per guidelines. </w:t>
                  </w:r>
                </w:p>
                <w:p w:rsidR="001C3044" w:rsidRPr="001C3044" w:rsidRDefault="001C3044" w:rsidP="001C3044">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1C3044">
                    <w:rPr>
                      <w:rFonts w:ascii="Book Antiqua" w:hAnsi="Book Antiqua"/>
                      <w:sz w:val="12"/>
                      <w:szCs w:val="12"/>
                    </w:rPr>
                    <w:tab/>
                  </w:r>
                  <w:r w:rsidRPr="001C3044">
                    <w:rPr>
                      <w:rFonts w:ascii="Book Antiqua" w:hAnsi="Book Antiqua" w:cs="Arial"/>
                      <w:sz w:val="12"/>
                      <w:szCs w:val="12"/>
                    </w:rPr>
                    <w:t>If the  investment of (4) units added to the original unit, the total investment crosses “Small service sector” and comes under Medium Category which is not eligible for Investment Subsidy. Hence, the remaining (4) claims were not sanctioned Investment Subsidy.</w:t>
                  </w:r>
                </w:p>
                <w:p w:rsidR="001C3044" w:rsidRPr="001C3044" w:rsidRDefault="001C3044" w:rsidP="001C3044">
                  <w:pPr>
                    <w:framePr w:hSpace="180" w:wrap="around" w:vAnchor="text" w:hAnchor="text" w:y="1"/>
                    <w:autoSpaceDE w:val="0"/>
                    <w:autoSpaceDN w:val="0"/>
                    <w:adjustRightInd w:val="0"/>
                    <w:spacing w:line="240" w:lineRule="auto"/>
                    <w:suppressOverlap/>
                    <w:jc w:val="both"/>
                    <w:rPr>
                      <w:rFonts w:ascii="Book Antiqua" w:hAnsi="Book Antiqua"/>
                      <w:sz w:val="12"/>
                      <w:szCs w:val="12"/>
                    </w:rPr>
                  </w:pPr>
                  <w:r w:rsidRPr="001C3044">
                    <w:rPr>
                      <w:rFonts w:ascii="Book Antiqua" w:hAnsi="Book Antiqua"/>
                      <w:sz w:val="12"/>
                      <w:szCs w:val="12"/>
                    </w:rPr>
                    <w:tab/>
                    <w:t>Further, it is submitted that, in the similar case, the 12</w:t>
                  </w:r>
                  <w:r w:rsidRPr="001C3044">
                    <w:rPr>
                      <w:rFonts w:ascii="Book Antiqua" w:hAnsi="Book Antiqua"/>
                      <w:sz w:val="12"/>
                      <w:szCs w:val="12"/>
                      <w:vertAlign w:val="superscript"/>
                    </w:rPr>
                    <w:t>th</w:t>
                  </w:r>
                  <w:r w:rsidRPr="001C3044">
                    <w:rPr>
                      <w:rFonts w:ascii="Book Antiqua" w:hAnsi="Book Antiqua"/>
                      <w:sz w:val="12"/>
                      <w:szCs w:val="12"/>
                    </w:rPr>
                    <w:t xml:space="preserve"> SLC has taken a decision which is as follows:</w:t>
                  </w:r>
                </w:p>
                <w:p w:rsidR="001C3044" w:rsidRPr="001C3044" w:rsidRDefault="001C3044" w:rsidP="001C3044">
                  <w:pPr>
                    <w:framePr w:hSpace="180" w:wrap="around" w:vAnchor="text" w:hAnchor="text" w:y="1"/>
                    <w:autoSpaceDE w:val="0"/>
                    <w:autoSpaceDN w:val="0"/>
                    <w:adjustRightInd w:val="0"/>
                    <w:spacing w:line="240" w:lineRule="auto"/>
                    <w:ind w:left="720"/>
                    <w:suppressOverlap/>
                    <w:jc w:val="both"/>
                    <w:rPr>
                      <w:rFonts w:ascii="Book Antiqua" w:hAnsi="Book Antiqua"/>
                      <w:sz w:val="12"/>
                      <w:szCs w:val="12"/>
                    </w:rPr>
                  </w:pPr>
                  <w:r w:rsidRPr="001C3044">
                    <w:rPr>
                      <w:rFonts w:ascii="Book Antiqua" w:hAnsi="Book Antiqua"/>
                      <w:b/>
                      <w:sz w:val="12"/>
                      <w:szCs w:val="12"/>
                    </w:rPr>
                    <w:t>“The SLC discussed the issue in detail and decided to reject the claim for sanction of Investment Subsidy to the captioned unit as this Small Enterprises,   after expansion, graduated to Medium Service Enterprise status and as per T-PRIDE  guidelines  Medium Enterprises are not eligible for sanction of Investment Subsidy</w:t>
                  </w:r>
                  <w:r w:rsidRPr="001C3044">
                    <w:rPr>
                      <w:rFonts w:ascii="Book Antiqua" w:hAnsi="Book Antiqua"/>
                      <w:sz w:val="12"/>
                      <w:szCs w:val="12"/>
                    </w:rPr>
                    <w:t>.”</w:t>
                  </w:r>
                </w:p>
                <w:p w:rsidR="001C3044" w:rsidRPr="001C3044" w:rsidRDefault="001C3044" w:rsidP="001C3044">
                  <w:pPr>
                    <w:framePr w:hSpace="180" w:wrap="around" w:vAnchor="text" w:hAnchor="text" w:y="1"/>
                    <w:autoSpaceDE w:val="0"/>
                    <w:autoSpaceDN w:val="0"/>
                    <w:adjustRightInd w:val="0"/>
                    <w:spacing w:line="240" w:lineRule="auto"/>
                    <w:ind w:firstLine="720"/>
                    <w:suppressOverlap/>
                    <w:jc w:val="both"/>
                    <w:rPr>
                      <w:rFonts w:ascii="Book Antiqua" w:hAnsi="Book Antiqua"/>
                      <w:sz w:val="12"/>
                      <w:szCs w:val="12"/>
                    </w:rPr>
                  </w:pPr>
                  <w:r w:rsidRPr="001C3044">
                    <w:rPr>
                      <w:rFonts w:ascii="Book Antiqua" w:hAnsi="Book Antiqua"/>
                      <w:sz w:val="12"/>
                      <w:szCs w:val="12"/>
                    </w:rPr>
                    <w:t>In view of the above, the issue is placed before the SLC for taking a decision for sanction of Investment subsidy for the remaining (4) proposals.</w:t>
                  </w:r>
                </w:p>
                <w:p w:rsidR="001C3044" w:rsidRPr="001C3044" w:rsidRDefault="001C3044" w:rsidP="001C3044">
                  <w:pPr>
                    <w:framePr w:hSpace="180" w:wrap="around" w:vAnchor="text" w:hAnchor="text" w:y="1"/>
                    <w:autoSpaceDE w:val="0"/>
                    <w:autoSpaceDN w:val="0"/>
                    <w:adjustRightInd w:val="0"/>
                    <w:spacing w:line="240" w:lineRule="auto"/>
                    <w:ind w:left="720"/>
                    <w:suppressOverlap/>
                    <w:jc w:val="both"/>
                    <w:rPr>
                      <w:rFonts w:ascii="Book Antiqua" w:hAnsi="Book Antiqua" w:cs="Arial"/>
                      <w:b/>
                      <w:sz w:val="12"/>
                      <w:szCs w:val="12"/>
                      <w:u w:val="single"/>
                    </w:rPr>
                  </w:pPr>
                  <w:r w:rsidRPr="001C3044">
                    <w:rPr>
                      <w:rFonts w:ascii="Book Antiqua" w:hAnsi="Book Antiqua"/>
                      <w:sz w:val="12"/>
                      <w:szCs w:val="12"/>
                    </w:rPr>
                    <w:lastRenderedPageBreak/>
                    <w:t>The SLC may take a view.</w:t>
                  </w:r>
                </w:p>
              </w:tc>
              <w:tc>
                <w:tcPr>
                  <w:tcW w:w="1080" w:type="dxa"/>
                </w:tcPr>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bCs/>
                      <w:sz w:val="12"/>
                      <w:szCs w:val="12"/>
                    </w:rPr>
                    <w:lastRenderedPageBreak/>
                    <w:t>As per the decision of the SLC in its 14</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22-06-2017, a letter has been addressed  to the Government </w:t>
                  </w:r>
                  <w:r w:rsidRPr="001C3044">
                    <w:rPr>
                      <w:rFonts w:ascii="Book Antiqua" w:hAnsi="Book Antiqua"/>
                      <w:bCs/>
                      <w:sz w:val="12"/>
                      <w:szCs w:val="12"/>
                    </w:rPr>
                    <w:lastRenderedPageBreak/>
                    <w:t>vide</w:t>
                  </w:r>
                  <w:r w:rsidRPr="001C3044">
                    <w:rPr>
                      <w:rFonts w:ascii="Book Antiqua" w:hAnsi="Book Antiqua"/>
                      <w:sz w:val="12"/>
                      <w:szCs w:val="12"/>
                    </w:rPr>
                    <w:t xml:space="preserve"> Lr.No.39/2/2016/28753/IDdt: 18-07-2017 </w:t>
                  </w:r>
                  <w:r w:rsidRPr="001C3044">
                    <w:rPr>
                      <w:rFonts w:ascii="Book Antiqua" w:hAnsi="Book Antiqua"/>
                      <w:bCs/>
                      <w:noProof/>
                      <w:sz w:val="12"/>
                      <w:szCs w:val="12"/>
                    </w:rPr>
                    <w:t xml:space="preserve"> with </w:t>
                  </w:r>
                  <w:r w:rsidRPr="001C3044">
                    <w:rPr>
                      <w:rFonts w:ascii="Book Antiqua" w:hAnsi="Book Antiqua"/>
                      <w:sz w:val="12"/>
                      <w:szCs w:val="12"/>
                    </w:rPr>
                    <w:t xml:space="preserve">a request  to issue clarification </w:t>
                  </w:r>
                </w:p>
                <w:p w:rsidR="001C3044" w:rsidRPr="001C3044" w:rsidRDefault="001C3044" w:rsidP="001C3044">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in respect of claims received in the following three situations from Service Enterprises(Transport category) under T-PRIDE Scheme,  whether each unit should be treated as separate unit and or to club the investment and treat the  2</w:t>
                  </w:r>
                  <w:r w:rsidRPr="001C3044">
                    <w:rPr>
                      <w:rFonts w:ascii="Book Antiqua" w:hAnsi="Book Antiqua"/>
                      <w:sz w:val="12"/>
                      <w:szCs w:val="12"/>
                      <w:vertAlign w:val="superscript"/>
                    </w:rPr>
                    <w:t>nd</w:t>
                  </w:r>
                  <w:r w:rsidRPr="001C3044">
                    <w:rPr>
                      <w:rFonts w:ascii="Book Antiqua" w:hAnsi="Book Antiqua"/>
                      <w:sz w:val="12"/>
                      <w:szCs w:val="12"/>
                    </w:rPr>
                    <w:t xml:space="preserve"> unit onwards as expansion  unit for sanction of eligible incentives </w:t>
                  </w: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r w:rsidRPr="001C3044">
                    <w:rPr>
                      <w:rFonts w:ascii="Book Antiqua" w:hAnsi="Book Antiqua"/>
                      <w:sz w:val="12"/>
                      <w:szCs w:val="12"/>
                    </w:rPr>
                    <w:t>.</w:t>
                  </w: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1. When a same entrepreneur sets up more tha</w:t>
                  </w:r>
                  <w:r w:rsidR="00BD2ABA">
                    <w:rPr>
                      <w:rFonts w:ascii="Book Antiqua" w:hAnsi="Book Antiqua"/>
                      <w:sz w:val="12"/>
                      <w:szCs w:val="12"/>
                    </w:rPr>
                    <w:t>n one unit in the same name and</w:t>
                  </w:r>
                  <w:r w:rsidRPr="001C3044">
                    <w:rPr>
                      <w:rFonts w:ascii="Book Antiqua" w:hAnsi="Book Antiqua"/>
                      <w:sz w:val="12"/>
                      <w:szCs w:val="12"/>
                    </w:rPr>
                    <w:t>same address location.</w:t>
                  </w:r>
                </w:p>
                <w:p w:rsidR="001C3044" w:rsidRPr="001C3044" w:rsidRDefault="001C3044" w:rsidP="001C3044">
                  <w:pPr>
                    <w:framePr w:hSpace="180" w:wrap="around" w:vAnchor="text" w:hAnchor="text" w:y="1"/>
                    <w:spacing w:after="0" w:line="240" w:lineRule="auto"/>
                    <w:ind w:left="720"/>
                    <w:suppressOverlap/>
                    <w:jc w:val="both"/>
                    <w:rPr>
                      <w:rFonts w:ascii="Book Antiqua" w:hAnsi="Book Antiqua"/>
                      <w:sz w:val="12"/>
                      <w:szCs w:val="12"/>
                    </w:rPr>
                  </w:pP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 xml:space="preserve">2. When more than one unit are located in same address with different names by the same entrepreneur or his family </w:t>
                  </w:r>
                  <w:proofErr w:type="gramStart"/>
                  <w:r w:rsidRPr="001C3044">
                    <w:rPr>
                      <w:rFonts w:ascii="Book Antiqua" w:hAnsi="Book Antiqua"/>
                      <w:sz w:val="12"/>
                      <w:szCs w:val="12"/>
                    </w:rPr>
                    <w:t>members .</w:t>
                  </w:r>
                  <w:proofErr w:type="gramEnd"/>
                </w:p>
                <w:p w:rsidR="001C3044" w:rsidRPr="001C3044" w:rsidRDefault="001C3044" w:rsidP="001C3044">
                  <w:pPr>
                    <w:framePr w:hSpace="180" w:wrap="around" w:vAnchor="text" w:hAnchor="text" w:y="1"/>
                    <w:spacing w:after="0" w:line="240" w:lineRule="auto"/>
                    <w:ind w:left="720"/>
                    <w:suppressOverlap/>
                    <w:jc w:val="both"/>
                    <w:rPr>
                      <w:rFonts w:ascii="Book Antiqua" w:hAnsi="Book Antiqua"/>
                      <w:sz w:val="12"/>
                      <w:szCs w:val="12"/>
                    </w:rPr>
                  </w:pPr>
                  <w:r w:rsidRPr="001C3044">
                    <w:rPr>
                      <w:rFonts w:ascii="Book Antiqua" w:hAnsi="Book Antiqua"/>
                      <w:sz w:val="12"/>
                      <w:szCs w:val="12"/>
                    </w:rPr>
                    <w:t xml:space="preserve"> </w:t>
                  </w:r>
                </w:p>
                <w:p w:rsidR="001C3044" w:rsidRPr="001C3044" w:rsidRDefault="001C3044" w:rsidP="00BD2ABA">
                  <w:pPr>
                    <w:framePr w:hSpace="180" w:wrap="around" w:vAnchor="text" w:hAnchor="text" w:y="1"/>
                    <w:spacing w:after="0" w:line="240" w:lineRule="auto"/>
                    <w:suppressOverlap/>
                    <w:jc w:val="both"/>
                    <w:rPr>
                      <w:rFonts w:ascii="Book Antiqua" w:hAnsi="Book Antiqua"/>
                      <w:sz w:val="12"/>
                      <w:szCs w:val="12"/>
                    </w:rPr>
                  </w:pPr>
                  <w:r w:rsidRPr="001C3044">
                    <w:rPr>
                      <w:rFonts w:ascii="Book Antiqua" w:hAnsi="Book Antiqua"/>
                      <w:sz w:val="12"/>
                      <w:szCs w:val="12"/>
                    </w:rPr>
                    <w:t xml:space="preserve">3. When the same entrepreneur sets up more than one unit in different locations </w:t>
                  </w: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after="0" w:line="360" w:lineRule="auto"/>
                    <w:suppressOverlap/>
                    <w:jc w:val="both"/>
                    <w:rPr>
                      <w:rFonts w:ascii="Book Antiqua" w:hAnsi="Book Antiqua"/>
                      <w:sz w:val="12"/>
                      <w:szCs w:val="12"/>
                    </w:rPr>
                  </w:pPr>
                </w:p>
                <w:p w:rsidR="001C3044" w:rsidRPr="001C3044" w:rsidRDefault="001C3044" w:rsidP="001C3044">
                  <w:pPr>
                    <w:pStyle w:val="ListParagraph"/>
                    <w:framePr w:hSpace="180" w:wrap="around" w:vAnchor="text" w:hAnchor="text" w:y="1"/>
                    <w:spacing w:line="360" w:lineRule="auto"/>
                    <w:suppressOverlap/>
                    <w:jc w:val="both"/>
                    <w:rPr>
                      <w:rFonts w:ascii="Book Antiqua" w:hAnsi="Book Antiqua"/>
                      <w:sz w:val="12"/>
                      <w:szCs w:val="12"/>
                    </w:rPr>
                  </w:pP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lastRenderedPageBreak/>
                    <w:t>Government Orders are awaited.</w:t>
                  </w:r>
                </w:p>
              </w:tc>
            </w:tr>
            <w:tr w:rsidR="001C3044" w:rsidRPr="008D16E0" w:rsidTr="0041074A">
              <w:tc>
                <w:tcPr>
                  <w:tcW w:w="386"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lastRenderedPageBreak/>
                    <w:t>7</w:t>
                  </w:r>
                </w:p>
              </w:tc>
              <w:tc>
                <w:tcPr>
                  <w:tcW w:w="810" w:type="dxa"/>
                </w:tcPr>
                <w:p w:rsidR="001C3044" w:rsidRPr="001C3044" w:rsidRDefault="001C3044" w:rsidP="001C3044">
                  <w:pPr>
                    <w:framePr w:hSpace="180" w:wrap="around" w:vAnchor="text" w:hAnchor="text" w:y="1"/>
                    <w:spacing w:after="0" w:line="240" w:lineRule="auto"/>
                    <w:ind w:left="-58" w:right="-58"/>
                    <w:suppressOverlap/>
                    <w:jc w:val="center"/>
                    <w:rPr>
                      <w:rFonts w:ascii="Book Antiqua" w:hAnsi="Book Antiqua"/>
                      <w:sz w:val="12"/>
                      <w:szCs w:val="12"/>
                    </w:rPr>
                  </w:pPr>
                  <w:r w:rsidRPr="001C3044">
                    <w:rPr>
                      <w:rFonts w:ascii="Book Antiqua" w:hAnsi="Book Antiqua"/>
                      <w:sz w:val="12"/>
                      <w:szCs w:val="12"/>
                    </w:rPr>
                    <w:t>22/06/17</w:t>
                  </w:r>
                </w:p>
              </w:tc>
              <w:tc>
                <w:tcPr>
                  <w:tcW w:w="1530" w:type="dxa"/>
                </w:tcPr>
                <w:p w:rsidR="001C3044" w:rsidRPr="001C3044" w:rsidRDefault="001C3044" w:rsidP="001C3044">
                  <w:pPr>
                    <w:pStyle w:val="DefaultText1"/>
                    <w:framePr w:hSpace="180" w:wrap="around" w:vAnchor="text" w:hAnchor="text" w:y="1"/>
                    <w:suppressOverlap/>
                    <w:jc w:val="both"/>
                    <w:rPr>
                      <w:rFonts w:ascii="Book Antiqua" w:hAnsi="Book Antiqua"/>
                      <w:b/>
                      <w:sz w:val="12"/>
                      <w:szCs w:val="12"/>
                      <w:u w:val="single"/>
                    </w:rPr>
                  </w:pPr>
                  <w:r w:rsidRPr="001C3044">
                    <w:rPr>
                      <w:rFonts w:ascii="Book Antiqua" w:hAnsi="Book Antiqua"/>
                      <w:b/>
                      <w:sz w:val="12"/>
                      <w:szCs w:val="12"/>
                      <w:u w:val="single"/>
                    </w:rPr>
                    <w:t>T-IDEA– M/s. Target Equipments and Machines    Private Limited, Plot No. 10 (NP), 12 &amp; 13, IDA, Mallapur, Uppal (M), Medchal-</w:t>
                  </w:r>
                  <w:proofErr w:type="gramStart"/>
                  <w:r w:rsidRPr="001C3044">
                    <w:rPr>
                      <w:rFonts w:ascii="Book Antiqua" w:hAnsi="Book Antiqua"/>
                      <w:b/>
                      <w:sz w:val="12"/>
                      <w:szCs w:val="12"/>
                      <w:u w:val="single"/>
                    </w:rPr>
                    <w:t>Malkajgiri  -</w:t>
                  </w:r>
                  <w:proofErr w:type="gramEnd"/>
                  <w:r w:rsidRPr="001C3044">
                    <w:rPr>
                      <w:rFonts w:ascii="Book Antiqua" w:hAnsi="Book Antiqua"/>
                      <w:b/>
                      <w:sz w:val="12"/>
                      <w:szCs w:val="12"/>
                      <w:u w:val="single"/>
                    </w:rPr>
                    <w:t>Sanction of Investment Subsidy Reg.</w:t>
                  </w:r>
                </w:p>
                <w:p w:rsidR="001C3044" w:rsidRPr="001C3044" w:rsidRDefault="001C3044" w:rsidP="001C3044">
                  <w:pPr>
                    <w:pStyle w:val="DefaultText1"/>
                    <w:framePr w:hSpace="180" w:wrap="around" w:vAnchor="text" w:hAnchor="text" w:y="1"/>
                    <w:suppressOverlap/>
                    <w:jc w:val="both"/>
                    <w:rPr>
                      <w:rFonts w:ascii="Book Antiqua" w:hAnsi="Book Antiqua"/>
                      <w:b/>
                      <w:sz w:val="12"/>
                      <w:szCs w:val="12"/>
                      <w:u w:val="single"/>
                    </w:rPr>
                  </w:pPr>
                </w:p>
                <w:p w:rsidR="001C3044" w:rsidRPr="001C3044" w:rsidRDefault="001C3044" w:rsidP="001C3044">
                  <w:pPr>
                    <w:pStyle w:val="DefaultText1"/>
                    <w:framePr w:hSpace="180" w:wrap="around" w:vAnchor="text" w:hAnchor="text" w:y="1"/>
                    <w:suppressOverlap/>
                    <w:jc w:val="center"/>
                    <w:rPr>
                      <w:rFonts w:ascii="Book Antiqua" w:hAnsi="Book Antiqua"/>
                      <w:b/>
                      <w:sz w:val="12"/>
                      <w:szCs w:val="12"/>
                    </w:rPr>
                  </w:pPr>
                  <w:r w:rsidRPr="001C3044">
                    <w:rPr>
                      <w:rFonts w:ascii="Book Antiqua" w:hAnsi="Book Antiqua"/>
                      <w:b/>
                      <w:sz w:val="12"/>
                      <w:szCs w:val="12"/>
                    </w:rPr>
                    <w:t>*****</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The  General Manager, District Industries Centre, RR-II, Ranga Reddy District has forwarded the claim application of M/s. Target Equipments and Machines    Private Limited, Plot No. 10 (NP), 12 &amp; 13, IDA, Mallapur, Uppal (M),Ranga Reddy District for sanction of  Investment Subsidy under T-IDEA Scheme. He has informed that the unit is registered vide UdhyogAadhaar No. TS-09B-00-06157, dt: 10/03/2016 for the line of activity </w:t>
                  </w:r>
                  <w:r w:rsidRPr="001C3044">
                    <w:rPr>
                      <w:rFonts w:ascii="Book Antiqua" w:hAnsi="Book Antiqua"/>
                      <w:b/>
                      <w:sz w:val="12"/>
                      <w:szCs w:val="12"/>
                    </w:rPr>
                    <w:t>“Manufacturing of Heavy Engineering and Fabricated metal Products”</w:t>
                  </w:r>
                  <w:r w:rsidRPr="001C3044">
                    <w:rPr>
                      <w:rFonts w:ascii="Book Antiqua" w:hAnsi="Book Antiqua"/>
                      <w:sz w:val="12"/>
                      <w:szCs w:val="12"/>
                    </w:rPr>
                    <w:t xml:space="preserve"> with date of Commencement Production 22/02/2016. The unit is financed by Andhra Bank SME, Mallapur Branch for a Term Loan of Rs. 950 Lakhs. The General Manager, DIC submitted claim application together with verification report, statement of accounts and enclosed required documents for sanction of 15% of Rs. 20</w:t>
                  </w:r>
                  <w:proofErr w:type="gramStart"/>
                  <w:r w:rsidRPr="001C3044">
                    <w:rPr>
                      <w:rFonts w:ascii="Book Antiqua" w:hAnsi="Book Antiqua"/>
                      <w:sz w:val="12"/>
                      <w:szCs w:val="12"/>
                    </w:rPr>
                    <w:t>,00,000</w:t>
                  </w:r>
                  <w:proofErr w:type="gramEnd"/>
                  <w:r w:rsidRPr="001C3044">
                    <w:rPr>
                      <w:rFonts w:ascii="Book Antiqua" w:hAnsi="Book Antiqua"/>
                      <w:sz w:val="12"/>
                      <w:szCs w:val="12"/>
                    </w:rPr>
                    <w:t xml:space="preserve">/- Investment Subsidy  under New Policy T-IDEA. </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General Manager, District Industries Centre, Medchal District  has informed that  the unit holder has purchased the land along with existing buildings on “as is where is basis”  consisting  of Cranes fabrication and welding  machines from M/s. Lurgi India International Services Private Limited ( the merged entity of Air Liquide Engineering India Private Limited). The previous unit i.e., M/s Air Liquide Engineering</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Further he has informed that on verification of the proposal it is found that 4 machines worth Rs. 1</w:t>
                  </w:r>
                  <w:proofErr w:type="gramStart"/>
                  <w:r w:rsidRPr="001C3044">
                    <w:rPr>
                      <w:rFonts w:ascii="Book Antiqua" w:hAnsi="Book Antiqua"/>
                      <w:sz w:val="12"/>
                      <w:szCs w:val="12"/>
                    </w:rPr>
                    <w:t>,88,71,031</w:t>
                  </w:r>
                  <w:proofErr w:type="gramEnd"/>
                  <w:r w:rsidRPr="001C3044">
                    <w:rPr>
                      <w:rFonts w:ascii="Book Antiqua" w:hAnsi="Book Antiqua"/>
                      <w:sz w:val="12"/>
                      <w:szCs w:val="12"/>
                    </w:rPr>
                    <w:t xml:space="preserve">/- (Rupees One Crore Eighty Eight Lakhs Seventy One Thousand and Thrity </w:t>
                  </w:r>
                  <w:r w:rsidRPr="001C3044">
                    <w:rPr>
                      <w:rFonts w:ascii="Book Antiqua" w:hAnsi="Book Antiqua"/>
                      <w:sz w:val="12"/>
                      <w:szCs w:val="12"/>
                    </w:rPr>
                    <w:lastRenderedPageBreak/>
                    <w:t xml:space="preserve">one only) which is 42.28% of the total value of machinery which is computed  to Rs. 4,46,29,000/- (Rupees Four Crores Forty Six LakhsTwenty Nine Thousand only) is procured from M/s. Rolon Seals. The General Manager, DIC has personally visited M/s. Rolon Seals </w:t>
                  </w:r>
                  <w:proofErr w:type="gramStart"/>
                  <w:r w:rsidRPr="001C3044">
                    <w:rPr>
                      <w:rFonts w:ascii="Book Antiqua" w:hAnsi="Book Antiqua"/>
                      <w:sz w:val="12"/>
                      <w:szCs w:val="12"/>
                    </w:rPr>
                    <w:t>at  Plot</w:t>
                  </w:r>
                  <w:proofErr w:type="gramEnd"/>
                  <w:r w:rsidRPr="001C3044">
                    <w:rPr>
                      <w:rFonts w:ascii="Book Antiqua" w:hAnsi="Book Antiqua"/>
                      <w:sz w:val="12"/>
                      <w:szCs w:val="12"/>
                    </w:rPr>
                    <w:t xml:space="preserve"> No. 9 Road No. 1 IDA Mallapur and found that the line of activity of M/s. Rlon Seals is Mfg. Of Mechanical Seals &amp; is a Precision Engineering unit and not manufacturer or supplier of machineries, and is also a sister concern of this unit.  The unit </w:t>
                  </w:r>
                  <w:proofErr w:type="gramStart"/>
                  <w:r w:rsidRPr="001C3044">
                    <w:rPr>
                      <w:rFonts w:ascii="Book Antiqua" w:hAnsi="Book Antiqua"/>
                      <w:sz w:val="12"/>
                      <w:szCs w:val="12"/>
                    </w:rPr>
                    <w:t>holder  has</w:t>
                  </w:r>
                  <w:proofErr w:type="gramEnd"/>
                  <w:r w:rsidRPr="001C3044">
                    <w:rPr>
                      <w:rFonts w:ascii="Book Antiqua" w:hAnsi="Book Antiqua"/>
                      <w:sz w:val="12"/>
                      <w:szCs w:val="12"/>
                    </w:rPr>
                    <w:t xml:space="preserve"> furnished the bill copies  i.e. 1. M/s Rolon Seals Invoices on Target Equipment &amp; Machinery Private Limited 2.Navadurga Trade Centre bills on M/s Rolon Seals.</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 The unit holder has been asked by the GM, DIC, </w:t>
                  </w:r>
                  <w:proofErr w:type="gramStart"/>
                  <w:r w:rsidRPr="001C3044">
                    <w:rPr>
                      <w:rFonts w:ascii="Book Antiqua" w:hAnsi="Book Antiqua"/>
                      <w:sz w:val="12"/>
                      <w:szCs w:val="12"/>
                    </w:rPr>
                    <w:t>MedchalMalkajgiri</w:t>
                  </w:r>
                  <w:proofErr w:type="gramEnd"/>
                  <w:r w:rsidRPr="001C3044">
                    <w:rPr>
                      <w:rFonts w:ascii="Book Antiqua" w:hAnsi="Book Antiqua"/>
                      <w:sz w:val="12"/>
                      <w:szCs w:val="12"/>
                    </w:rPr>
                    <w:t xml:space="preserve"> to furnish some more clarifications and information on the issue. The unit holder vide his letter dated: 25/04/2017 has furnished additional information to this office on 05/04/2017.</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On 19.12.2014 M/s Target Equipments&amp; Machinery Private Limited entered agreement of Sale with M/s Air Liquide to purchase land asset “as is where is basis”</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registered with Central Excise on 11/03/2015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registered with VAT &amp; CST on 24/01/201</w:t>
                  </w:r>
                  <w:r w:rsidRPr="001C3044">
                    <w:rPr>
                      <w:rFonts w:ascii="Book Antiqua" w:hAnsi="Book Antiqua"/>
                      <w:sz w:val="12"/>
                      <w:szCs w:val="12"/>
                    </w:rPr>
                    <w:lastRenderedPageBreak/>
                    <w:t>5 and 29/01/2015 respectively.</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applied to Andhra Bank for Term Loan for this project cost of Rs 18.50 Crs on 07/03/2015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Target Equipments&amp; Machinery Private Limited ordered for machines on M/s Navdurga Trade Cenre on 26/02/2015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Sales Tax Department withheld M/s Target Equipments&amp; Machinery Private Limited registration on 06/08/2015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Excise Department withheld M/s Target Equipments&amp; Machinery Private Limited registration on 26/06/2015 as Ms Air Liquide had dues pending as per departments notice.</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Andhra Bank approved M/s Target Equipments&amp; Machinery Private Limited application for term loan on 02/07/2015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 xml:space="preserve">M/s </w:t>
                  </w:r>
                  <w:r w:rsidRPr="001C3044">
                    <w:rPr>
                      <w:rFonts w:ascii="Book Antiqua" w:hAnsi="Book Antiqua"/>
                      <w:sz w:val="12"/>
                      <w:szCs w:val="12"/>
                    </w:rPr>
                    <w:lastRenderedPageBreak/>
                    <w:t>Navdurga Trade Centre was ready with material, but M/s Target Equipments&amp; Machinery Private Limited registration with Excise &amp; Sales Tax were withheld, hence to overcome the loss of forgoing the advance paid to M/s Navdurga, M/s Target Equipments&amp; Machinery Private Limited requested M/s Navdurga to Invoice on M/s Rolon Seals, who are the promoters and Group Company of M/s Target Equipments&amp; Machinery Private Limited. The Machines from M/s Navdurga were Invoiced on 04/09/2015 to M/s Rolon Seals and delivered at Target Equipments&amp; Machinery Private Limited, factory as M/s Rolon Seals &amp; Target Equipments&amp; Machinery Private Limited are situated side by side in the same Industrial Area (IDA),Mallapur.</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Central Excise Departme</w:t>
                  </w:r>
                  <w:r w:rsidRPr="001C3044">
                    <w:rPr>
                      <w:rFonts w:ascii="Book Antiqua" w:hAnsi="Book Antiqua"/>
                      <w:sz w:val="12"/>
                      <w:szCs w:val="12"/>
                    </w:rPr>
                    <w:lastRenderedPageBreak/>
                    <w:t>nt revoked Target Equipment &amp; Machines Pvt Ltd., registration for Excise on 08/12/2015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The Sales Tax Department revoked Target Equipment &amp; Machines Pvt Ltd., registration for Sale Tax on 23/12/2015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Air Liquid final sales deed Registration of land done on 31/12/2015</w:t>
                  </w:r>
                </w:p>
                <w:p w:rsidR="001C3044" w:rsidRPr="001C3044" w:rsidRDefault="001C3044" w:rsidP="00174FC0">
                  <w:pPr>
                    <w:pStyle w:val="ListParagraph"/>
                    <w:framePr w:hSpace="180" w:wrap="around" w:vAnchor="text" w:hAnchor="text" w:y="1"/>
                    <w:numPr>
                      <w:ilvl w:val="0"/>
                      <w:numId w:val="10"/>
                    </w:numPr>
                    <w:autoSpaceDE/>
                    <w:autoSpaceDN/>
                    <w:adjustRightInd/>
                    <w:spacing w:after="200"/>
                    <w:suppressOverlap/>
                    <w:jc w:val="both"/>
                    <w:rPr>
                      <w:rFonts w:ascii="Book Antiqua" w:hAnsi="Book Antiqua"/>
                      <w:sz w:val="12"/>
                      <w:szCs w:val="12"/>
                    </w:rPr>
                  </w:pPr>
                  <w:r w:rsidRPr="001C3044">
                    <w:rPr>
                      <w:rFonts w:ascii="Book Antiqua" w:hAnsi="Book Antiqua"/>
                      <w:sz w:val="12"/>
                      <w:szCs w:val="12"/>
                    </w:rPr>
                    <w:t>M/s Rolon Seals, machines invoiced on M/s Target Equipment &amp; Machines Pvt Ltd., on 28/01/2016</w:t>
                  </w:r>
                </w:p>
                <w:p w:rsidR="001C3044" w:rsidRPr="001C3044" w:rsidRDefault="001C3044" w:rsidP="001C3044">
                  <w:pPr>
                    <w:framePr w:hSpace="180" w:wrap="around" w:vAnchor="text" w:hAnchor="text" w:y="1"/>
                    <w:spacing w:line="240" w:lineRule="auto"/>
                    <w:ind w:firstLine="360"/>
                    <w:suppressOverlap/>
                    <w:jc w:val="both"/>
                    <w:rPr>
                      <w:rFonts w:ascii="Book Antiqua" w:hAnsi="Book Antiqua"/>
                      <w:sz w:val="12"/>
                      <w:szCs w:val="12"/>
                    </w:rPr>
                  </w:pPr>
                  <w:r w:rsidRPr="001C3044">
                    <w:rPr>
                      <w:rFonts w:ascii="Book Antiqua" w:hAnsi="Book Antiqua"/>
                      <w:sz w:val="12"/>
                      <w:szCs w:val="12"/>
                    </w:rPr>
                    <w:t>The unit holder further informed that, due to unforeseen issue arised by Sales Tax &amp; Central Excise Departments, the project was delayed by one year.</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unit holder also furnished the power bills of M/s Rolon Seals and Target Equipment and Machines Pvt Ltd., to claim that the machinery was not kept on use at M/s Rolon Seals.</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The General Manager opined that it seems, the unit holder neither purchased the Machinery for M/s Rolon Seals nor kept in use in M/s Rolon Seals, Just to overcome technical problem arised due to unforeseen issued with  Sales Tax and Central Excise Departments, he might have got invoiced the machinery on M/s Rolon Seals as the Managing Director, M/s Target Equipment &amp; Machines Pvt Ltd., is one of the promoters of M/s Rolon Seals and also it is verified that with power bills of M/s </w:t>
                  </w:r>
                  <w:r w:rsidRPr="001C3044">
                    <w:rPr>
                      <w:rFonts w:ascii="Book Antiqua" w:hAnsi="Book Antiqua"/>
                      <w:sz w:val="12"/>
                      <w:szCs w:val="12"/>
                    </w:rPr>
                    <w:lastRenderedPageBreak/>
                    <w:t>Rolon Seals of the period from delivery of Machinery to M/s Rolon Seals and to errection in M/s Target Equipment &amp; Machines Pvt Ltd.,  and there is no much difference in power consumption in M/s Rolon Seals for the above period which reveals that, the machinery was not kept in use at M/s Rolon Seals and also machinery was not leased by Rolon Seals to M/s Target Equipments and Machines Pvt Ltd., it is sold raising invoice at original cost and payments made to M/s Rolon Seals by M/s Target Equipment &amp; Machines Pvt Ltd., after settlement of the Sales Tax and Central Excise Department.</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General Manger, District Industries Centre, Medchal-Malkajgiri District has requested the Commissioner of Industries to examine the issue in view of the above remarks and documents furnished by the unit holder to take further necessary action in the sanction of incentives to M/s Target Equipment &amp; Machines Private Limited.</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 xml:space="preserve">In view of the above, the issue is placed before the SLC for taking a view for sanction </w:t>
                  </w:r>
                  <w:proofErr w:type="gramStart"/>
                  <w:r w:rsidRPr="001C3044">
                    <w:rPr>
                      <w:rFonts w:ascii="Book Antiqua" w:hAnsi="Book Antiqua"/>
                      <w:sz w:val="12"/>
                      <w:szCs w:val="12"/>
                    </w:rPr>
                    <w:t>of  Investment</w:t>
                  </w:r>
                  <w:proofErr w:type="gramEnd"/>
                  <w:r w:rsidRPr="001C3044">
                    <w:rPr>
                      <w:rFonts w:ascii="Book Antiqua" w:hAnsi="Book Antiqua"/>
                      <w:sz w:val="12"/>
                      <w:szCs w:val="12"/>
                    </w:rPr>
                    <w:t xml:space="preserve"> Subsidy to M/s.Target Equipment &amp; Machines Private Limited.</w:t>
                  </w:r>
                </w:p>
                <w:p w:rsidR="001C3044" w:rsidRPr="001C3044" w:rsidRDefault="001C3044" w:rsidP="001C3044">
                  <w:pPr>
                    <w:framePr w:hSpace="180" w:wrap="around" w:vAnchor="text" w:hAnchor="text" w:y="1"/>
                    <w:spacing w:line="240" w:lineRule="auto"/>
                    <w:suppressOverlap/>
                    <w:jc w:val="both"/>
                    <w:rPr>
                      <w:rFonts w:ascii="Book Antiqua" w:hAnsi="Book Antiqua"/>
                      <w:sz w:val="12"/>
                      <w:szCs w:val="12"/>
                    </w:rPr>
                  </w:pPr>
                  <w:r w:rsidRPr="001C3044">
                    <w:rPr>
                      <w:rFonts w:ascii="Book Antiqua" w:hAnsi="Book Antiqua"/>
                      <w:sz w:val="12"/>
                      <w:szCs w:val="12"/>
                    </w:rPr>
                    <w:tab/>
                    <w:t>The SLC may take a view.</w:t>
                  </w:r>
                </w:p>
                <w:p w:rsidR="001C3044" w:rsidRPr="001C3044" w:rsidRDefault="001C3044" w:rsidP="001C3044">
                  <w:pPr>
                    <w:framePr w:hSpace="180" w:wrap="around" w:vAnchor="text" w:hAnchor="text" w:y="1"/>
                    <w:spacing w:line="240" w:lineRule="auto"/>
                    <w:suppressOverlap/>
                    <w:rPr>
                      <w:rFonts w:ascii="Book Antiqua" w:hAnsi="Book Antiqua" w:cs="Arial"/>
                      <w:b/>
                      <w:sz w:val="12"/>
                      <w:szCs w:val="12"/>
                      <w:u w:val="single"/>
                      <w:lang w:val="en-IN"/>
                    </w:rPr>
                  </w:pPr>
                </w:p>
              </w:tc>
              <w:tc>
                <w:tcPr>
                  <w:tcW w:w="1080" w:type="dxa"/>
                </w:tcPr>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pStyle w:val="DefaultText1"/>
                    <w:framePr w:hSpace="180" w:wrap="around" w:vAnchor="text" w:hAnchor="text" w:y="1"/>
                    <w:spacing w:line="360" w:lineRule="auto"/>
                    <w:suppressOverlap/>
                    <w:jc w:val="both"/>
                    <w:rPr>
                      <w:rFonts w:ascii="Book Antiqua" w:hAnsi="Book Antiqua"/>
                      <w:sz w:val="12"/>
                      <w:szCs w:val="12"/>
                    </w:rPr>
                  </w:pPr>
                </w:p>
                <w:p w:rsidR="001C3044" w:rsidRPr="001C3044" w:rsidRDefault="001C3044" w:rsidP="001C3044">
                  <w:pPr>
                    <w:framePr w:hSpace="180" w:wrap="around" w:vAnchor="text" w:hAnchor="text" w:y="1"/>
                    <w:spacing w:line="360" w:lineRule="auto"/>
                    <w:suppressOverlap/>
                    <w:jc w:val="both"/>
                    <w:rPr>
                      <w:rFonts w:ascii="Book Antiqua" w:hAnsi="Book Antiqua"/>
                      <w:sz w:val="12"/>
                      <w:szCs w:val="12"/>
                    </w:rPr>
                  </w:pPr>
                  <w:r w:rsidRPr="001C3044">
                    <w:rPr>
                      <w:rFonts w:ascii="Book Antiqua" w:hAnsi="Book Antiqua"/>
                      <w:bCs/>
                      <w:sz w:val="12"/>
                      <w:szCs w:val="12"/>
                    </w:rPr>
                    <w:t>As per the decision of the SLC in its 14</w:t>
                  </w:r>
                  <w:r w:rsidRPr="001C3044">
                    <w:rPr>
                      <w:rFonts w:ascii="Book Antiqua" w:hAnsi="Book Antiqua"/>
                      <w:bCs/>
                      <w:sz w:val="12"/>
                      <w:szCs w:val="12"/>
                      <w:vertAlign w:val="superscript"/>
                    </w:rPr>
                    <w:t>th</w:t>
                  </w:r>
                  <w:r w:rsidRPr="001C3044">
                    <w:rPr>
                      <w:rFonts w:ascii="Book Antiqua" w:hAnsi="Book Antiqua"/>
                      <w:bCs/>
                      <w:sz w:val="12"/>
                      <w:szCs w:val="12"/>
                    </w:rPr>
                    <w:t xml:space="preserve"> meeting held on 22-06-2017, a letter has been addressed to the Government vide</w:t>
                  </w:r>
                  <w:r w:rsidRPr="001C3044">
                    <w:rPr>
                      <w:rFonts w:ascii="Book Antiqua" w:hAnsi="Book Antiqua"/>
                      <w:sz w:val="12"/>
                      <w:szCs w:val="12"/>
                    </w:rPr>
                    <w:t xml:space="preserve"> Lr.No. 20/1/2016/30764/30764/FD dt: 11-07-</w:t>
                  </w:r>
                  <w:proofErr w:type="gramStart"/>
                  <w:r w:rsidRPr="001C3044">
                    <w:rPr>
                      <w:rFonts w:ascii="Book Antiqua" w:hAnsi="Book Antiqua"/>
                      <w:sz w:val="12"/>
                      <w:szCs w:val="12"/>
                    </w:rPr>
                    <w:t xml:space="preserve">2017 </w:t>
                  </w:r>
                  <w:r w:rsidRPr="001C3044">
                    <w:rPr>
                      <w:rFonts w:ascii="Book Antiqua" w:hAnsi="Book Antiqua"/>
                      <w:bCs/>
                      <w:noProof/>
                      <w:sz w:val="12"/>
                      <w:szCs w:val="12"/>
                    </w:rPr>
                    <w:t xml:space="preserve"> with</w:t>
                  </w:r>
                  <w:proofErr w:type="gramEnd"/>
                  <w:r w:rsidRPr="001C3044">
                    <w:rPr>
                      <w:rFonts w:ascii="Book Antiqua" w:hAnsi="Book Antiqua"/>
                      <w:bCs/>
                      <w:noProof/>
                      <w:sz w:val="12"/>
                      <w:szCs w:val="12"/>
                    </w:rPr>
                    <w:t xml:space="preserve"> </w:t>
                  </w:r>
                  <w:r w:rsidRPr="001C3044">
                    <w:rPr>
                      <w:rFonts w:ascii="Book Antiqua" w:hAnsi="Book Antiqua"/>
                      <w:sz w:val="12"/>
                      <w:szCs w:val="12"/>
                    </w:rPr>
                    <w:t xml:space="preserve">a request  to  issue clarification in respect of </w:t>
                  </w:r>
                  <w:r w:rsidRPr="001C3044">
                    <w:rPr>
                      <w:rFonts w:ascii="Book Antiqua" w:hAnsi="Book Antiqua"/>
                      <w:bCs/>
                      <w:sz w:val="12"/>
                      <w:szCs w:val="12"/>
                    </w:rPr>
                    <w:t xml:space="preserve">M/s. Target Equipments and Machines    Private Limited, Plot No. 10 (NP), 12 &amp; 13, IDA, Mallapur, Uppal (M), Medchal-Malkajgiri Dist. </w:t>
                  </w:r>
                  <w:r w:rsidRPr="001C3044">
                    <w:rPr>
                      <w:rFonts w:ascii="Book Antiqua" w:hAnsi="Book Antiqua"/>
                      <w:sz w:val="12"/>
                      <w:szCs w:val="12"/>
                    </w:rPr>
                    <w:t>in detail and decided to seek clarification from the Government on the eligibility of the unit for availing incentives under T-IDEA Scheme, while furnishing the complete details of the case and rule position.</w:t>
                  </w:r>
                </w:p>
              </w:tc>
              <w:tc>
                <w:tcPr>
                  <w:tcW w:w="990" w:type="dxa"/>
                </w:tcPr>
                <w:p w:rsidR="001C3044" w:rsidRPr="001C3044" w:rsidRDefault="001C3044" w:rsidP="001C3044">
                  <w:pPr>
                    <w:framePr w:hSpace="180" w:wrap="around" w:vAnchor="text" w:hAnchor="text" w:y="1"/>
                    <w:spacing w:after="0" w:line="240" w:lineRule="auto"/>
                    <w:ind w:left="-58" w:right="-58"/>
                    <w:suppressOverlap/>
                    <w:jc w:val="both"/>
                    <w:rPr>
                      <w:rFonts w:ascii="Book Antiqua" w:hAnsi="Book Antiqua"/>
                      <w:sz w:val="12"/>
                      <w:szCs w:val="12"/>
                    </w:rPr>
                  </w:pPr>
                  <w:r w:rsidRPr="001C3044">
                    <w:rPr>
                      <w:rFonts w:ascii="Book Antiqua" w:hAnsi="Book Antiqua"/>
                      <w:sz w:val="12"/>
                      <w:szCs w:val="12"/>
                    </w:rPr>
                    <w:t>Government Orders are awaited.</w:t>
                  </w:r>
                </w:p>
              </w:tc>
            </w:tr>
          </w:tbl>
          <w:p w:rsidR="00561D6F" w:rsidRPr="00B32AA3" w:rsidRDefault="00561D6F" w:rsidP="00561D6F">
            <w:pPr>
              <w:pStyle w:val="DefaultText"/>
              <w:jc w:val="both"/>
            </w:pPr>
          </w:p>
        </w:tc>
        <w:tc>
          <w:tcPr>
            <w:tcW w:w="4111" w:type="dxa"/>
          </w:tcPr>
          <w:p w:rsidR="00561D6F" w:rsidRPr="00AC09E8" w:rsidRDefault="00B35B20" w:rsidP="00AC09E8">
            <w:pPr>
              <w:spacing w:line="360" w:lineRule="auto"/>
              <w:jc w:val="both"/>
              <w:rPr>
                <w:rFonts w:ascii="Book Antiqua" w:hAnsi="Book Antiqua"/>
              </w:rPr>
            </w:pPr>
            <w:r w:rsidRPr="00AC09E8">
              <w:rPr>
                <w:rFonts w:ascii="Book Antiqua" w:hAnsi="Book Antiqua"/>
              </w:rPr>
              <w:lastRenderedPageBreak/>
              <w:t xml:space="preserve">The SLC </w:t>
            </w:r>
            <w:r w:rsidR="00AC09E8">
              <w:rPr>
                <w:rFonts w:ascii="Book Antiqua" w:hAnsi="Book Antiqua"/>
              </w:rPr>
              <w:t xml:space="preserve">directed the </w:t>
            </w:r>
            <w:r w:rsidR="00D84FA5">
              <w:rPr>
                <w:rFonts w:ascii="Book Antiqua" w:hAnsi="Book Antiqua"/>
              </w:rPr>
              <w:t xml:space="preserve">Member </w:t>
            </w:r>
            <w:r w:rsidR="00AC09E8">
              <w:rPr>
                <w:rFonts w:ascii="Book Antiqua" w:hAnsi="Book Antiqua"/>
              </w:rPr>
              <w:t>Convener,</w:t>
            </w:r>
            <w:r w:rsidR="000F6F31">
              <w:rPr>
                <w:rFonts w:ascii="Book Antiqua" w:hAnsi="Book Antiqua"/>
              </w:rPr>
              <w:t xml:space="preserve"> </w:t>
            </w:r>
            <w:r w:rsidR="00AC09E8">
              <w:rPr>
                <w:rFonts w:ascii="Book Antiqua" w:hAnsi="Book Antiqua"/>
              </w:rPr>
              <w:t xml:space="preserve">SLC / Additional Director of Inds. </w:t>
            </w:r>
            <w:proofErr w:type="gramStart"/>
            <w:r w:rsidR="00AC09E8">
              <w:rPr>
                <w:rFonts w:ascii="Book Antiqua" w:hAnsi="Book Antiqua"/>
              </w:rPr>
              <w:t>to</w:t>
            </w:r>
            <w:proofErr w:type="gramEnd"/>
            <w:r w:rsidR="00AC09E8">
              <w:rPr>
                <w:rFonts w:ascii="Book Antiqua" w:hAnsi="Book Antiqua"/>
              </w:rPr>
              <w:t xml:space="preserve"> follow up the matter with the Govt. for clearance of these issues at an early date.</w:t>
            </w: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FB7DB4" w:rsidRDefault="00FB7DB4" w:rsidP="00FB7DB4">
            <w:pPr>
              <w:pStyle w:val="ListParagraph"/>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Default="009A466C" w:rsidP="009A466C">
            <w:pPr>
              <w:spacing w:line="360" w:lineRule="auto"/>
              <w:jc w:val="both"/>
              <w:rPr>
                <w:rFonts w:ascii="Book Antiqua" w:hAnsi="Book Antiqua"/>
              </w:rPr>
            </w:pPr>
          </w:p>
          <w:p w:rsidR="009A466C" w:rsidRPr="009A466C" w:rsidRDefault="009A466C" w:rsidP="009A466C">
            <w:pPr>
              <w:spacing w:line="360" w:lineRule="auto"/>
              <w:jc w:val="both"/>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jc w:val="center"/>
              <w:rPr>
                <w:rFonts w:ascii="Book Antiqua" w:hAnsi="Book Antiqua"/>
              </w:rPr>
            </w:pPr>
          </w:p>
        </w:tc>
      </w:tr>
      <w:tr w:rsidR="002A4F0A" w:rsidRPr="00B32AA3" w:rsidTr="00F64438">
        <w:tc>
          <w:tcPr>
            <w:tcW w:w="959" w:type="dxa"/>
          </w:tcPr>
          <w:p w:rsidR="002A4F0A" w:rsidRDefault="002A4F0A" w:rsidP="002A4F0A">
            <w:pPr>
              <w:pStyle w:val="TableText"/>
              <w:jc w:val="center"/>
            </w:pPr>
            <w:r>
              <w:lastRenderedPageBreak/>
              <w:t>Item.</w:t>
            </w:r>
          </w:p>
          <w:p w:rsidR="002A4F0A" w:rsidRPr="00B32AA3" w:rsidRDefault="002A4F0A" w:rsidP="002A4F0A">
            <w:pPr>
              <w:pStyle w:val="TableText"/>
              <w:jc w:val="center"/>
            </w:pPr>
            <w:r>
              <w:t>No. 06</w:t>
            </w:r>
          </w:p>
        </w:tc>
        <w:tc>
          <w:tcPr>
            <w:tcW w:w="4932" w:type="dxa"/>
          </w:tcPr>
          <w:p w:rsidR="002A4F0A" w:rsidRPr="006F5A9A" w:rsidRDefault="002A4F0A" w:rsidP="002A4F0A">
            <w:pPr>
              <w:pStyle w:val="DefaultText"/>
              <w:jc w:val="both"/>
              <w:rPr>
                <w:rFonts w:ascii="Book Antiqua" w:hAnsi="Book Antiqua"/>
                <w:b/>
                <w:sz w:val="22"/>
                <w:szCs w:val="22"/>
              </w:rPr>
            </w:pPr>
            <w:r w:rsidRPr="006F5A9A">
              <w:rPr>
                <w:rFonts w:ascii="Book Antiqua" w:hAnsi="Book Antiqua"/>
                <w:b/>
                <w:sz w:val="22"/>
                <w:szCs w:val="22"/>
                <w:u w:val="single"/>
              </w:rPr>
              <w:t>T-PRIDE scheme - M/s Sahaja Industries, IDA, Kothur, Rangareddy District - Condonation of Break in production for a period of 1 year 5 months - Reg.</w:t>
            </w:r>
          </w:p>
          <w:p w:rsidR="002A4F0A" w:rsidRPr="006F5A9A" w:rsidRDefault="002A4F0A" w:rsidP="002A4F0A">
            <w:pPr>
              <w:pStyle w:val="DefaultText"/>
              <w:jc w:val="center"/>
              <w:rPr>
                <w:rFonts w:ascii="Book Antiqua" w:hAnsi="Book Antiqua"/>
                <w:sz w:val="22"/>
                <w:szCs w:val="22"/>
              </w:rPr>
            </w:pPr>
            <w:r w:rsidRPr="006F5A9A">
              <w:rPr>
                <w:rFonts w:ascii="Book Antiqua" w:hAnsi="Book Antiqua"/>
                <w:sz w:val="22"/>
                <w:szCs w:val="22"/>
              </w:rPr>
              <w:t>***</w:t>
            </w:r>
          </w:p>
          <w:p w:rsidR="002A4F0A" w:rsidRPr="006F5A9A" w:rsidRDefault="002A4F0A" w:rsidP="002A4F0A">
            <w:pPr>
              <w:pStyle w:val="DefaultText"/>
              <w:jc w:val="both"/>
              <w:rPr>
                <w:rFonts w:ascii="Book Antiqua" w:hAnsi="Book Antiqua"/>
                <w:sz w:val="22"/>
                <w:szCs w:val="22"/>
              </w:rPr>
            </w:pPr>
            <w:r w:rsidRPr="006F5A9A">
              <w:rPr>
                <w:rFonts w:ascii="Book Antiqua" w:hAnsi="Book Antiqua"/>
                <w:sz w:val="22"/>
                <w:szCs w:val="22"/>
              </w:rPr>
              <w:tab/>
              <w:t xml:space="preserve">The General Manager, DIC, Rangareddy has informed that, M/s Sahaja Industries, IDA, Kothur, Rangareddy District has been sanctioned an amount of Rs. 5,82,295/- towards Investment subsidy under T-PRIDE scheme and the same was released for disbursement.  The unit was inspected by the General Manager along with concerned Deputy Director on 23/05/2017 and found that the unit is not working at the time of inspection. The unit holder has been requested to clarify the reasons </w:t>
            </w:r>
            <w:r w:rsidRPr="006F5A9A">
              <w:rPr>
                <w:rFonts w:ascii="Book Antiqua" w:hAnsi="Book Antiqua"/>
                <w:sz w:val="22"/>
                <w:szCs w:val="22"/>
              </w:rPr>
              <w:lastRenderedPageBreak/>
              <w:t>for not working of the unit from April 2016 to August 2017.  As per the information furnished by the unit holder that there is a break in production from April 2016 to August 2017.</w:t>
            </w:r>
          </w:p>
          <w:p w:rsidR="002A4F0A" w:rsidRDefault="002A4F0A" w:rsidP="002A4F0A">
            <w:pPr>
              <w:pStyle w:val="DefaultText"/>
              <w:rPr>
                <w:rFonts w:ascii="Book Antiqua" w:hAnsi="Book Antiqua"/>
                <w:sz w:val="22"/>
                <w:szCs w:val="22"/>
              </w:rPr>
            </w:pPr>
          </w:p>
          <w:p w:rsidR="002A4F0A" w:rsidRPr="006F5A9A" w:rsidRDefault="002A4F0A" w:rsidP="002A4F0A">
            <w:pPr>
              <w:pStyle w:val="DefaultText"/>
              <w:rPr>
                <w:rFonts w:ascii="Book Antiqua" w:hAnsi="Book Antiqua"/>
                <w:sz w:val="22"/>
                <w:szCs w:val="22"/>
              </w:rPr>
            </w:pPr>
          </w:p>
          <w:p w:rsidR="002A4F0A" w:rsidRPr="006F5A9A" w:rsidRDefault="002A4F0A" w:rsidP="002A4F0A">
            <w:pPr>
              <w:pStyle w:val="DefaultText"/>
              <w:rPr>
                <w:rFonts w:ascii="Book Antiqua" w:hAnsi="Book Antiqua"/>
                <w:sz w:val="22"/>
                <w:szCs w:val="22"/>
              </w:rPr>
            </w:pPr>
            <w:r w:rsidRPr="006F5A9A">
              <w:rPr>
                <w:rFonts w:ascii="Book Antiqua" w:hAnsi="Book Antiqua"/>
                <w:sz w:val="22"/>
                <w:szCs w:val="22"/>
              </w:rPr>
              <w:tab/>
              <w:t>The production details of the unit is as follows:</w:t>
            </w:r>
          </w:p>
          <w:p w:rsidR="002A4F0A" w:rsidRPr="006F5A9A" w:rsidRDefault="002A4F0A" w:rsidP="002A4F0A">
            <w:pPr>
              <w:pStyle w:val="DefaultText"/>
              <w:rPr>
                <w:rFonts w:ascii="Book Antiqua" w:hAnsi="Book Antiqua"/>
                <w:sz w:val="22"/>
                <w:szCs w:val="22"/>
              </w:rPr>
            </w:pPr>
            <w:r w:rsidRPr="006F5A9A">
              <w:rPr>
                <w:rFonts w:ascii="Book Antiqua" w:hAnsi="Book Antiqua"/>
                <w:sz w:val="22"/>
                <w:szCs w:val="22"/>
              </w:rPr>
              <w:tab/>
            </w:r>
          </w:p>
          <w:p w:rsidR="002A4F0A" w:rsidRPr="006F5A9A" w:rsidRDefault="002A4F0A" w:rsidP="002A4F0A">
            <w:pPr>
              <w:pStyle w:val="DefaultText"/>
              <w:rPr>
                <w:rFonts w:ascii="Book Antiqua" w:hAnsi="Book Antiqua"/>
                <w:sz w:val="22"/>
                <w:szCs w:val="22"/>
              </w:rPr>
            </w:pPr>
            <w:r w:rsidRPr="006F5A9A">
              <w:rPr>
                <w:rFonts w:ascii="Book Antiqua" w:hAnsi="Book Antiqua"/>
                <w:sz w:val="22"/>
                <w:szCs w:val="22"/>
              </w:rPr>
              <w:tab/>
              <w:t>1.</w:t>
            </w:r>
            <w:r w:rsidRPr="006F5A9A">
              <w:rPr>
                <w:rFonts w:ascii="Book Antiqua" w:hAnsi="Book Antiqua"/>
                <w:sz w:val="22"/>
                <w:szCs w:val="22"/>
              </w:rPr>
              <w:tab/>
              <w:t xml:space="preserve">Installed production capacity per </w:t>
            </w:r>
            <w:r>
              <w:rPr>
                <w:rFonts w:ascii="Book Antiqua" w:hAnsi="Book Antiqua"/>
                <w:sz w:val="22"/>
                <w:szCs w:val="22"/>
              </w:rPr>
              <w:br/>
              <w:t xml:space="preserve">                           </w:t>
            </w:r>
            <w:r w:rsidRPr="006F5A9A">
              <w:rPr>
                <w:rFonts w:ascii="Book Antiqua" w:hAnsi="Book Antiqua"/>
                <w:sz w:val="22"/>
                <w:szCs w:val="22"/>
              </w:rPr>
              <w:t>annum 600MTs</w:t>
            </w:r>
          </w:p>
          <w:p w:rsidR="002A4F0A" w:rsidRPr="006F5A9A" w:rsidRDefault="002A4F0A" w:rsidP="002A4F0A">
            <w:pPr>
              <w:pStyle w:val="DefaultText"/>
              <w:rPr>
                <w:rFonts w:ascii="Book Antiqua" w:hAnsi="Book Antiqua"/>
                <w:b/>
                <w:bCs/>
                <w:sz w:val="22"/>
                <w:szCs w:val="22"/>
                <w:u w:val="single"/>
              </w:rPr>
            </w:pPr>
            <w:r w:rsidRPr="006F5A9A">
              <w:rPr>
                <w:rFonts w:ascii="Book Antiqua" w:hAnsi="Book Antiqua"/>
                <w:sz w:val="22"/>
                <w:szCs w:val="22"/>
              </w:rPr>
              <w:tab/>
              <w:t>2.</w:t>
            </w:r>
            <w:r w:rsidRPr="006F5A9A">
              <w:rPr>
                <w:rFonts w:ascii="Book Antiqua" w:hAnsi="Book Antiqua"/>
                <w:sz w:val="22"/>
                <w:szCs w:val="22"/>
              </w:rPr>
              <w:tab/>
              <w:t xml:space="preserve">Production quantity since DCP to </w:t>
            </w:r>
            <w:r>
              <w:rPr>
                <w:rFonts w:ascii="Book Antiqua" w:hAnsi="Book Antiqua"/>
                <w:sz w:val="22"/>
                <w:szCs w:val="22"/>
              </w:rPr>
              <w:br/>
              <w:t xml:space="preserve">                           </w:t>
            </w:r>
            <w:r w:rsidRPr="006F5A9A">
              <w:rPr>
                <w:rFonts w:ascii="Book Antiqua" w:hAnsi="Book Antiqua"/>
                <w:sz w:val="22"/>
                <w:szCs w:val="22"/>
              </w:rPr>
              <w:t xml:space="preserve">Sept. 2017 is 2510 Kgs (2.51 Mts) </w:t>
            </w:r>
            <w:r>
              <w:rPr>
                <w:rFonts w:ascii="Book Antiqua" w:hAnsi="Book Antiqua"/>
                <w:sz w:val="22"/>
                <w:szCs w:val="22"/>
              </w:rPr>
              <w:br/>
              <w:t xml:space="preserve">                           </w:t>
            </w:r>
            <w:r w:rsidRPr="006F5A9A">
              <w:rPr>
                <w:rFonts w:ascii="Book Antiqua" w:hAnsi="Book Antiqua"/>
                <w:sz w:val="22"/>
                <w:szCs w:val="22"/>
              </w:rPr>
              <w:t>wh</w:t>
            </w:r>
            <w:r>
              <w:rPr>
                <w:rFonts w:ascii="Book Antiqua" w:hAnsi="Book Antiqua"/>
                <w:sz w:val="22"/>
                <w:szCs w:val="22"/>
              </w:rPr>
              <w:t xml:space="preserve">ich is </w:t>
            </w:r>
            <w:r w:rsidRPr="006F5A9A">
              <w:rPr>
                <w:rFonts w:ascii="Book Antiqua" w:hAnsi="Book Antiqua"/>
                <w:sz w:val="22"/>
                <w:szCs w:val="22"/>
              </w:rPr>
              <w:t xml:space="preserve">about 0.42% of installed </w:t>
            </w:r>
            <w:r>
              <w:rPr>
                <w:rFonts w:ascii="Book Antiqua" w:hAnsi="Book Antiqua"/>
                <w:sz w:val="22"/>
                <w:szCs w:val="22"/>
              </w:rPr>
              <w:br/>
              <w:t xml:space="preserve">                           </w:t>
            </w:r>
            <w:r w:rsidRPr="006F5A9A">
              <w:rPr>
                <w:rFonts w:ascii="Book Antiqua" w:hAnsi="Book Antiqua"/>
                <w:sz w:val="22"/>
                <w:szCs w:val="22"/>
              </w:rPr>
              <w:t xml:space="preserve">capacity. </w:t>
            </w:r>
          </w:p>
          <w:p w:rsidR="002A4F0A" w:rsidRPr="006F5A9A" w:rsidRDefault="002A4F0A" w:rsidP="002A4F0A">
            <w:pPr>
              <w:pStyle w:val="DefaultText"/>
              <w:rPr>
                <w:rFonts w:ascii="Book Antiqua" w:hAnsi="Book Antiqua"/>
                <w:b/>
                <w:bCs/>
                <w:sz w:val="22"/>
                <w:szCs w:val="22"/>
                <w:u w:val="single"/>
              </w:rPr>
            </w:pPr>
          </w:p>
          <w:p w:rsidR="002A4F0A" w:rsidRPr="006F5A9A" w:rsidRDefault="002A4F0A" w:rsidP="002A4F0A">
            <w:pPr>
              <w:pStyle w:val="DefaultText"/>
              <w:jc w:val="both"/>
              <w:rPr>
                <w:rFonts w:ascii="Book Antiqua" w:hAnsi="Book Antiqua"/>
                <w:sz w:val="22"/>
                <w:szCs w:val="22"/>
              </w:rPr>
            </w:pPr>
            <w:proofErr w:type="gramStart"/>
            <w:r w:rsidRPr="006F5A9A">
              <w:rPr>
                <w:rFonts w:ascii="Book Antiqua" w:hAnsi="Book Antiqua"/>
                <w:sz w:val="22"/>
                <w:szCs w:val="22"/>
              </w:rPr>
              <w:t>and</w:t>
            </w:r>
            <w:proofErr w:type="gramEnd"/>
            <w:r w:rsidRPr="006F5A9A">
              <w:rPr>
                <w:rFonts w:ascii="Book Antiqua" w:hAnsi="Book Antiqua"/>
                <w:sz w:val="22"/>
                <w:szCs w:val="22"/>
              </w:rPr>
              <w:t xml:space="preserve"> requested to condone the break in production from April 2017 to August 2017.  The General Manager, DIC has inspected the unit on 12/12/2017 and found that the unit has started production. </w:t>
            </w:r>
          </w:p>
          <w:p w:rsidR="002A4F0A" w:rsidRPr="006F5A9A" w:rsidRDefault="002A4F0A" w:rsidP="002A4F0A">
            <w:pPr>
              <w:pStyle w:val="DefaultText"/>
              <w:rPr>
                <w:rFonts w:ascii="Book Antiqua" w:hAnsi="Book Antiqua"/>
                <w:sz w:val="22"/>
                <w:szCs w:val="22"/>
              </w:rPr>
            </w:pPr>
          </w:p>
          <w:p w:rsidR="002A4F0A" w:rsidRPr="006F5A9A" w:rsidRDefault="002A4F0A" w:rsidP="002A4F0A">
            <w:pPr>
              <w:pStyle w:val="DefaultText"/>
              <w:jc w:val="both"/>
              <w:rPr>
                <w:rFonts w:ascii="Book Antiqua" w:hAnsi="Book Antiqua"/>
                <w:sz w:val="22"/>
                <w:szCs w:val="22"/>
              </w:rPr>
            </w:pPr>
            <w:r w:rsidRPr="006F5A9A">
              <w:rPr>
                <w:rFonts w:ascii="Book Antiqua" w:hAnsi="Book Antiqua"/>
                <w:sz w:val="22"/>
                <w:szCs w:val="22"/>
              </w:rPr>
              <w:tab/>
              <w:t>In this connection it is to submit that, as per guide lines para 16.0 under T-PRIDE scheme, the Break in production up to a period of 3 years due to the reasons beyond its control such as shortage of raw-materials, Power and change of management etc., may be condoned by the State Level Committee on merits and such break in production will be extended.</w:t>
            </w:r>
          </w:p>
          <w:p w:rsidR="002A4F0A" w:rsidRPr="006F5A9A" w:rsidRDefault="002A4F0A" w:rsidP="002A4F0A">
            <w:pPr>
              <w:pStyle w:val="DefaultText"/>
              <w:rPr>
                <w:rFonts w:ascii="Book Antiqua" w:hAnsi="Book Antiqua"/>
                <w:sz w:val="22"/>
                <w:szCs w:val="22"/>
              </w:rPr>
            </w:pPr>
          </w:p>
          <w:p w:rsidR="002A4F0A" w:rsidRPr="006F5A9A" w:rsidRDefault="002A4F0A" w:rsidP="002A4F0A">
            <w:pPr>
              <w:pStyle w:val="DefaultText"/>
              <w:jc w:val="both"/>
              <w:rPr>
                <w:rFonts w:ascii="Book Antiqua" w:hAnsi="Book Antiqua"/>
                <w:sz w:val="22"/>
                <w:szCs w:val="22"/>
              </w:rPr>
            </w:pPr>
            <w:r w:rsidRPr="006F5A9A">
              <w:rPr>
                <w:rFonts w:ascii="Book Antiqua" w:hAnsi="Book Antiqua"/>
                <w:sz w:val="22"/>
                <w:szCs w:val="22"/>
              </w:rPr>
              <w:tab/>
              <w:t xml:space="preserve">In the present case, the Break in Production of 1year 5 months is due to shortage of raw materials, no demand for sale of products due to GST fluctuation and working capital problems and General Manager, DIC, Rangareddy requested to condone the Break in production of 1year 5 months from April 2016 to August 2017. </w:t>
            </w:r>
          </w:p>
          <w:p w:rsidR="002A4F0A" w:rsidRPr="006F5A9A" w:rsidRDefault="002A4F0A" w:rsidP="002A4F0A">
            <w:pPr>
              <w:pStyle w:val="DefaultText"/>
              <w:spacing w:line="360" w:lineRule="auto"/>
              <w:jc w:val="both"/>
              <w:rPr>
                <w:rFonts w:ascii="Book Antiqua" w:hAnsi="Book Antiqua"/>
                <w:sz w:val="22"/>
                <w:szCs w:val="22"/>
              </w:rPr>
            </w:pPr>
          </w:p>
          <w:p w:rsidR="002A4F0A" w:rsidRPr="006F5A9A" w:rsidRDefault="002A4F0A" w:rsidP="002A4F0A">
            <w:pPr>
              <w:pStyle w:val="DefaultText"/>
              <w:jc w:val="both"/>
              <w:rPr>
                <w:rFonts w:ascii="Book Antiqua" w:hAnsi="Book Antiqua"/>
                <w:sz w:val="22"/>
                <w:szCs w:val="22"/>
              </w:rPr>
            </w:pPr>
            <w:r w:rsidRPr="006F5A9A">
              <w:rPr>
                <w:rFonts w:ascii="Book Antiqua" w:hAnsi="Book Antiqua"/>
                <w:sz w:val="22"/>
                <w:szCs w:val="22"/>
              </w:rPr>
              <w:tab/>
              <w:t>The SLC may take a view on condonation of Break in production for a period of 1year 5 months from April 2016 to August 2017.</w:t>
            </w:r>
          </w:p>
          <w:p w:rsidR="002A4F0A" w:rsidRPr="006F5A9A" w:rsidRDefault="002A4F0A" w:rsidP="002A4F0A">
            <w:pPr>
              <w:spacing w:after="0" w:line="240" w:lineRule="auto"/>
              <w:rPr>
                <w:rFonts w:ascii="Book Antiqua" w:hAnsi="Book Antiqua"/>
              </w:rPr>
            </w:pPr>
          </w:p>
        </w:tc>
        <w:tc>
          <w:tcPr>
            <w:tcW w:w="4111" w:type="dxa"/>
          </w:tcPr>
          <w:p w:rsidR="002A4F0A" w:rsidRPr="002A4F0A" w:rsidRDefault="002A4F0A" w:rsidP="00B97BF7">
            <w:pPr>
              <w:spacing w:line="360" w:lineRule="auto"/>
              <w:jc w:val="both"/>
              <w:rPr>
                <w:rFonts w:ascii="Book Antiqua" w:hAnsi="Book Antiqua"/>
              </w:rPr>
            </w:pPr>
            <w:r w:rsidRPr="002A4F0A">
              <w:rPr>
                <w:rFonts w:ascii="Book Antiqua" w:hAnsi="Book Antiqua"/>
              </w:rPr>
              <w:lastRenderedPageBreak/>
              <w:t xml:space="preserve">The SLC discussed the issue in detail and decided to condone the break in production period </w:t>
            </w:r>
            <w:proofErr w:type="gramStart"/>
            <w:r w:rsidRPr="002A4F0A">
              <w:rPr>
                <w:rFonts w:ascii="Book Antiqua" w:hAnsi="Book Antiqua"/>
              </w:rPr>
              <w:t>from  April</w:t>
            </w:r>
            <w:proofErr w:type="gramEnd"/>
            <w:r w:rsidRPr="002A4F0A">
              <w:rPr>
                <w:rFonts w:ascii="Book Antiqua" w:hAnsi="Book Antiqua"/>
              </w:rPr>
              <w:t xml:space="preserve"> 2016 to August 2017 i.e., for a period of 1 year 5 months of </w:t>
            </w:r>
            <w:r w:rsidRPr="002A4F0A">
              <w:rPr>
                <w:rFonts w:ascii="Book Antiqua" w:hAnsi="Book Antiqua"/>
                <w:bCs/>
              </w:rPr>
              <w:t xml:space="preserve"> </w:t>
            </w:r>
            <w:r w:rsidRPr="002A4F0A">
              <w:rPr>
                <w:rFonts w:ascii="Book Antiqua" w:hAnsi="Book Antiqua"/>
              </w:rPr>
              <w:t xml:space="preserve"> M/s Sahaja Industries, IDA, Kothur, Rangareddy District</w:t>
            </w:r>
            <w:r w:rsidRPr="002A4F0A">
              <w:rPr>
                <w:rFonts w:ascii="Book Antiqua" w:hAnsi="Book Antiqua" w:cs="Arial"/>
              </w:rPr>
              <w:t xml:space="preserve">  with a condition that the captioned unit shall run for an extended period equivalent to the break in production period now being condon</w:t>
            </w:r>
            <w:r w:rsidR="00833F3A">
              <w:rPr>
                <w:rFonts w:ascii="Book Antiqua" w:hAnsi="Book Antiqua" w:cs="Arial"/>
              </w:rPr>
              <w:t xml:space="preserve">ed, beyond 6 years from the DCP and </w:t>
            </w:r>
            <w:r w:rsidR="00B97BF7">
              <w:rPr>
                <w:rFonts w:ascii="Book Antiqua" w:hAnsi="Book Antiqua" w:cs="Arial"/>
              </w:rPr>
              <w:t>also furnish an a</w:t>
            </w:r>
            <w:r w:rsidR="00833F3A">
              <w:rPr>
                <w:rFonts w:ascii="Book Antiqua" w:hAnsi="Book Antiqua" w:cs="Arial"/>
              </w:rPr>
              <w:t xml:space="preserve">ffidavit </w:t>
            </w:r>
            <w:r w:rsidR="00B97BF7">
              <w:rPr>
                <w:rFonts w:ascii="Book Antiqua" w:hAnsi="Book Antiqua" w:cs="Arial"/>
              </w:rPr>
              <w:t xml:space="preserve">to </w:t>
            </w:r>
            <w:r w:rsidR="00B97BF7">
              <w:rPr>
                <w:rFonts w:ascii="Book Antiqua" w:hAnsi="Book Antiqua" w:cs="Arial"/>
              </w:rPr>
              <w:lastRenderedPageBreak/>
              <w:t>that effect.</w:t>
            </w:r>
          </w:p>
        </w:tc>
      </w:tr>
      <w:tr w:rsidR="00F509C0" w:rsidRPr="00B32AA3" w:rsidTr="00F64438">
        <w:tc>
          <w:tcPr>
            <w:tcW w:w="959" w:type="dxa"/>
          </w:tcPr>
          <w:p w:rsidR="00F509C0" w:rsidRDefault="00F509C0" w:rsidP="00F509C0">
            <w:pPr>
              <w:pStyle w:val="TableText"/>
              <w:jc w:val="center"/>
            </w:pPr>
            <w:r>
              <w:lastRenderedPageBreak/>
              <w:t>Item.</w:t>
            </w:r>
          </w:p>
          <w:p w:rsidR="00F509C0" w:rsidRPr="00B32AA3" w:rsidRDefault="00F509C0" w:rsidP="00F509C0">
            <w:pPr>
              <w:pStyle w:val="TableText"/>
              <w:jc w:val="center"/>
            </w:pPr>
            <w:r>
              <w:t>No. 07</w:t>
            </w:r>
          </w:p>
        </w:tc>
        <w:tc>
          <w:tcPr>
            <w:tcW w:w="4932" w:type="dxa"/>
          </w:tcPr>
          <w:p w:rsidR="00F509C0" w:rsidRPr="00286970" w:rsidRDefault="00F509C0" w:rsidP="00F509C0">
            <w:pPr>
              <w:tabs>
                <w:tab w:val="left" w:pos="1440"/>
              </w:tabs>
              <w:spacing w:after="0" w:line="240" w:lineRule="auto"/>
              <w:contextualSpacing/>
              <w:jc w:val="both"/>
              <w:rPr>
                <w:rFonts w:ascii="Book Antiqua" w:hAnsi="Book Antiqua"/>
                <w:b/>
                <w:u w:val="single"/>
              </w:rPr>
            </w:pPr>
            <w:r w:rsidRPr="00286970">
              <w:rPr>
                <w:rFonts w:ascii="Book Antiqua" w:hAnsi="Book Antiqua"/>
                <w:b/>
                <w:u w:val="single"/>
              </w:rPr>
              <w:t xml:space="preserve">T-IDEA Incentives Scheme -Application of M/s Viswateja Cotton Industries, Sy. No. 128/A &amp; 142/A4,  Alirajpet (V), Jagadevpur (M), Siddipet District to accord permission for Change of bank from Andhra Bank, Gajwel </w:t>
            </w:r>
            <w:r w:rsidRPr="00286970">
              <w:rPr>
                <w:rFonts w:ascii="Book Antiqua" w:hAnsi="Book Antiqua"/>
                <w:b/>
                <w:u w:val="single"/>
              </w:rPr>
              <w:lastRenderedPageBreak/>
              <w:t>branch to HDFC Bank, Kondapur branch – Regarding.</w:t>
            </w:r>
          </w:p>
          <w:p w:rsidR="00F509C0" w:rsidRPr="00286970" w:rsidRDefault="00F509C0" w:rsidP="00F509C0">
            <w:pPr>
              <w:tabs>
                <w:tab w:val="left" w:pos="1440"/>
              </w:tabs>
              <w:spacing w:after="0" w:line="240" w:lineRule="auto"/>
              <w:contextualSpacing/>
              <w:jc w:val="both"/>
              <w:rPr>
                <w:rFonts w:ascii="Book Antiqua" w:hAnsi="Book Antiqua"/>
                <w:sz w:val="6"/>
                <w:u w:val="single"/>
              </w:rPr>
            </w:pPr>
          </w:p>
          <w:p w:rsidR="00F509C0" w:rsidRPr="001F486E" w:rsidRDefault="00F509C0" w:rsidP="00F509C0">
            <w:pPr>
              <w:tabs>
                <w:tab w:val="left" w:pos="1440"/>
              </w:tabs>
              <w:spacing w:after="0" w:line="240" w:lineRule="auto"/>
              <w:ind w:left="1440" w:hanging="720"/>
              <w:contextualSpacing/>
              <w:jc w:val="both"/>
              <w:rPr>
                <w:rFonts w:ascii="Book Antiqua" w:hAnsi="Book Antiqua"/>
                <w:sz w:val="4"/>
              </w:rPr>
            </w:pPr>
          </w:p>
          <w:p w:rsidR="00F509C0" w:rsidRDefault="00F509C0" w:rsidP="00F509C0">
            <w:pPr>
              <w:spacing w:after="0" w:line="240" w:lineRule="auto"/>
              <w:contextualSpacing/>
              <w:jc w:val="center"/>
              <w:rPr>
                <w:rFonts w:ascii="Book Antiqua" w:hAnsi="Book Antiqua"/>
              </w:rPr>
            </w:pPr>
            <w:r>
              <w:rPr>
                <w:rFonts w:ascii="Book Antiqua" w:hAnsi="Book Antiqua"/>
              </w:rPr>
              <w:t>***</w:t>
            </w:r>
            <w:r w:rsidRPr="00B74FAB">
              <w:rPr>
                <w:rFonts w:ascii="Book Antiqua" w:hAnsi="Book Antiqua"/>
              </w:rPr>
              <w:t>*****</w:t>
            </w:r>
          </w:p>
          <w:p w:rsidR="00F509C0" w:rsidRPr="0008140B" w:rsidRDefault="00F509C0" w:rsidP="00F509C0">
            <w:pPr>
              <w:spacing w:after="0" w:line="240" w:lineRule="auto"/>
              <w:contextualSpacing/>
              <w:jc w:val="center"/>
              <w:rPr>
                <w:rFonts w:ascii="Book Antiqua" w:hAnsi="Book Antiqua"/>
                <w:sz w:val="2"/>
              </w:rPr>
            </w:pPr>
          </w:p>
          <w:p w:rsidR="00F509C0" w:rsidRPr="00804BCB" w:rsidRDefault="00F509C0" w:rsidP="00F509C0">
            <w:pPr>
              <w:spacing w:after="0" w:line="240" w:lineRule="auto"/>
              <w:contextualSpacing/>
              <w:jc w:val="both"/>
              <w:rPr>
                <w:rFonts w:ascii="Book Antiqua" w:hAnsi="Book Antiqua"/>
                <w:sz w:val="4"/>
              </w:rPr>
            </w:pPr>
          </w:p>
          <w:p w:rsidR="00F509C0" w:rsidRDefault="00F509C0" w:rsidP="00F509C0">
            <w:pPr>
              <w:spacing w:after="0" w:line="240" w:lineRule="auto"/>
              <w:contextualSpacing/>
              <w:jc w:val="both"/>
              <w:rPr>
                <w:rFonts w:ascii="Book Antiqua" w:hAnsi="Book Antiqua"/>
              </w:rPr>
            </w:pPr>
            <w:r w:rsidRPr="000142BD">
              <w:rPr>
                <w:rFonts w:ascii="Book Antiqua" w:hAnsi="Book Antiqua"/>
              </w:rPr>
              <w:t xml:space="preserve">The General Manager, District Industries Centre, </w:t>
            </w:r>
            <w:r>
              <w:rPr>
                <w:rFonts w:ascii="Book Antiqua" w:hAnsi="Book Antiqua"/>
              </w:rPr>
              <w:t xml:space="preserve">Siddipet </w:t>
            </w:r>
            <w:r w:rsidRPr="000142BD">
              <w:rPr>
                <w:rFonts w:ascii="Book Antiqua" w:hAnsi="Book Antiqua"/>
              </w:rPr>
              <w:t xml:space="preserve">District has forwarded the application of </w:t>
            </w:r>
            <w:r w:rsidRPr="006B532B">
              <w:rPr>
                <w:rFonts w:ascii="Book Antiqua" w:hAnsi="Book Antiqua"/>
              </w:rPr>
              <w:t xml:space="preserve">M/s Viswateja Cotton Industries, Sy. No. 128/A &amp; 142/A4,  Alirajpet (V), Jagadevpur (M), Siddipet District </w:t>
            </w:r>
            <w:r w:rsidRPr="000142BD">
              <w:rPr>
                <w:rFonts w:ascii="Book Antiqua" w:hAnsi="Book Antiqua"/>
              </w:rPr>
              <w:t>for</w:t>
            </w:r>
            <w:r w:rsidRPr="006B532B">
              <w:rPr>
                <w:rFonts w:ascii="Book Antiqua" w:hAnsi="Book Antiqua"/>
              </w:rPr>
              <w:t xml:space="preserve"> the Change of bank from Andhra Bank, Gajwel branch to HDFC Bank, Kondapur branch</w:t>
            </w:r>
            <w:r>
              <w:rPr>
                <w:rFonts w:ascii="Book Antiqua" w:hAnsi="Book Antiqua"/>
              </w:rPr>
              <w:t>vide Lr.</w:t>
            </w:r>
            <w:r w:rsidRPr="005D4C43">
              <w:rPr>
                <w:rFonts w:ascii="Book Antiqua" w:hAnsi="Book Antiqua"/>
              </w:rPr>
              <w:t>No.</w:t>
            </w:r>
            <w:r w:rsidRPr="00F2147A">
              <w:rPr>
                <w:rFonts w:ascii="Book Antiqua" w:hAnsi="Book Antiqua"/>
              </w:rPr>
              <w:t>Lr.No.</w:t>
            </w:r>
            <w:r>
              <w:rPr>
                <w:rFonts w:ascii="Book Antiqua" w:hAnsi="Book Antiqua"/>
              </w:rPr>
              <w:t>1374</w:t>
            </w:r>
            <w:r w:rsidRPr="00F2147A">
              <w:rPr>
                <w:rFonts w:ascii="Book Antiqua" w:hAnsi="Book Antiqua"/>
              </w:rPr>
              <w:t>/</w:t>
            </w:r>
            <w:r>
              <w:rPr>
                <w:rFonts w:ascii="Book Antiqua" w:hAnsi="Book Antiqua"/>
              </w:rPr>
              <w:t>A/2017</w:t>
            </w:r>
            <w:r w:rsidRPr="00F2147A">
              <w:rPr>
                <w:rFonts w:ascii="Book Antiqua" w:hAnsi="Book Antiqua"/>
              </w:rPr>
              <w:t>, Dated</w:t>
            </w:r>
            <w:r>
              <w:rPr>
                <w:rFonts w:ascii="Book Antiqua" w:hAnsi="Book Antiqua"/>
              </w:rPr>
              <w:t xml:space="preserve"> 21.</w:t>
            </w:r>
            <w:r w:rsidRPr="00F2147A">
              <w:rPr>
                <w:rFonts w:ascii="Book Antiqua" w:hAnsi="Book Antiqua"/>
              </w:rPr>
              <w:t>1</w:t>
            </w:r>
            <w:r>
              <w:rPr>
                <w:rFonts w:ascii="Book Antiqua" w:hAnsi="Book Antiqua"/>
              </w:rPr>
              <w:t>2</w:t>
            </w:r>
            <w:r w:rsidRPr="00F2147A">
              <w:rPr>
                <w:rFonts w:ascii="Book Antiqua" w:hAnsi="Book Antiqua"/>
              </w:rPr>
              <w:t>.2017</w:t>
            </w:r>
            <w:r>
              <w:rPr>
                <w:rFonts w:ascii="Book Antiqua" w:hAnsi="Book Antiqua"/>
              </w:rPr>
              <w:t>.</w:t>
            </w:r>
          </w:p>
          <w:p w:rsidR="00F509C0" w:rsidRPr="00A90384" w:rsidRDefault="00F509C0" w:rsidP="00F509C0">
            <w:pPr>
              <w:spacing w:after="0" w:line="240" w:lineRule="auto"/>
              <w:ind w:firstLine="720"/>
              <w:contextualSpacing/>
              <w:jc w:val="both"/>
              <w:rPr>
                <w:rFonts w:ascii="Book Antiqua" w:hAnsi="Book Antiqua"/>
                <w:sz w:val="16"/>
              </w:rPr>
            </w:pPr>
          </w:p>
          <w:p w:rsidR="00F509C0" w:rsidRPr="00A13701" w:rsidRDefault="00F509C0" w:rsidP="00F509C0">
            <w:pPr>
              <w:spacing w:after="0" w:line="240" w:lineRule="auto"/>
              <w:contextualSpacing/>
              <w:jc w:val="both"/>
              <w:rPr>
                <w:rFonts w:ascii="Book Antiqua" w:hAnsi="Book Antiqua"/>
                <w:sz w:val="2"/>
              </w:rPr>
            </w:pPr>
          </w:p>
          <w:p w:rsidR="00F509C0" w:rsidRPr="00A90384" w:rsidRDefault="00F509C0" w:rsidP="00F509C0">
            <w:pPr>
              <w:spacing w:after="0" w:line="240" w:lineRule="auto"/>
              <w:contextualSpacing/>
              <w:jc w:val="both"/>
              <w:rPr>
                <w:rFonts w:ascii="Book Antiqua" w:hAnsi="Book Antiqua"/>
                <w:sz w:val="2"/>
              </w:rPr>
            </w:pPr>
          </w:p>
          <w:p w:rsidR="00F509C0" w:rsidRPr="000142BD" w:rsidRDefault="00F509C0" w:rsidP="00F509C0">
            <w:pPr>
              <w:spacing w:line="240" w:lineRule="auto"/>
              <w:jc w:val="both"/>
              <w:rPr>
                <w:rFonts w:ascii="Book Antiqua" w:hAnsi="Book Antiqua"/>
              </w:rPr>
            </w:pPr>
            <w:r w:rsidRPr="000142BD">
              <w:rPr>
                <w:rFonts w:ascii="Book Antiqua" w:hAnsi="Book Antiqua"/>
              </w:rPr>
              <w:t>Further, the General Manager, District Industries Centre</w:t>
            </w:r>
            <w:r>
              <w:rPr>
                <w:rFonts w:ascii="Book Antiqua" w:hAnsi="Book Antiqua"/>
              </w:rPr>
              <w:t>, Siddipet District</w:t>
            </w:r>
            <w:r w:rsidRPr="000142BD">
              <w:rPr>
                <w:rFonts w:ascii="Book Antiqua" w:hAnsi="Book Antiqua"/>
              </w:rPr>
              <w:t xml:space="preserve"> has forwarded the following requisite documents and recommended for according permission for Change of bank.</w:t>
            </w:r>
          </w:p>
          <w:p w:rsidR="00F509C0" w:rsidRPr="000142BD" w:rsidRDefault="00F509C0" w:rsidP="00F509C0">
            <w:pPr>
              <w:spacing w:after="0" w:line="240" w:lineRule="auto"/>
              <w:ind w:firstLine="720"/>
              <w:contextualSpacing/>
              <w:jc w:val="both"/>
              <w:rPr>
                <w:rFonts w:ascii="Book Antiqua" w:hAnsi="Book Antiqua"/>
              </w:rPr>
            </w:pPr>
            <w:r>
              <w:rPr>
                <w:rFonts w:ascii="Book Antiqua" w:hAnsi="Book Antiqua"/>
              </w:rPr>
              <w:t xml:space="preserve">1. </w:t>
            </w:r>
            <w:r w:rsidRPr="000142BD">
              <w:rPr>
                <w:rFonts w:ascii="Book Antiqua" w:hAnsi="Book Antiqua"/>
              </w:rPr>
              <w:t xml:space="preserve">Copy of No-dues certificate from </w:t>
            </w:r>
            <w:r>
              <w:rPr>
                <w:rFonts w:ascii="Book Antiqua" w:hAnsi="Book Antiqua"/>
              </w:rPr>
              <w:t>Andhra bank, Gajwel branch</w:t>
            </w:r>
            <w:r w:rsidRPr="000142BD">
              <w:rPr>
                <w:rFonts w:ascii="Book Antiqua" w:hAnsi="Book Antiqua"/>
              </w:rPr>
              <w:t>.</w:t>
            </w:r>
          </w:p>
          <w:p w:rsidR="00F509C0" w:rsidRPr="000142BD" w:rsidRDefault="00F509C0" w:rsidP="00F509C0">
            <w:pPr>
              <w:spacing w:after="0" w:line="240" w:lineRule="auto"/>
              <w:ind w:firstLine="720"/>
              <w:contextualSpacing/>
              <w:jc w:val="both"/>
              <w:rPr>
                <w:rFonts w:ascii="Book Antiqua" w:hAnsi="Book Antiqua"/>
              </w:rPr>
            </w:pPr>
            <w:r>
              <w:rPr>
                <w:rFonts w:ascii="Book Antiqua" w:hAnsi="Book Antiqua"/>
              </w:rPr>
              <w:t xml:space="preserve">2. </w:t>
            </w:r>
            <w:r w:rsidRPr="000142BD">
              <w:rPr>
                <w:rFonts w:ascii="Book Antiqua" w:hAnsi="Book Antiqua"/>
              </w:rPr>
              <w:t xml:space="preserve">Copy of sanction letter from the </w:t>
            </w:r>
            <w:r>
              <w:rPr>
                <w:rFonts w:ascii="Book Antiqua" w:hAnsi="Book Antiqua"/>
              </w:rPr>
              <w:t>HDFC Bank, Kondapur</w:t>
            </w:r>
            <w:r w:rsidRPr="00F2147A">
              <w:rPr>
                <w:rFonts w:ascii="Book Antiqua" w:hAnsi="Book Antiqua"/>
              </w:rPr>
              <w:t>branch</w:t>
            </w:r>
            <w:r w:rsidRPr="000142BD">
              <w:rPr>
                <w:rFonts w:ascii="Book Antiqua" w:hAnsi="Book Antiqua"/>
              </w:rPr>
              <w:t>.</w:t>
            </w:r>
          </w:p>
          <w:p w:rsidR="00F509C0" w:rsidRPr="0008140B" w:rsidRDefault="00F509C0" w:rsidP="00F509C0">
            <w:pPr>
              <w:spacing w:after="0" w:line="240" w:lineRule="auto"/>
              <w:ind w:firstLine="720"/>
              <w:contextualSpacing/>
              <w:jc w:val="both"/>
              <w:rPr>
                <w:rFonts w:ascii="Book Antiqua" w:hAnsi="Book Antiqua"/>
                <w:sz w:val="10"/>
              </w:rPr>
            </w:pPr>
          </w:p>
          <w:p w:rsidR="00F509C0" w:rsidRPr="00282EC4" w:rsidRDefault="00F509C0" w:rsidP="00F509C0">
            <w:pPr>
              <w:spacing w:after="0" w:line="240" w:lineRule="auto"/>
              <w:ind w:firstLine="720"/>
              <w:contextualSpacing/>
              <w:jc w:val="both"/>
              <w:rPr>
                <w:rFonts w:ascii="Book Antiqua" w:hAnsi="Book Antiqua"/>
                <w:sz w:val="2"/>
              </w:rPr>
            </w:pPr>
          </w:p>
          <w:p w:rsidR="00F509C0" w:rsidRPr="0008140B" w:rsidRDefault="00F509C0" w:rsidP="00F509C0">
            <w:pPr>
              <w:spacing w:after="0" w:line="240" w:lineRule="auto"/>
              <w:ind w:firstLine="720"/>
              <w:contextualSpacing/>
              <w:jc w:val="both"/>
              <w:rPr>
                <w:rFonts w:ascii="Book Antiqua" w:hAnsi="Book Antiqua"/>
                <w:sz w:val="8"/>
              </w:rPr>
            </w:pPr>
          </w:p>
          <w:p w:rsidR="00F509C0" w:rsidRDefault="00F509C0" w:rsidP="00F509C0">
            <w:pPr>
              <w:spacing w:after="0" w:line="240" w:lineRule="auto"/>
              <w:contextualSpacing/>
              <w:jc w:val="both"/>
              <w:rPr>
                <w:rFonts w:ascii="Book Antiqua" w:hAnsi="Book Antiqua"/>
              </w:rPr>
            </w:pPr>
            <w:r w:rsidRPr="000142BD">
              <w:rPr>
                <w:rFonts w:ascii="Book Antiqua" w:hAnsi="Book Antiqua"/>
              </w:rPr>
              <w:t xml:space="preserve">In this regard, it is to submit that, </w:t>
            </w:r>
            <w:r w:rsidRPr="006B532B">
              <w:rPr>
                <w:rFonts w:ascii="Book Antiqua" w:hAnsi="Book Antiqua"/>
              </w:rPr>
              <w:t xml:space="preserve">M/s Viswateja Cotton Industries, Sy. No. 128/A &amp; 142/A4,  Alirajpet (V), Jagadevpur (M), Siddipet District </w:t>
            </w:r>
            <w:r w:rsidRPr="000142BD">
              <w:rPr>
                <w:rFonts w:ascii="Book Antiqua" w:hAnsi="Book Antiqua"/>
              </w:rPr>
              <w:t xml:space="preserve">availing incentives such as Investment Subsidy, Power Cost, Pavala Vaddi </w:t>
            </w:r>
            <w:r>
              <w:rPr>
                <w:rFonts w:ascii="Book Antiqua" w:hAnsi="Book Antiqua"/>
              </w:rPr>
              <w:t xml:space="preserve">&amp; Sales Tax </w:t>
            </w:r>
            <w:r w:rsidRPr="000142BD">
              <w:rPr>
                <w:rFonts w:ascii="Book Antiqua" w:hAnsi="Book Antiqua"/>
              </w:rPr>
              <w:t xml:space="preserve">under </w:t>
            </w:r>
            <w:r>
              <w:rPr>
                <w:rFonts w:ascii="Book Antiqua" w:hAnsi="Book Antiqua"/>
              </w:rPr>
              <w:t>T-IDEA Incentives</w:t>
            </w:r>
            <w:r w:rsidRPr="000142BD">
              <w:rPr>
                <w:rFonts w:ascii="Book Antiqua" w:hAnsi="Book Antiqua"/>
              </w:rPr>
              <w:t xml:space="preserve"> Scheme.</w:t>
            </w:r>
          </w:p>
          <w:p w:rsidR="00F509C0" w:rsidRPr="0008140B" w:rsidRDefault="00F509C0" w:rsidP="00F509C0">
            <w:pPr>
              <w:spacing w:after="0" w:line="240" w:lineRule="auto"/>
              <w:contextualSpacing/>
              <w:jc w:val="both"/>
              <w:rPr>
                <w:rFonts w:ascii="Book Antiqua" w:hAnsi="Book Antiqua"/>
                <w:sz w:val="10"/>
              </w:rPr>
            </w:pPr>
          </w:p>
          <w:p w:rsidR="00F509C0" w:rsidRPr="00282EC4" w:rsidRDefault="00F509C0" w:rsidP="00F509C0">
            <w:pPr>
              <w:spacing w:after="0" w:line="240" w:lineRule="auto"/>
              <w:contextualSpacing/>
              <w:jc w:val="both"/>
              <w:rPr>
                <w:rFonts w:ascii="Book Antiqua" w:hAnsi="Book Antiqua"/>
                <w:sz w:val="16"/>
              </w:rPr>
            </w:pPr>
          </w:p>
          <w:p w:rsidR="00F509C0" w:rsidRPr="000142BD" w:rsidRDefault="00F509C0" w:rsidP="00F509C0">
            <w:pPr>
              <w:spacing w:line="240" w:lineRule="auto"/>
              <w:jc w:val="both"/>
              <w:rPr>
                <w:rFonts w:ascii="Book Antiqua" w:hAnsi="Book Antiqua"/>
              </w:rPr>
            </w:pPr>
            <w:r w:rsidRPr="000142BD">
              <w:rPr>
                <w:rFonts w:ascii="Book Antiqua" w:hAnsi="Book Antiqua"/>
              </w:rPr>
              <w:t>The units which are availing incentives have to obtain permission of SLC for Change of bank as per the following operational guidelines.</w:t>
            </w:r>
          </w:p>
          <w:p w:rsidR="00F509C0" w:rsidRPr="00804BCB" w:rsidRDefault="00F509C0" w:rsidP="00F509C0">
            <w:pPr>
              <w:spacing w:after="0" w:line="240" w:lineRule="auto"/>
              <w:contextualSpacing/>
              <w:jc w:val="both"/>
              <w:rPr>
                <w:rFonts w:ascii="Book Antiqua" w:hAnsi="Book Antiqua"/>
                <w:sz w:val="2"/>
              </w:rPr>
            </w:pPr>
            <w:r w:rsidRPr="000142BD">
              <w:rPr>
                <w:rFonts w:ascii="Book Antiqua" w:hAnsi="Book Antiqua"/>
              </w:rPr>
              <w:tab/>
            </w:r>
          </w:p>
          <w:p w:rsidR="00F509C0" w:rsidRPr="000142BD" w:rsidRDefault="00F509C0" w:rsidP="00F509C0">
            <w:pPr>
              <w:autoSpaceDE w:val="0"/>
              <w:autoSpaceDN w:val="0"/>
              <w:adjustRightInd w:val="0"/>
              <w:spacing w:after="0" w:line="240" w:lineRule="auto"/>
              <w:jc w:val="both"/>
              <w:rPr>
                <w:rFonts w:ascii="Book Antiqua" w:hAnsi="Book Antiqua"/>
                <w:color w:val="000000"/>
                <w:sz w:val="2"/>
              </w:rPr>
            </w:pPr>
          </w:p>
          <w:p w:rsidR="00F509C0" w:rsidRPr="000142BD" w:rsidRDefault="00F509C0" w:rsidP="00F509C0">
            <w:pPr>
              <w:autoSpaceDE w:val="0"/>
              <w:autoSpaceDN w:val="0"/>
              <w:adjustRightInd w:val="0"/>
              <w:spacing w:after="0" w:line="240" w:lineRule="auto"/>
              <w:jc w:val="both"/>
              <w:rPr>
                <w:rFonts w:ascii="Book Antiqua" w:hAnsi="Book Antiqua"/>
                <w:color w:val="000000"/>
              </w:rPr>
            </w:pPr>
            <w:r w:rsidRPr="000142BD">
              <w:rPr>
                <w:rFonts w:ascii="Book Antiqua" w:hAnsi="Book Antiqua"/>
                <w:b/>
                <w:color w:val="000000"/>
                <w:u w:val="single"/>
              </w:rPr>
              <w:t xml:space="preserve">“As per the </w:t>
            </w:r>
            <w:r>
              <w:rPr>
                <w:rFonts w:ascii="Book Antiqua" w:hAnsi="Book Antiqua"/>
                <w:b/>
                <w:color w:val="000000"/>
                <w:u w:val="single"/>
              </w:rPr>
              <w:t xml:space="preserve">T-IDEA </w:t>
            </w:r>
            <w:r w:rsidRPr="000142BD">
              <w:rPr>
                <w:rFonts w:ascii="Book Antiqua" w:hAnsi="Book Antiqua"/>
                <w:b/>
                <w:color w:val="000000"/>
                <w:u w:val="single"/>
              </w:rPr>
              <w:t>operational guidelines at para no. 24.3.:</w:t>
            </w:r>
            <w:r w:rsidRPr="000142BD">
              <w:rPr>
                <w:rFonts w:ascii="Book Antiqua" w:hAnsi="Book Antiqua"/>
                <w:b/>
                <w:color w:val="000000"/>
              </w:rPr>
              <w:t xml:space="preserve">  In respect of SLC sanction the General Managers after receipt of individual proceedings preceded by consolidated proceedings shall </w:t>
            </w:r>
            <w:r w:rsidRPr="000142BD">
              <w:rPr>
                <w:rFonts w:ascii="Book Antiqua" w:hAnsi="Book Antiqua"/>
                <w:color w:val="000000"/>
              </w:rPr>
              <w:t xml:space="preserve">obtain an agreement bond in prescribed proforma, advanced stamped receipt and assignment letter and forward the same in original to the disbursing agency APSFC / its branch along with assignment letter and stamped receipts in original after </w:t>
            </w:r>
            <w:r w:rsidRPr="000142BD">
              <w:rPr>
                <w:rFonts w:ascii="Book Antiqua" w:hAnsi="Book Antiqua"/>
                <w:b/>
                <w:color w:val="000000"/>
              </w:rPr>
              <w:t>satisfying himself on the physical verification that the Enterprise/Industry is working continuously,</w:t>
            </w:r>
            <w:r w:rsidRPr="000142BD">
              <w:rPr>
                <w:rFonts w:ascii="Book Antiqua" w:hAnsi="Book Antiqua"/>
                <w:color w:val="000000"/>
              </w:rPr>
              <w:t xml:space="preserve"> the assets are intact and there is no change in the management, </w:t>
            </w:r>
            <w:r w:rsidRPr="000142BD">
              <w:rPr>
                <w:rFonts w:ascii="Book Antiqua" w:hAnsi="Book Antiqua"/>
                <w:b/>
                <w:color w:val="000000"/>
              </w:rPr>
              <w:t>no change of financial institution</w:t>
            </w:r>
            <w:r w:rsidRPr="000142BD">
              <w:rPr>
                <w:rFonts w:ascii="Book Antiqua" w:hAnsi="Book Antiqua"/>
                <w:color w:val="000000"/>
              </w:rPr>
              <w:t xml:space="preserve"> and also the Enterprise/Industry complying with the conditions, if any, imposed </w:t>
            </w:r>
            <w:r w:rsidRPr="000142BD">
              <w:rPr>
                <w:rFonts w:ascii="Book Antiqua" w:hAnsi="Book Antiqua"/>
                <w:color w:val="000000"/>
              </w:rPr>
              <w:lastRenderedPageBreak/>
              <w:t>in the consolidated proceedings.”</w:t>
            </w:r>
          </w:p>
          <w:p w:rsidR="00F509C0" w:rsidRPr="0008140B" w:rsidRDefault="00F509C0" w:rsidP="00F509C0">
            <w:pPr>
              <w:autoSpaceDE w:val="0"/>
              <w:autoSpaceDN w:val="0"/>
              <w:adjustRightInd w:val="0"/>
              <w:spacing w:after="0" w:line="240" w:lineRule="auto"/>
              <w:jc w:val="both"/>
              <w:rPr>
                <w:rFonts w:ascii="Book Antiqua" w:hAnsi="Book Antiqua"/>
                <w:color w:val="000000"/>
                <w:sz w:val="20"/>
              </w:rPr>
            </w:pPr>
          </w:p>
          <w:p w:rsidR="00F509C0" w:rsidRDefault="00F509C0" w:rsidP="00F509C0">
            <w:pPr>
              <w:autoSpaceDE w:val="0"/>
              <w:autoSpaceDN w:val="0"/>
              <w:adjustRightInd w:val="0"/>
              <w:spacing w:after="0" w:line="240" w:lineRule="auto"/>
              <w:jc w:val="both"/>
              <w:rPr>
                <w:rFonts w:ascii="Book Antiqua" w:hAnsi="Book Antiqua"/>
                <w:color w:val="000000"/>
              </w:rPr>
            </w:pPr>
            <w:r w:rsidRPr="000142BD">
              <w:rPr>
                <w:rFonts w:ascii="Book Antiqua" w:hAnsi="Book Antiqua"/>
                <w:b/>
                <w:color w:val="000000"/>
                <w:u w:val="single"/>
              </w:rPr>
              <w:t xml:space="preserve">“As per </w:t>
            </w:r>
            <w:r>
              <w:rPr>
                <w:rFonts w:ascii="Book Antiqua" w:hAnsi="Book Antiqua"/>
                <w:b/>
                <w:color w:val="000000"/>
                <w:u w:val="single"/>
              </w:rPr>
              <w:t xml:space="preserve">T-IDEA </w:t>
            </w:r>
            <w:r w:rsidRPr="000142BD">
              <w:rPr>
                <w:rFonts w:ascii="Book Antiqua" w:hAnsi="Book Antiqua"/>
                <w:b/>
                <w:color w:val="000000"/>
                <w:u w:val="single"/>
              </w:rPr>
              <w:t>operational guidelines at para no.24.10:</w:t>
            </w:r>
            <w:r w:rsidRPr="000142BD">
              <w:rPr>
                <w:rFonts w:ascii="Book Antiqua" w:hAnsi="Book Antiqua"/>
                <w:color w:val="000000"/>
              </w:rPr>
              <w:t xml:space="preserve">In respect of APSFC financed industrial Enterprises, subsidy amounts sanctioned and released shall not be credited to the A/c. of respective industrial Enterprises if they are sick, closed or changes of management taken place or sold away, </w:t>
            </w:r>
            <w:r w:rsidRPr="000142BD">
              <w:rPr>
                <w:rFonts w:ascii="Book Antiqua" w:hAnsi="Book Antiqua"/>
                <w:b/>
                <w:color w:val="000000"/>
              </w:rPr>
              <w:t>change of financial institution etc. Also wherever the General Manager, DICs finds an industrial enterprise</w:t>
            </w:r>
            <w:r w:rsidRPr="000142BD">
              <w:rPr>
                <w:rFonts w:ascii="Book Antiqua" w:hAnsi="Book Antiqua"/>
                <w:color w:val="000000"/>
              </w:rPr>
              <w:t xml:space="preserve"> sick, closed, change of management taken place, </w:t>
            </w:r>
            <w:r w:rsidRPr="000142BD">
              <w:rPr>
                <w:rFonts w:ascii="Book Antiqua" w:hAnsi="Book Antiqua"/>
                <w:b/>
                <w:color w:val="000000"/>
              </w:rPr>
              <w:t>change of financial institution etc. or</w:t>
            </w:r>
            <w:r w:rsidRPr="000142BD">
              <w:rPr>
                <w:rFonts w:ascii="Book Antiqua" w:hAnsi="Book Antiqua"/>
                <w:color w:val="000000"/>
              </w:rPr>
              <w:t xml:space="preserve"> for any other reason not worthy of receiving subsidy till further examination, the Managing Director, APSFC / Branch Manager, APSFC </w:t>
            </w:r>
            <w:r w:rsidRPr="000142BD">
              <w:rPr>
                <w:rFonts w:ascii="Book Antiqua" w:hAnsi="Book Antiqua"/>
                <w:b/>
                <w:color w:val="000000"/>
              </w:rPr>
              <w:t>shall not disburse the subsidy to such Enterprise/industry on written intimation given to them by the General Managers DICs, or by Commissioner of Industries.</w:t>
            </w:r>
            <w:r w:rsidRPr="000142BD">
              <w:rPr>
                <w:rFonts w:ascii="Book Antiqua" w:hAnsi="Book Antiqua"/>
                <w:color w:val="000000"/>
              </w:rPr>
              <w:t xml:space="preserve"> In case of above two situations, the subsidy shall be disbursed only after further clearance given by the Additional Director of Industries.”</w:t>
            </w:r>
          </w:p>
          <w:p w:rsidR="00F509C0" w:rsidRPr="0008140B" w:rsidRDefault="00F509C0" w:rsidP="00F509C0">
            <w:pPr>
              <w:autoSpaceDE w:val="0"/>
              <w:autoSpaceDN w:val="0"/>
              <w:adjustRightInd w:val="0"/>
              <w:spacing w:after="0" w:line="240" w:lineRule="auto"/>
              <w:jc w:val="both"/>
              <w:rPr>
                <w:rFonts w:ascii="Book Antiqua" w:hAnsi="Book Antiqua"/>
                <w:color w:val="000000"/>
                <w:sz w:val="14"/>
              </w:rPr>
            </w:pPr>
          </w:p>
          <w:p w:rsidR="00F509C0" w:rsidRPr="0008140B" w:rsidRDefault="00F509C0" w:rsidP="00F509C0">
            <w:pPr>
              <w:autoSpaceDE w:val="0"/>
              <w:autoSpaceDN w:val="0"/>
              <w:adjustRightInd w:val="0"/>
              <w:spacing w:after="0" w:line="240" w:lineRule="auto"/>
              <w:jc w:val="both"/>
              <w:rPr>
                <w:rFonts w:ascii="Book Antiqua" w:hAnsi="Book Antiqua"/>
                <w:color w:val="000000"/>
                <w:sz w:val="2"/>
              </w:rPr>
            </w:pPr>
          </w:p>
          <w:p w:rsidR="00F509C0" w:rsidRDefault="00F509C0" w:rsidP="00F509C0">
            <w:pPr>
              <w:spacing w:after="0" w:line="240" w:lineRule="auto"/>
              <w:contextualSpacing/>
              <w:jc w:val="both"/>
              <w:rPr>
                <w:rFonts w:ascii="Book Antiqua" w:hAnsi="Book Antiqua"/>
              </w:rPr>
            </w:pPr>
            <w:r w:rsidRPr="00790B58">
              <w:rPr>
                <w:rFonts w:ascii="Book Antiqua" w:hAnsi="Book Antiqua"/>
              </w:rPr>
              <w:t>Hence, the request made by the unit</w:t>
            </w:r>
            <w:r>
              <w:rPr>
                <w:rFonts w:ascii="Book Antiqua" w:hAnsi="Book Antiqua"/>
              </w:rPr>
              <w:t xml:space="preserve"> to accord permission for </w:t>
            </w:r>
            <w:r w:rsidRPr="006B532B">
              <w:rPr>
                <w:rFonts w:ascii="Book Antiqua" w:hAnsi="Book Antiqua"/>
              </w:rPr>
              <w:t>Change of bank from Andhra Bank, Gajwel branch to HDFC Bank, Kondapur branch</w:t>
            </w:r>
            <w:r w:rsidRPr="00790B58">
              <w:rPr>
                <w:rFonts w:ascii="Book Antiqua" w:hAnsi="Book Antiqua"/>
              </w:rPr>
              <w:t>as recommended by the General Manager, District Industries Centre</w:t>
            </w:r>
            <w:r>
              <w:rPr>
                <w:rFonts w:ascii="Book Antiqua" w:hAnsi="Book Antiqua"/>
              </w:rPr>
              <w:t xml:space="preserve">, Siddipet District </w:t>
            </w:r>
            <w:r w:rsidRPr="00790B58">
              <w:rPr>
                <w:rFonts w:ascii="Book Antiqua" w:hAnsi="Book Antiqua"/>
              </w:rPr>
              <w:t>is placed before the SLC.</w:t>
            </w:r>
          </w:p>
          <w:p w:rsidR="00F509C0" w:rsidRPr="0008140B" w:rsidRDefault="00F509C0" w:rsidP="00F509C0">
            <w:pPr>
              <w:spacing w:after="0" w:line="240" w:lineRule="auto"/>
              <w:contextualSpacing/>
              <w:jc w:val="both"/>
              <w:rPr>
                <w:rFonts w:ascii="Book Antiqua" w:hAnsi="Book Antiqua"/>
                <w:sz w:val="38"/>
              </w:rPr>
            </w:pPr>
          </w:p>
          <w:p w:rsidR="00F509C0" w:rsidRDefault="00F509C0" w:rsidP="00F509C0">
            <w:r w:rsidRPr="00790B58">
              <w:rPr>
                <w:rFonts w:ascii="Book Antiqua" w:hAnsi="Book Antiqua"/>
              </w:rPr>
              <w:t xml:space="preserve"> The SLC may take a view</w:t>
            </w:r>
          </w:p>
          <w:p w:rsidR="00F509C0" w:rsidRPr="0015516E" w:rsidRDefault="00F509C0" w:rsidP="00F509C0">
            <w:pPr>
              <w:spacing w:line="240" w:lineRule="auto"/>
              <w:ind w:firstLine="720"/>
              <w:rPr>
                <w:rFonts w:ascii="Book Antiqua" w:hAnsi="Book Antiqua"/>
                <w:b/>
                <w:u w:val="single"/>
              </w:rPr>
            </w:pPr>
          </w:p>
        </w:tc>
        <w:tc>
          <w:tcPr>
            <w:tcW w:w="4111" w:type="dxa"/>
          </w:tcPr>
          <w:p w:rsidR="00F509C0" w:rsidRPr="00F509C0" w:rsidRDefault="00F509C0" w:rsidP="00F509C0">
            <w:pPr>
              <w:pStyle w:val="301"/>
              <w:tabs>
                <w:tab w:val="left" w:pos="360"/>
                <w:tab w:val="left" w:pos="720"/>
              </w:tabs>
              <w:spacing w:line="360" w:lineRule="auto"/>
              <w:jc w:val="both"/>
              <w:rPr>
                <w:rFonts w:ascii="Book Antiqua" w:hAnsi="Book Antiqua"/>
                <w:sz w:val="22"/>
                <w:szCs w:val="22"/>
              </w:rPr>
            </w:pPr>
            <w:r w:rsidRPr="00F509C0">
              <w:rPr>
                <w:rFonts w:ascii="Book Antiqua" w:hAnsi="Book Antiqua"/>
                <w:sz w:val="22"/>
                <w:szCs w:val="22"/>
              </w:rPr>
              <w:lastRenderedPageBreak/>
              <w:t xml:space="preserve">The SLC discussed the issue in detail and decided to accord permission to </w:t>
            </w:r>
            <w:r w:rsidRPr="00F509C0">
              <w:rPr>
                <w:rFonts w:ascii="Book Antiqua" w:hAnsi="Book Antiqua"/>
                <w:bCs/>
                <w:sz w:val="22"/>
                <w:szCs w:val="22"/>
              </w:rPr>
              <w:t xml:space="preserve"> </w:t>
            </w:r>
            <w:r w:rsidRPr="00F509C0">
              <w:rPr>
                <w:rFonts w:ascii="Book Antiqua" w:hAnsi="Book Antiqua"/>
                <w:sz w:val="22"/>
                <w:szCs w:val="22"/>
              </w:rPr>
              <w:t xml:space="preserve"> </w:t>
            </w:r>
            <w:r w:rsidRPr="00F509C0">
              <w:rPr>
                <w:rFonts w:ascii="Book Antiqua" w:hAnsi="Book Antiqua"/>
              </w:rPr>
              <w:t xml:space="preserve"> M/s Viswateja Cotton Industries, Sy. No. </w:t>
            </w:r>
            <w:r w:rsidRPr="00F509C0">
              <w:rPr>
                <w:rFonts w:ascii="Book Antiqua" w:hAnsi="Book Antiqua"/>
              </w:rPr>
              <w:lastRenderedPageBreak/>
              <w:t>128/A &amp; 142/A4,  Alirajpet (V), Jagadevpur (M), Siddipet District</w:t>
            </w:r>
            <w:r w:rsidRPr="00F509C0">
              <w:rPr>
                <w:rFonts w:ascii="Book Antiqua" w:hAnsi="Book Antiqua"/>
                <w:sz w:val="22"/>
                <w:szCs w:val="22"/>
              </w:rPr>
              <w:t xml:space="preserve">    for change of Financial Institution form </w:t>
            </w:r>
            <w:r w:rsidRPr="00F509C0">
              <w:rPr>
                <w:rFonts w:ascii="Book Antiqua" w:hAnsi="Book Antiqua"/>
                <w:bCs/>
                <w:sz w:val="22"/>
                <w:szCs w:val="22"/>
              </w:rPr>
              <w:t xml:space="preserve"> </w:t>
            </w:r>
            <w:r w:rsidRPr="00F509C0">
              <w:rPr>
                <w:rFonts w:ascii="Book Antiqua" w:hAnsi="Book Antiqua"/>
                <w:sz w:val="22"/>
                <w:szCs w:val="22"/>
              </w:rPr>
              <w:t xml:space="preserve"> </w:t>
            </w:r>
            <w:r w:rsidRPr="00F509C0">
              <w:rPr>
                <w:rFonts w:ascii="Book Antiqua" w:hAnsi="Book Antiqua"/>
              </w:rPr>
              <w:t xml:space="preserve"> Andhra Bank, Gajwel branch to HDFC Bank, Kondapur branch</w:t>
            </w:r>
            <w:r w:rsidRPr="00F509C0">
              <w:rPr>
                <w:rFonts w:ascii="Book Antiqua" w:hAnsi="Book Antiqua"/>
                <w:bCs/>
                <w:sz w:val="22"/>
                <w:szCs w:val="22"/>
              </w:rPr>
              <w:t xml:space="preserve">    subject to complying banking norms and   operational guidelines under T-IDEA Scheme.</w:t>
            </w:r>
          </w:p>
        </w:tc>
      </w:tr>
    </w:tbl>
    <w:p w:rsidR="0015516E" w:rsidRDefault="0015516E" w:rsidP="00FC3A71">
      <w:pPr>
        <w:spacing w:after="0" w:line="240" w:lineRule="auto"/>
        <w:jc w:val="right"/>
        <w:rPr>
          <w:rFonts w:ascii="Book Antiqua" w:hAnsi="Book Antiqua"/>
        </w:rPr>
      </w:pPr>
    </w:p>
    <w:p w:rsidR="003E0068" w:rsidRDefault="003E0068" w:rsidP="002625BE">
      <w:pPr>
        <w:spacing w:after="0" w:line="240" w:lineRule="auto"/>
        <w:jc w:val="right"/>
        <w:rPr>
          <w:rFonts w:ascii="Book Antiqua" w:hAnsi="Book Antiqua"/>
        </w:rPr>
      </w:pPr>
    </w:p>
    <w:p w:rsidR="003E0068" w:rsidRDefault="003E0068" w:rsidP="002625BE">
      <w:pPr>
        <w:spacing w:after="0" w:line="240" w:lineRule="auto"/>
        <w:jc w:val="right"/>
        <w:rPr>
          <w:rFonts w:ascii="Book Antiqua" w:hAnsi="Book Antiqua"/>
        </w:rPr>
      </w:pPr>
    </w:p>
    <w:p w:rsidR="003E0068" w:rsidRDefault="003E0068" w:rsidP="002625BE">
      <w:pPr>
        <w:spacing w:after="0" w:line="240" w:lineRule="auto"/>
        <w:jc w:val="right"/>
        <w:rPr>
          <w:rFonts w:ascii="Book Antiqua" w:hAnsi="Book Antiqua"/>
        </w:rPr>
      </w:pPr>
    </w:p>
    <w:p w:rsidR="003E0068" w:rsidRDefault="003E0068" w:rsidP="002625BE">
      <w:pPr>
        <w:spacing w:after="0" w:line="240" w:lineRule="auto"/>
        <w:jc w:val="right"/>
        <w:rPr>
          <w:rFonts w:ascii="Book Antiqua" w:hAnsi="Book Antiqua"/>
        </w:rPr>
      </w:pPr>
    </w:p>
    <w:p w:rsidR="00913F76" w:rsidRPr="009C6F75" w:rsidRDefault="00913F76" w:rsidP="00913F76">
      <w:pPr>
        <w:spacing w:after="0" w:line="240" w:lineRule="auto"/>
        <w:jc w:val="right"/>
        <w:rPr>
          <w:rFonts w:ascii="Book Antiqua" w:hAnsi="Book Antiqua"/>
          <w:b/>
          <w:bCs/>
        </w:rPr>
      </w:pPr>
      <w:proofErr w:type="gramStart"/>
      <w:r w:rsidRPr="009C6F75">
        <w:rPr>
          <w:rFonts w:ascii="Book Antiqua" w:hAnsi="Book Antiqua"/>
          <w:b/>
          <w:bCs/>
        </w:rPr>
        <w:t xml:space="preserve">Commissioner </w:t>
      </w:r>
      <w:r w:rsidR="009C6F75" w:rsidRPr="009C6F75">
        <w:rPr>
          <w:rFonts w:ascii="Book Antiqua" w:hAnsi="Book Antiqua"/>
          <w:b/>
          <w:bCs/>
        </w:rPr>
        <w:t>of Industries</w:t>
      </w:r>
      <w:r w:rsidRPr="009C6F75">
        <w:rPr>
          <w:rFonts w:ascii="Book Antiqua" w:hAnsi="Book Antiqua"/>
          <w:b/>
          <w:bCs/>
        </w:rPr>
        <w:t>.</w:t>
      </w:r>
      <w:proofErr w:type="gramEnd"/>
    </w:p>
    <w:p w:rsidR="00556D80" w:rsidRPr="009C6F75" w:rsidRDefault="00556D80">
      <w:pPr>
        <w:spacing w:after="0" w:line="240" w:lineRule="auto"/>
        <w:rPr>
          <w:rFonts w:ascii="Book Antiqua" w:hAnsi="Book Antiqua"/>
          <w:b/>
          <w:bCs/>
          <w:sz w:val="18"/>
        </w:rPr>
      </w:pPr>
      <w:r w:rsidRPr="009C6F75">
        <w:rPr>
          <w:rFonts w:ascii="Book Antiqua" w:hAnsi="Book Antiqua"/>
          <w:b/>
          <w:bCs/>
          <w:sz w:val="18"/>
        </w:rPr>
        <w:br w:type="page"/>
      </w:r>
    </w:p>
    <w:p w:rsidR="0027244F" w:rsidRPr="00156EDA" w:rsidRDefault="0027244F" w:rsidP="00FE2D05">
      <w:pPr>
        <w:spacing w:after="0" w:line="240" w:lineRule="auto"/>
        <w:jc w:val="both"/>
        <w:rPr>
          <w:rFonts w:ascii="Book Antiqua" w:hAnsi="Book Antiqua"/>
        </w:rPr>
      </w:pPr>
      <w:r w:rsidRPr="00156EDA">
        <w:rPr>
          <w:rFonts w:ascii="Book Antiqua" w:hAnsi="Book Antiqua"/>
        </w:rPr>
        <w:lastRenderedPageBreak/>
        <w:t>LIST OF MEMBERS ATTENDED THE 1</w:t>
      </w:r>
      <w:r w:rsidR="00556D80">
        <w:rPr>
          <w:rFonts w:ascii="Book Antiqua" w:hAnsi="Book Antiqua"/>
        </w:rPr>
        <w:t>9</w:t>
      </w:r>
      <w:r w:rsidRPr="00156EDA">
        <w:rPr>
          <w:rFonts w:ascii="Book Antiqua" w:hAnsi="Book Antiqua"/>
          <w:vertAlign w:val="superscript"/>
        </w:rPr>
        <w:t>th</w:t>
      </w:r>
      <w:r w:rsidR="00A44B70" w:rsidRPr="00156EDA">
        <w:rPr>
          <w:rFonts w:ascii="Book Antiqua" w:hAnsi="Book Antiqua"/>
          <w:vertAlign w:val="superscript"/>
        </w:rPr>
        <w:t xml:space="preserve"> </w:t>
      </w:r>
      <w:r w:rsidRPr="00156EDA">
        <w:rPr>
          <w:rFonts w:ascii="Book Antiqua" w:hAnsi="Book Antiqua"/>
        </w:rPr>
        <w:t xml:space="preserve">STATE LEVEL COMMITTEE MEETING HELD ON </w:t>
      </w:r>
      <w:r w:rsidR="00CE6715">
        <w:rPr>
          <w:rFonts w:ascii="Book Antiqua" w:hAnsi="Book Antiqua"/>
        </w:rPr>
        <w:t>10/01</w:t>
      </w:r>
      <w:r w:rsidR="005633C1" w:rsidRPr="00156EDA">
        <w:rPr>
          <w:rFonts w:ascii="Book Antiqua" w:hAnsi="Book Antiqua"/>
        </w:rPr>
        <w:t>/201</w:t>
      </w:r>
      <w:r w:rsidR="00CE6715">
        <w:rPr>
          <w:rFonts w:ascii="Book Antiqua" w:hAnsi="Book Antiqua"/>
        </w:rPr>
        <w:t>8</w:t>
      </w:r>
      <w:r w:rsidRPr="00156EDA">
        <w:rPr>
          <w:rFonts w:ascii="Book Antiqua" w:hAnsi="Book Antiqua"/>
        </w:rPr>
        <w:t xml:space="preserve"> AT </w:t>
      </w:r>
      <w:r w:rsidR="004C6086" w:rsidRPr="00156EDA">
        <w:rPr>
          <w:rFonts w:ascii="Book Antiqua" w:hAnsi="Book Antiqua"/>
        </w:rPr>
        <w:t>0</w:t>
      </w:r>
      <w:r w:rsidR="00CE6715">
        <w:rPr>
          <w:rFonts w:ascii="Book Antiqua" w:hAnsi="Book Antiqua"/>
        </w:rPr>
        <w:t>2</w:t>
      </w:r>
      <w:r w:rsidR="00A44B70" w:rsidRPr="00156EDA">
        <w:rPr>
          <w:rFonts w:ascii="Book Antiqua" w:hAnsi="Book Antiqua"/>
        </w:rPr>
        <w:t>:</w:t>
      </w:r>
      <w:r w:rsidR="00CE6715">
        <w:rPr>
          <w:rFonts w:ascii="Book Antiqua" w:hAnsi="Book Antiqua"/>
        </w:rPr>
        <w:t>0</w:t>
      </w:r>
      <w:r w:rsidR="000A503F" w:rsidRPr="00156EDA">
        <w:rPr>
          <w:rFonts w:ascii="Book Antiqua" w:hAnsi="Book Antiqua"/>
        </w:rPr>
        <w:t>0</w:t>
      </w:r>
      <w:r w:rsidR="00A44B70" w:rsidRPr="00156EDA">
        <w:rPr>
          <w:rFonts w:ascii="Book Antiqua" w:hAnsi="Book Antiqua"/>
        </w:rPr>
        <w:t xml:space="preserve"> </w:t>
      </w:r>
      <w:r w:rsidR="00CE6715">
        <w:rPr>
          <w:rFonts w:ascii="Book Antiqua" w:hAnsi="Book Antiqua"/>
        </w:rPr>
        <w:t>P</w:t>
      </w:r>
      <w:r w:rsidR="004C6086" w:rsidRPr="00156EDA">
        <w:rPr>
          <w:rFonts w:ascii="Book Antiqua" w:hAnsi="Book Antiqua"/>
        </w:rPr>
        <w:t>M</w:t>
      </w:r>
      <w:r w:rsidRPr="00156EDA">
        <w:rPr>
          <w:rFonts w:ascii="Book Antiqua" w:hAnsi="Book Antiqua"/>
        </w:rPr>
        <w:t xml:space="preserve"> IN THE </w:t>
      </w:r>
      <w:r w:rsidR="000F6F31" w:rsidRPr="00156EDA">
        <w:rPr>
          <w:rFonts w:ascii="Book Antiqua" w:hAnsi="Book Antiqua"/>
        </w:rPr>
        <w:t xml:space="preserve">CONFERENCE HALL </w:t>
      </w:r>
      <w:r w:rsidRPr="00156EDA">
        <w:rPr>
          <w:rFonts w:ascii="Book Antiqua" w:hAnsi="Book Antiqua"/>
        </w:rPr>
        <w:t xml:space="preserve">OF THE </w:t>
      </w:r>
      <w:r w:rsidR="005633C1" w:rsidRPr="00156EDA">
        <w:rPr>
          <w:rFonts w:ascii="Book Antiqua" w:hAnsi="Book Antiqua"/>
        </w:rPr>
        <w:t>COMMISSIONER</w:t>
      </w:r>
      <w:r w:rsidR="000F6F31" w:rsidRPr="00156EDA">
        <w:rPr>
          <w:rFonts w:ascii="Book Antiqua" w:hAnsi="Book Antiqua"/>
        </w:rPr>
        <w:t>ATE</w:t>
      </w:r>
      <w:r w:rsidRPr="00156EDA">
        <w:rPr>
          <w:rFonts w:ascii="Book Antiqua" w:hAnsi="Book Antiqua"/>
        </w:rPr>
        <w:t xml:space="preserve"> OF INDUSTRIES, TELANGANA STATE</w:t>
      </w:r>
      <w:r w:rsidR="00965888" w:rsidRPr="00156EDA">
        <w:rPr>
          <w:rFonts w:ascii="Book Antiqua" w:hAnsi="Book Antiqua"/>
        </w:rPr>
        <w:t>,</w:t>
      </w:r>
      <w:r w:rsidR="009C6F75">
        <w:rPr>
          <w:rFonts w:ascii="Book Antiqua" w:hAnsi="Book Antiqua"/>
        </w:rPr>
        <w:t xml:space="preserve"> </w:t>
      </w:r>
      <w:proofErr w:type="gramStart"/>
      <w:r w:rsidR="00E20697">
        <w:rPr>
          <w:rFonts w:ascii="Book Antiqua" w:hAnsi="Book Antiqua"/>
        </w:rPr>
        <w:t>HYDERABAD</w:t>
      </w:r>
      <w:proofErr w:type="gramEnd"/>
    </w:p>
    <w:p w:rsidR="00A44B70" w:rsidRPr="00156EDA" w:rsidRDefault="00A44B70" w:rsidP="00FE2D05">
      <w:pPr>
        <w:spacing w:after="0" w:line="240" w:lineRule="auto"/>
        <w:jc w:val="both"/>
        <w:rPr>
          <w:rFonts w:ascii="Book Antiqua" w:hAnsi="Book Antiqua"/>
        </w:rPr>
      </w:pPr>
    </w:p>
    <w:p w:rsidR="0027244F" w:rsidRPr="00156EDA" w:rsidRDefault="0027244F" w:rsidP="0027244F">
      <w:pPr>
        <w:pStyle w:val="Bullet1"/>
        <w:numPr>
          <w:ilvl w:val="12"/>
          <w:numId w:val="0"/>
        </w:numPr>
        <w:pBdr>
          <w:top w:val="single" w:sz="4" w:space="0" w:color="auto"/>
        </w:pBdr>
        <w:rPr>
          <w:rFonts w:ascii="Book Antiqua" w:hAnsi="Book Antiqua"/>
          <w:sz w:val="22"/>
          <w:szCs w:val="22"/>
        </w:rPr>
      </w:pPr>
      <w:r w:rsidRPr="00156EDA">
        <w:rPr>
          <w:rFonts w:ascii="Book Antiqua" w:hAnsi="Book Antiqua"/>
          <w:sz w:val="22"/>
          <w:szCs w:val="22"/>
        </w:rPr>
        <w:t>SL.NO.              MEMBERS</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NAME &amp; DESIGNATION OF MEMBER /</w:t>
      </w:r>
    </w:p>
    <w:p w:rsidR="0027244F" w:rsidRPr="00156EDA" w:rsidRDefault="0027244F" w:rsidP="0027244F">
      <w:pPr>
        <w:pStyle w:val="Bullet1"/>
        <w:numPr>
          <w:ilvl w:val="12"/>
          <w:numId w:val="0"/>
        </w:numPr>
        <w:ind w:left="360" w:hanging="360"/>
        <w:rPr>
          <w:rFonts w:ascii="Book Antiqua" w:hAnsi="Book Antiqua"/>
          <w:sz w:val="22"/>
          <w:szCs w:val="22"/>
          <w:u w:val="single"/>
        </w:rPr>
      </w:pPr>
      <w:r w:rsidRPr="00156EDA">
        <w:rPr>
          <w:rFonts w:ascii="Book Antiqua" w:hAnsi="Book Antiqua"/>
          <w:sz w:val="22"/>
          <w:szCs w:val="22"/>
        </w:rPr>
        <w:t>__________________________________________</w:t>
      </w:r>
      <w:r w:rsidRPr="00156EDA">
        <w:rPr>
          <w:rFonts w:ascii="Book Antiqua" w:hAnsi="Book Antiqua"/>
          <w:sz w:val="22"/>
          <w:szCs w:val="22"/>
          <w:u w:val="single"/>
        </w:rPr>
        <w:t>REPRESENTATIVE</w:t>
      </w:r>
      <w:r w:rsidRPr="00156EDA">
        <w:rPr>
          <w:rFonts w:ascii="Book Antiqua" w:hAnsi="Book Antiqua"/>
          <w:sz w:val="22"/>
          <w:szCs w:val="22"/>
        </w:rPr>
        <w:t>________________________</w:t>
      </w:r>
    </w:p>
    <w:p w:rsidR="0027244F" w:rsidRPr="00156EDA" w:rsidRDefault="0027244F" w:rsidP="0027244F">
      <w:pPr>
        <w:pStyle w:val="Bullet1"/>
        <w:numPr>
          <w:ilvl w:val="12"/>
          <w:numId w:val="0"/>
        </w:numPr>
        <w:ind w:left="4320" w:firstLine="720"/>
        <w:rPr>
          <w:rFonts w:ascii="Book Antiqua" w:hAnsi="Book Antiqua"/>
          <w:sz w:val="22"/>
          <w:szCs w:val="22"/>
        </w:rPr>
      </w:pPr>
      <w:r w:rsidRPr="00156EDA">
        <w:rPr>
          <w:rFonts w:ascii="Book Antiqua" w:hAnsi="Book Antiqua"/>
          <w:sz w:val="22"/>
          <w:szCs w:val="22"/>
        </w:rPr>
        <w:t>Sri/Smt:</w:t>
      </w:r>
    </w:p>
    <w:p w:rsidR="00FC3A71" w:rsidRPr="00B97BF7" w:rsidRDefault="00FC3A71" w:rsidP="0027244F">
      <w:pPr>
        <w:pStyle w:val="Bullet1"/>
        <w:numPr>
          <w:ilvl w:val="12"/>
          <w:numId w:val="0"/>
        </w:numPr>
        <w:ind w:left="4320" w:firstLine="720"/>
        <w:rPr>
          <w:rFonts w:ascii="Book Antiqua" w:hAnsi="Book Antiqua"/>
          <w:sz w:val="10"/>
          <w:szCs w:val="10"/>
        </w:rPr>
      </w:pPr>
    </w:p>
    <w:p w:rsidR="0027244F" w:rsidRPr="00156EDA" w:rsidRDefault="0027244F" w:rsidP="0027244F">
      <w:pPr>
        <w:pStyle w:val="Bullet1"/>
        <w:ind w:left="720" w:firstLine="0"/>
        <w:rPr>
          <w:rFonts w:ascii="Book Antiqua" w:hAnsi="Book Antiqua"/>
          <w:sz w:val="22"/>
          <w:szCs w:val="22"/>
        </w:rPr>
      </w:pPr>
    </w:p>
    <w:p w:rsidR="0027244F" w:rsidRPr="00156EDA" w:rsidRDefault="009C6F75" w:rsidP="0027244F">
      <w:pPr>
        <w:pStyle w:val="Bullet1"/>
        <w:numPr>
          <w:ilvl w:val="0"/>
          <w:numId w:val="1"/>
        </w:numPr>
        <w:rPr>
          <w:rFonts w:ascii="Book Antiqua" w:hAnsi="Book Antiqua"/>
          <w:sz w:val="22"/>
          <w:szCs w:val="22"/>
        </w:rPr>
      </w:pPr>
      <w:r>
        <w:rPr>
          <w:rFonts w:ascii="Book Antiqua" w:hAnsi="Book Antiqua"/>
          <w:sz w:val="22"/>
          <w:szCs w:val="22"/>
        </w:rPr>
        <w:t>Chairman,</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CF1F07" w:rsidRPr="00156EDA">
        <w:rPr>
          <w:rFonts w:ascii="Book Antiqua" w:hAnsi="Book Antiqua"/>
          <w:sz w:val="22"/>
          <w:szCs w:val="22"/>
        </w:rPr>
        <w:t>Ahma</w:t>
      </w:r>
      <w:r w:rsidR="0042396F" w:rsidRPr="00156EDA">
        <w:rPr>
          <w:rFonts w:ascii="Book Antiqua" w:hAnsi="Book Antiqua"/>
          <w:sz w:val="22"/>
          <w:szCs w:val="22"/>
        </w:rPr>
        <w:t>d Nadeem</w:t>
      </w:r>
      <w:proofErr w:type="gramStart"/>
      <w:r w:rsidR="0027244F" w:rsidRPr="00156EDA">
        <w:rPr>
          <w:rFonts w:ascii="Book Antiqua" w:hAnsi="Book Antiqua"/>
          <w:sz w:val="22"/>
          <w:szCs w:val="22"/>
        </w:rPr>
        <w:t>,  IAS</w:t>
      </w:r>
      <w:proofErr w:type="gramEnd"/>
      <w:r w:rsidR="0027244F" w:rsidRPr="00156EDA">
        <w:rPr>
          <w:rFonts w:ascii="Book Antiqua" w:hAnsi="Book Antiqua"/>
          <w:sz w:val="22"/>
          <w:szCs w:val="22"/>
        </w:rPr>
        <w:t>.,</w:t>
      </w:r>
    </w:p>
    <w:p w:rsidR="0027244F" w:rsidRPr="00156EDA" w:rsidRDefault="009C6F75" w:rsidP="0027244F">
      <w:pPr>
        <w:pStyle w:val="Bullet1"/>
        <w:numPr>
          <w:ilvl w:val="12"/>
          <w:numId w:val="0"/>
        </w:numPr>
        <w:ind w:left="720"/>
        <w:rPr>
          <w:rFonts w:ascii="Book Antiqua" w:hAnsi="Book Antiqua"/>
          <w:sz w:val="22"/>
          <w:szCs w:val="22"/>
        </w:rPr>
      </w:pPr>
      <w:r>
        <w:rPr>
          <w:rFonts w:ascii="Book Antiqua" w:hAnsi="Book Antiqua"/>
          <w:sz w:val="22"/>
          <w:szCs w:val="22"/>
        </w:rPr>
        <w:t>State Level Committee,</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27244F" w:rsidRPr="00156EDA">
        <w:rPr>
          <w:rFonts w:ascii="Book Antiqua" w:hAnsi="Book Antiqua"/>
          <w:sz w:val="22"/>
          <w:szCs w:val="22"/>
        </w:rPr>
        <w:t xml:space="preserve">Chairman, SLC / </w:t>
      </w:r>
    </w:p>
    <w:p w:rsidR="00E467CF" w:rsidRDefault="009C6F75" w:rsidP="0027244F">
      <w:pPr>
        <w:pStyle w:val="Bullet1"/>
        <w:numPr>
          <w:ilvl w:val="12"/>
          <w:numId w:val="0"/>
        </w:numPr>
        <w:ind w:left="720"/>
        <w:rPr>
          <w:rFonts w:ascii="Book Antiqua" w:hAnsi="Book Antiqua"/>
          <w:sz w:val="22"/>
          <w:szCs w:val="22"/>
        </w:rPr>
      </w:pPr>
      <w:r>
        <w:rPr>
          <w:rFonts w:ascii="Book Antiqua" w:hAnsi="Book Antiqua"/>
          <w:sz w:val="22"/>
          <w:szCs w:val="22"/>
        </w:rPr>
        <w:t xml:space="preserve">                                                                               </w:t>
      </w:r>
      <w:r w:rsidRPr="00156EDA">
        <w:rPr>
          <w:rFonts w:ascii="Book Antiqua" w:hAnsi="Book Antiqua"/>
          <w:sz w:val="22"/>
          <w:szCs w:val="22"/>
        </w:rPr>
        <w:t>Commissioner of</w:t>
      </w:r>
      <w:r w:rsidRPr="009C6F75">
        <w:rPr>
          <w:rFonts w:ascii="Book Antiqua" w:hAnsi="Book Antiqua"/>
          <w:sz w:val="22"/>
          <w:szCs w:val="22"/>
        </w:rPr>
        <w:t xml:space="preserve"> </w:t>
      </w:r>
      <w:r>
        <w:rPr>
          <w:rFonts w:ascii="Book Antiqua" w:hAnsi="Book Antiqua"/>
          <w:sz w:val="22"/>
          <w:szCs w:val="22"/>
        </w:rPr>
        <w:t>Industries</w:t>
      </w:r>
    </w:p>
    <w:p w:rsidR="009C6F75" w:rsidRPr="00156EDA" w:rsidRDefault="009C6F75" w:rsidP="0027244F">
      <w:pPr>
        <w:pStyle w:val="Bullet1"/>
        <w:numPr>
          <w:ilvl w:val="12"/>
          <w:numId w:val="0"/>
        </w:numPr>
        <w:ind w:left="720"/>
        <w:rPr>
          <w:rFonts w:ascii="Book Antiqua" w:hAnsi="Book Antiqua"/>
          <w:sz w:val="22"/>
          <w:szCs w:val="22"/>
        </w:rPr>
      </w:pPr>
    </w:p>
    <w:p w:rsidR="0049187A" w:rsidRPr="00156EDA" w:rsidRDefault="0049187A" w:rsidP="0049187A">
      <w:pPr>
        <w:pStyle w:val="DefaultText"/>
        <w:numPr>
          <w:ilvl w:val="0"/>
          <w:numId w:val="1"/>
        </w:numPr>
        <w:rPr>
          <w:rFonts w:ascii="Book Antiqua" w:hAnsi="Book Antiqua"/>
          <w:sz w:val="22"/>
          <w:szCs w:val="22"/>
        </w:rPr>
      </w:pPr>
      <w:r w:rsidRPr="00156EDA">
        <w:rPr>
          <w:rFonts w:ascii="Book Antiqua" w:hAnsi="Book Antiqua"/>
          <w:sz w:val="22"/>
          <w:szCs w:val="22"/>
        </w:rPr>
        <w:t>The President,</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009C6F75">
        <w:rPr>
          <w:rFonts w:ascii="Book Antiqua" w:hAnsi="Book Antiqua"/>
          <w:sz w:val="22"/>
          <w:szCs w:val="22"/>
        </w:rPr>
        <w:tab/>
      </w:r>
      <w:r w:rsidRPr="00112AB3">
        <w:rPr>
          <w:rFonts w:ascii="Book Antiqua" w:hAnsi="Book Antiqua"/>
        </w:rPr>
        <w:t>L. Girijapathi</w:t>
      </w:r>
      <w:r w:rsidRPr="00156EDA">
        <w:rPr>
          <w:rFonts w:ascii="Book Antiqua" w:hAnsi="Book Antiqua"/>
          <w:color w:val="FF0000"/>
          <w:sz w:val="22"/>
          <w:szCs w:val="22"/>
        </w:rPr>
        <w:t>,</w:t>
      </w:r>
      <w:r w:rsidRPr="00156EDA">
        <w:rPr>
          <w:rFonts w:ascii="Book Antiqua" w:hAnsi="Book Antiqua"/>
          <w:sz w:val="22"/>
          <w:szCs w:val="22"/>
        </w:rPr>
        <w:t xml:space="preserve"> </w:t>
      </w:r>
    </w:p>
    <w:p w:rsidR="0049187A" w:rsidRPr="00156EDA" w:rsidRDefault="009C6F75" w:rsidP="0049187A">
      <w:pPr>
        <w:pStyle w:val="Bullet1"/>
        <w:ind w:left="720" w:firstLine="0"/>
        <w:rPr>
          <w:rFonts w:ascii="Book Antiqua" w:hAnsi="Book Antiqua"/>
          <w:sz w:val="22"/>
          <w:szCs w:val="22"/>
        </w:rPr>
      </w:pPr>
      <w:proofErr w:type="gramStart"/>
      <w:r>
        <w:rPr>
          <w:rFonts w:ascii="Book Antiqua" w:hAnsi="Book Antiqua"/>
          <w:sz w:val="22"/>
          <w:szCs w:val="22"/>
        </w:rPr>
        <w:t>FTAPCCI.</w:t>
      </w:r>
      <w:proofErr w:type="gramEnd"/>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9187A">
        <w:rPr>
          <w:rFonts w:ascii="Book Antiqua" w:hAnsi="Book Antiqua"/>
          <w:sz w:val="22"/>
          <w:szCs w:val="22"/>
        </w:rPr>
        <w:t>Assistant Director</w:t>
      </w:r>
    </w:p>
    <w:p w:rsidR="0049187A" w:rsidRDefault="0049187A" w:rsidP="0049187A">
      <w:pPr>
        <w:pStyle w:val="Bullet1"/>
        <w:ind w:left="720" w:firstLine="0"/>
        <w:rPr>
          <w:rFonts w:ascii="Book Antiqua" w:hAnsi="Book Antiqua"/>
          <w:sz w:val="22"/>
          <w:szCs w:val="22"/>
        </w:rPr>
      </w:pPr>
    </w:p>
    <w:p w:rsidR="0049187A" w:rsidRPr="00156EDA" w:rsidRDefault="009C6F75" w:rsidP="0049187A">
      <w:pPr>
        <w:pStyle w:val="BodySingle"/>
        <w:numPr>
          <w:ilvl w:val="0"/>
          <w:numId w:val="1"/>
        </w:numPr>
        <w:rPr>
          <w:rFonts w:ascii="Book Antiqua" w:hAnsi="Book Antiqua"/>
          <w:sz w:val="22"/>
          <w:szCs w:val="22"/>
        </w:rPr>
      </w:pPr>
      <w:r>
        <w:rPr>
          <w:rFonts w:ascii="Book Antiqua" w:hAnsi="Book Antiqua"/>
          <w:sz w:val="22"/>
          <w:szCs w:val="22"/>
        </w:rPr>
        <w:t>The President,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9187A" w:rsidRPr="00156EDA">
        <w:rPr>
          <w:rFonts w:ascii="Book Antiqua" w:hAnsi="Book Antiqua"/>
          <w:sz w:val="22"/>
          <w:szCs w:val="22"/>
        </w:rPr>
        <w:t>V. Hanumantha Rao,</w:t>
      </w:r>
    </w:p>
    <w:p w:rsidR="0049187A" w:rsidRPr="00156EDA" w:rsidRDefault="009C6F75" w:rsidP="0049187A">
      <w:pPr>
        <w:pStyle w:val="BodySingle"/>
        <w:ind w:left="720"/>
        <w:rPr>
          <w:rFonts w:ascii="Book Antiqua" w:hAnsi="Book Antiqua"/>
          <w:sz w:val="22"/>
          <w:szCs w:val="22"/>
        </w:rPr>
      </w:pPr>
      <w:proofErr w:type="gramStart"/>
      <w:r>
        <w:rPr>
          <w:rFonts w:ascii="Book Antiqua" w:hAnsi="Book Antiqua"/>
          <w:sz w:val="22"/>
          <w:szCs w:val="22"/>
        </w:rPr>
        <w:t>FETSIA.</w:t>
      </w:r>
      <w:proofErr w:type="gramEnd"/>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9187A" w:rsidRPr="00156EDA">
        <w:rPr>
          <w:rFonts w:ascii="Book Antiqua" w:hAnsi="Book Antiqua"/>
          <w:sz w:val="22"/>
          <w:szCs w:val="22"/>
        </w:rPr>
        <w:t>MC Member</w:t>
      </w:r>
    </w:p>
    <w:p w:rsidR="0049187A" w:rsidRPr="00156EDA" w:rsidRDefault="0049187A" w:rsidP="0049187A">
      <w:pPr>
        <w:pStyle w:val="Bullet1"/>
        <w:ind w:left="720" w:firstLine="0"/>
        <w:rPr>
          <w:rFonts w:ascii="Book Antiqua" w:hAnsi="Book Antiqua"/>
          <w:sz w:val="22"/>
          <w:szCs w:val="22"/>
        </w:rPr>
      </w:pPr>
    </w:p>
    <w:p w:rsidR="0049187A" w:rsidRPr="00D664E3" w:rsidRDefault="0049187A" w:rsidP="0049187A">
      <w:pPr>
        <w:pStyle w:val="BodySingle"/>
        <w:numPr>
          <w:ilvl w:val="0"/>
          <w:numId w:val="1"/>
        </w:numPr>
        <w:rPr>
          <w:rFonts w:ascii="Book Antiqua" w:hAnsi="Book Antiqua"/>
          <w:sz w:val="22"/>
          <w:szCs w:val="22"/>
        </w:rPr>
      </w:pPr>
      <w:r w:rsidRPr="00D664E3">
        <w:rPr>
          <w:rFonts w:ascii="Book Antiqua" w:hAnsi="Book Antiqua"/>
          <w:sz w:val="22"/>
          <w:szCs w:val="22"/>
        </w:rPr>
        <w:t>Managing Director,</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9C6F75">
        <w:rPr>
          <w:rFonts w:ascii="Book Antiqua" w:hAnsi="Book Antiqua"/>
          <w:sz w:val="22"/>
          <w:szCs w:val="22"/>
        </w:rPr>
        <w:tab/>
      </w:r>
      <w:r w:rsidRPr="00D664E3">
        <w:rPr>
          <w:rFonts w:ascii="Book Antiqua" w:hAnsi="Book Antiqua"/>
          <w:sz w:val="22"/>
          <w:szCs w:val="22"/>
        </w:rPr>
        <w:t xml:space="preserve">S. Kalavathi, </w:t>
      </w:r>
    </w:p>
    <w:p w:rsidR="0049187A" w:rsidRPr="00D664E3" w:rsidRDefault="0049187A" w:rsidP="0049187A">
      <w:pPr>
        <w:pStyle w:val="BodySingle"/>
        <w:ind w:left="720"/>
        <w:rPr>
          <w:rFonts w:ascii="Book Antiqua" w:hAnsi="Book Antiqua"/>
          <w:sz w:val="22"/>
          <w:szCs w:val="22"/>
        </w:rPr>
      </w:pPr>
      <w:r w:rsidRPr="00D664E3">
        <w:rPr>
          <w:rFonts w:ascii="Book Antiqua" w:hAnsi="Book Antiqua"/>
          <w:sz w:val="22"/>
          <w:szCs w:val="22"/>
        </w:rPr>
        <w:t>TSIIC, Hyderabad</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009C6F75">
        <w:rPr>
          <w:rFonts w:ascii="Book Antiqua" w:hAnsi="Book Antiqua"/>
          <w:sz w:val="22"/>
          <w:szCs w:val="22"/>
        </w:rPr>
        <w:tab/>
      </w:r>
      <w:r w:rsidRPr="00D664E3">
        <w:rPr>
          <w:rFonts w:ascii="Book Antiqua" w:hAnsi="Book Antiqua"/>
          <w:sz w:val="22"/>
          <w:szCs w:val="22"/>
        </w:rPr>
        <w:t>General Manager.</w:t>
      </w:r>
    </w:p>
    <w:p w:rsidR="0049187A" w:rsidRDefault="0049187A" w:rsidP="0049187A">
      <w:pPr>
        <w:pStyle w:val="Bullet1"/>
        <w:ind w:left="720" w:firstLine="0"/>
        <w:rPr>
          <w:rFonts w:ascii="Book Antiqua" w:hAnsi="Book Antiqua"/>
          <w:sz w:val="22"/>
          <w:szCs w:val="22"/>
        </w:rPr>
      </w:pPr>
    </w:p>
    <w:p w:rsidR="0049187A" w:rsidRPr="00156EDA" w:rsidRDefault="009C6F75" w:rsidP="0049187A">
      <w:pPr>
        <w:pStyle w:val="BodySingle"/>
        <w:numPr>
          <w:ilvl w:val="0"/>
          <w:numId w:val="1"/>
        </w:numPr>
        <w:rPr>
          <w:rFonts w:ascii="Book Antiqua" w:hAnsi="Book Antiqua"/>
          <w:sz w:val="22"/>
          <w:szCs w:val="22"/>
        </w:rPr>
      </w:pPr>
      <w:r>
        <w:rPr>
          <w:rFonts w:ascii="Book Antiqua" w:hAnsi="Book Antiqua"/>
          <w:sz w:val="22"/>
          <w:szCs w:val="22"/>
        </w:rPr>
        <w:t>Managing Director,</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9187A">
        <w:rPr>
          <w:rFonts w:ascii="Book Antiqua" w:hAnsi="Book Antiqua"/>
          <w:sz w:val="22"/>
          <w:szCs w:val="22"/>
        </w:rPr>
        <w:t>Y.G.Saivenu</w:t>
      </w:r>
      <w:r w:rsidR="0049187A" w:rsidRPr="00156EDA">
        <w:rPr>
          <w:rFonts w:ascii="Book Antiqua" w:hAnsi="Book Antiqua"/>
          <w:sz w:val="22"/>
          <w:szCs w:val="22"/>
        </w:rPr>
        <w:t>,</w:t>
      </w:r>
    </w:p>
    <w:p w:rsidR="0049187A" w:rsidRPr="00156EDA" w:rsidRDefault="009C6F75" w:rsidP="0049187A">
      <w:pPr>
        <w:pStyle w:val="BodySingle"/>
        <w:ind w:left="720"/>
        <w:rPr>
          <w:rFonts w:ascii="Book Antiqua" w:hAnsi="Book Antiqua"/>
          <w:sz w:val="22"/>
          <w:szCs w:val="22"/>
        </w:rPr>
      </w:pPr>
      <w:r>
        <w:rPr>
          <w:rFonts w:ascii="Book Antiqua" w:hAnsi="Book Antiqua"/>
          <w:sz w:val="22"/>
          <w:szCs w:val="22"/>
        </w:rPr>
        <w:t>APSFC, Telangana Unit</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9187A">
        <w:rPr>
          <w:rFonts w:ascii="Book Antiqua" w:hAnsi="Book Antiqua"/>
          <w:sz w:val="22"/>
          <w:szCs w:val="22"/>
        </w:rPr>
        <w:t>Asst. Civil Engineer</w:t>
      </w:r>
      <w:r w:rsidR="0049187A" w:rsidRPr="00156EDA">
        <w:rPr>
          <w:rFonts w:ascii="Book Antiqua" w:hAnsi="Book Antiqua"/>
          <w:sz w:val="22"/>
          <w:szCs w:val="22"/>
        </w:rPr>
        <w:t>.</w:t>
      </w:r>
    </w:p>
    <w:p w:rsidR="0049187A" w:rsidRDefault="0049187A" w:rsidP="0049187A">
      <w:pPr>
        <w:pStyle w:val="Bullet1"/>
        <w:ind w:left="720" w:firstLine="0"/>
        <w:rPr>
          <w:rFonts w:ascii="Book Antiqua" w:hAnsi="Book Antiqua"/>
          <w:sz w:val="22"/>
          <w:szCs w:val="22"/>
        </w:rPr>
      </w:pPr>
    </w:p>
    <w:p w:rsidR="001542C4" w:rsidRPr="00156EDA" w:rsidRDefault="009C6F75" w:rsidP="001542C4">
      <w:pPr>
        <w:pStyle w:val="BodySingle"/>
        <w:numPr>
          <w:ilvl w:val="0"/>
          <w:numId w:val="1"/>
        </w:numPr>
        <w:rPr>
          <w:rFonts w:ascii="Book Antiqua" w:hAnsi="Book Antiqua"/>
          <w:sz w:val="22"/>
          <w:szCs w:val="22"/>
        </w:rPr>
      </w:pPr>
      <w:r>
        <w:rPr>
          <w:rFonts w:ascii="Book Antiqua" w:hAnsi="Book Antiqua"/>
          <w:sz w:val="22"/>
          <w:szCs w:val="22"/>
        </w:rPr>
        <w:t>The Commissioner,</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1542C4" w:rsidRPr="00156EDA">
        <w:rPr>
          <w:rFonts w:ascii="Book Antiqua" w:hAnsi="Book Antiqua"/>
          <w:sz w:val="22"/>
          <w:szCs w:val="22"/>
        </w:rPr>
        <w:t>T.Seshagiri Rao,</w:t>
      </w:r>
      <w:r w:rsidR="001542C4" w:rsidRPr="00156EDA">
        <w:rPr>
          <w:rFonts w:ascii="Book Antiqua" w:hAnsi="Book Antiqua"/>
          <w:sz w:val="22"/>
          <w:szCs w:val="22"/>
        </w:rPr>
        <w:tab/>
      </w:r>
      <w:r w:rsidR="001542C4" w:rsidRPr="00156EDA">
        <w:rPr>
          <w:rFonts w:ascii="Book Antiqua" w:hAnsi="Book Antiqua"/>
          <w:sz w:val="22"/>
          <w:szCs w:val="22"/>
        </w:rPr>
        <w:tab/>
      </w:r>
      <w:r w:rsidR="001542C4" w:rsidRPr="00156EDA">
        <w:rPr>
          <w:rFonts w:ascii="Book Antiqua" w:hAnsi="Book Antiqua"/>
          <w:sz w:val="22"/>
          <w:szCs w:val="22"/>
        </w:rPr>
        <w:tab/>
      </w:r>
    </w:p>
    <w:p w:rsidR="001542C4" w:rsidRDefault="001542C4" w:rsidP="001542C4">
      <w:pPr>
        <w:pStyle w:val="Bullet1"/>
        <w:ind w:left="720" w:firstLine="0"/>
        <w:rPr>
          <w:rFonts w:ascii="Book Antiqua" w:hAnsi="Book Antiqua"/>
          <w:sz w:val="22"/>
          <w:szCs w:val="22"/>
        </w:rPr>
      </w:pPr>
      <w:proofErr w:type="gramStart"/>
      <w:r w:rsidRPr="00156EDA">
        <w:rPr>
          <w:rFonts w:ascii="Book Antiqua" w:hAnsi="Book Antiqua"/>
          <w:sz w:val="22"/>
          <w:szCs w:val="22"/>
        </w:rPr>
        <w:t>Commercial Taxe</w:t>
      </w:r>
      <w:r>
        <w:rPr>
          <w:rFonts w:ascii="Book Antiqua" w:hAnsi="Book Antiqua"/>
          <w:sz w:val="22"/>
          <w:szCs w:val="22"/>
        </w:rPr>
        <w:t>s, Hyderab</w:t>
      </w:r>
      <w:r w:rsidR="009C6F75">
        <w:rPr>
          <w:rFonts w:ascii="Book Antiqua" w:hAnsi="Book Antiqua"/>
          <w:sz w:val="22"/>
          <w:szCs w:val="22"/>
        </w:rPr>
        <w:t>ad.</w:t>
      </w:r>
      <w:proofErr w:type="gramEnd"/>
      <w:r w:rsidR="009C6F75">
        <w:rPr>
          <w:rFonts w:ascii="Book Antiqua" w:hAnsi="Book Antiqua"/>
          <w:sz w:val="22"/>
          <w:szCs w:val="22"/>
        </w:rPr>
        <w:tab/>
      </w:r>
      <w:r w:rsidR="009C6F75">
        <w:rPr>
          <w:rFonts w:ascii="Book Antiqua" w:hAnsi="Book Antiqua"/>
          <w:sz w:val="22"/>
          <w:szCs w:val="22"/>
        </w:rPr>
        <w:tab/>
      </w:r>
      <w:proofErr w:type="gramStart"/>
      <w:r w:rsidRPr="00156EDA">
        <w:rPr>
          <w:rFonts w:ascii="Book Antiqua" w:hAnsi="Book Antiqua"/>
          <w:sz w:val="22"/>
          <w:szCs w:val="22"/>
        </w:rPr>
        <w:t>Deputy Commissioner, CT Dept.</w:t>
      </w:r>
      <w:proofErr w:type="gramEnd"/>
    </w:p>
    <w:p w:rsidR="001542C4" w:rsidRDefault="001542C4" w:rsidP="001542C4">
      <w:pPr>
        <w:pStyle w:val="Bullet1"/>
        <w:ind w:left="720" w:firstLine="0"/>
        <w:rPr>
          <w:rFonts w:ascii="Book Antiqua" w:hAnsi="Book Antiqua"/>
          <w:sz w:val="22"/>
          <w:szCs w:val="22"/>
        </w:rPr>
      </w:pPr>
    </w:p>
    <w:p w:rsidR="001542C4" w:rsidRPr="00156EDA" w:rsidRDefault="009C6F75" w:rsidP="001542C4">
      <w:pPr>
        <w:pStyle w:val="BodySingle"/>
        <w:numPr>
          <w:ilvl w:val="0"/>
          <w:numId w:val="1"/>
        </w:numPr>
        <w:rPr>
          <w:rFonts w:ascii="Book Antiqua" w:hAnsi="Book Antiqua"/>
          <w:sz w:val="22"/>
          <w:szCs w:val="22"/>
        </w:rPr>
      </w:pPr>
      <w:r>
        <w:rPr>
          <w:rFonts w:ascii="Book Antiqua" w:hAnsi="Book Antiqua"/>
          <w:sz w:val="22"/>
          <w:szCs w:val="22"/>
        </w:rPr>
        <w:t>The Director (Commercial),</w:t>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1542C4" w:rsidRPr="00156EDA">
        <w:rPr>
          <w:rFonts w:ascii="Book Antiqua" w:hAnsi="Book Antiqua"/>
          <w:sz w:val="22"/>
          <w:szCs w:val="22"/>
        </w:rPr>
        <w:t xml:space="preserve">K.Vidyadhari, </w:t>
      </w:r>
    </w:p>
    <w:p w:rsidR="001542C4" w:rsidRPr="00156EDA" w:rsidRDefault="009C6F75" w:rsidP="001542C4">
      <w:pPr>
        <w:pStyle w:val="BodySingle"/>
        <w:ind w:left="720"/>
        <w:rPr>
          <w:rFonts w:ascii="Book Antiqua" w:hAnsi="Book Antiqua"/>
          <w:sz w:val="22"/>
          <w:szCs w:val="22"/>
        </w:rPr>
      </w:pPr>
      <w:proofErr w:type="gramStart"/>
      <w:r>
        <w:rPr>
          <w:rFonts w:ascii="Book Antiqua" w:hAnsi="Book Antiqua"/>
          <w:sz w:val="22"/>
          <w:szCs w:val="22"/>
        </w:rPr>
        <w:t>T.S.TRANSCO, Hyderabad.</w:t>
      </w:r>
      <w:proofErr w:type="gramEnd"/>
      <w:r>
        <w:rPr>
          <w:rFonts w:ascii="Book Antiqua" w:hAnsi="Book Antiqua"/>
          <w:sz w:val="22"/>
          <w:szCs w:val="22"/>
        </w:rPr>
        <w:tab/>
      </w:r>
      <w:r>
        <w:rPr>
          <w:rFonts w:ascii="Book Antiqua" w:hAnsi="Book Antiqua"/>
          <w:sz w:val="22"/>
          <w:szCs w:val="22"/>
        </w:rPr>
        <w:tab/>
      </w:r>
      <w:r>
        <w:rPr>
          <w:rFonts w:ascii="Book Antiqua" w:hAnsi="Book Antiqua"/>
          <w:sz w:val="22"/>
          <w:szCs w:val="22"/>
        </w:rPr>
        <w:tab/>
      </w:r>
      <w:proofErr w:type="gramStart"/>
      <w:r w:rsidR="001542C4" w:rsidRPr="00156EDA">
        <w:rPr>
          <w:rFonts w:ascii="Book Antiqua" w:hAnsi="Book Antiqua"/>
          <w:sz w:val="22"/>
          <w:szCs w:val="22"/>
        </w:rPr>
        <w:t>DE/BPP/ Commercial/TSPCC.</w:t>
      </w:r>
      <w:proofErr w:type="gramEnd"/>
    </w:p>
    <w:p w:rsidR="001542C4" w:rsidRDefault="001542C4" w:rsidP="001542C4">
      <w:pPr>
        <w:pStyle w:val="DefaultText"/>
        <w:ind w:left="720"/>
        <w:rPr>
          <w:rFonts w:ascii="Book Antiqua" w:hAnsi="Book Antiqua"/>
          <w:sz w:val="22"/>
          <w:szCs w:val="22"/>
        </w:rPr>
      </w:pPr>
    </w:p>
    <w:p w:rsidR="001542C4" w:rsidRPr="00156EDA" w:rsidRDefault="001542C4" w:rsidP="001542C4">
      <w:pPr>
        <w:pStyle w:val="DefaultText"/>
        <w:numPr>
          <w:ilvl w:val="0"/>
          <w:numId w:val="1"/>
        </w:numPr>
        <w:rPr>
          <w:rFonts w:ascii="Book Antiqua" w:hAnsi="Book Antiqua"/>
          <w:sz w:val="22"/>
          <w:szCs w:val="22"/>
        </w:rPr>
      </w:pPr>
      <w:proofErr w:type="gramStart"/>
      <w:r w:rsidRPr="00156EDA">
        <w:rPr>
          <w:rFonts w:ascii="Book Antiqua" w:hAnsi="Book Antiqua"/>
          <w:sz w:val="22"/>
          <w:szCs w:val="22"/>
        </w:rPr>
        <w:t>Commissioner &amp;</w:t>
      </w:r>
      <w:proofErr w:type="gramEnd"/>
      <w:r w:rsidRPr="00156EDA">
        <w:rPr>
          <w:rFonts w:ascii="Book Antiqua" w:hAnsi="Book Antiqua"/>
          <w:sz w:val="22"/>
          <w:szCs w:val="22"/>
        </w:rPr>
        <w:t xml:space="preserve"> IG, Regn.</w:t>
      </w:r>
      <w:r w:rsidR="009C6F75">
        <w:rPr>
          <w:rFonts w:ascii="Book Antiqua" w:hAnsi="Book Antiqua"/>
          <w:sz w:val="22"/>
          <w:szCs w:val="22"/>
        </w:rPr>
        <w:tab/>
      </w:r>
      <w:r w:rsidRPr="00156EDA">
        <w:rPr>
          <w:rFonts w:ascii="Book Antiqua" w:hAnsi="Book Antiqua"/>
          <w:sz w:val="22"/>
          <w:szCs w:val="22"/>
        </w:rPr>
        <w:tab/>
      </w:r>
      <w:r w:rsidR="009C6F75">
        <w:rPr>
          <w:rFonts w:ascii="Book Antiqua" w:hAnsi="Book Antiqua"/>
          <w:sz w:val="22"/>
          <w:szCs w:val="22"/>
        </w:rPr>
        <w:tab/>
      </w:r>
      <w:r w:rsidRPr="00156EDA">
        <w:rPr>
          <w:rFonts w:ascii="Book Antiqua" w:hAnsi="Book Antiqua"/>
          <w:sz w:val="22"/>
          <w:szCs w:val="22"/>
        </w:rPr>
        <w:t>B. Haritha Kumari,</w:t>
      </w:r>
    </w:p>
    <w:p w:rsidR="001542C4" w:rsidRPr="00156EDA" w:rsidRDefault="009C6F75" w:rsidP="001542C4">
      <w:pPr>
        <w:pStyle w:val="BodySingle"/>
        <w:ind w:left="720"/>
        <w:rPr>
          <w:rFonts w:ascii="Book Antiqua" w:hAnsi="Book Antiqua"/>
          <w:sz w:val="22"/>
          <w:szCs w:val="22"/>
        </w:rPr>
      </w:pPr>
      <w:proofErr w:type="gramStart"/>
      <w:r w:rsidRPr="00156EDA">
        <w:rPr>
          <w:rFonts w:ascii="Book Antiqua" w:hAnsi="Book Antiqua"/>
          <w:sz w:val="22"/>
          <w:szCs w:val="22"/>
        </w:rPr>
        <w:t>&amp; Stamps Dept.</w:t>
      </w:r>
      <w:r w:rsidR="001542C4" w:rsidRPr="00156EDA">
        <w:rPr>
          <w:rFonts w:ascii="Book Antiqua" w:hAnsi="Book Antiqua"/>
          <w:sz w:val="22"/>
          <w:szCs w:val="22"/>
        </w:rPr>
        <w:t>Hyderabad</w:t>
      </w:r>
      <w:r w:rsidR="001542C4" w:rsidRPr="00156EDA">
        <w:rPr>
          <w:rFonts w:ascii="Book Antiqua" w:hAnsi="Book Antiqua"/>
          <w:sz w:val="22"/>
          <w:szCs w:val="22"/>
        </w:rPr>
        <w:tab/>
      </w:r>
      <w:r w:rsidR="001542C4" w:rsidRPr="00156EDA">
        <w:rPr>
          <w:rFonts w:ascii="Book Antiqua" w:hAnsi="Book Antiqua"/>
          <w:sz w:val="22"/>
          <w:szCs w:val="22"/>
        </w:rPr>
        <w:tab/>
      </w:r>
      <w:r>
        <w:rPr>
          <w:rFonts w:ascii="Book Antiqua" w:hAnsi="Book Antiqua"/>
          <w:sz w:val="22"/>
          <w:szCs w:val="22"/>
        </w:rPr>
        <w:tab/>
      </w:r>
      <w:r w:rsidR="001542C4" w:rsidRPr="00156EDA">
        <w:rPr>
          <w:rFonts w:ascii="Book Antiqua" w:hAnsi="Book Antiqua"/>
          <w:sz w:val="22"/>
          <w:szCs w:val="22"/>
        </w:rPr>
        <w:t>Superintendent.</w:t>
      </w:r>
      <w:proofErr w:type="gramEnd"/>
    </w:p>
    <w:p w:rsidR="001542C4" w:rsidRDefault="009C6F75" w:rsidP="001542C4">
      <w:pPr>
        <w:pStyle w:val="DefaultText"/>
        <w:ind w:left="720"/>
        <w:rPr>
          <w:rFonts w:ascii="Book Antiqua" w:hAnsi="Book Antiqua"/>
          <w:sz w:val="22"/>
          <w:szCs w:val="22"/>
        </w:rPr>
      </w:pPr>
      <w:proofErr w:type="gramStart"/>
      <w:r w:rsidRPr="00156EDA">
        <w:rPr>
          <w:rFonts w:ascii="Book Antiqua" w:hAnsi="Book Antiqua"/>
          <w:sz w:val="22"/>
          <w:szCs w:val="22"/>
        </w:rPr>
        <w:t>or</w:t>
      </w:r>
      <w:proofErr w:type="gramEnd"/>
      <w:r w:rsidRPr="00156EDA">
        <w:rPr>
          <w:rFonts w:ascii="Book Antiqua" w:hAnsi="Book Antiqua"/>
          <w:sz w:val="22"/>
          <w:szCs w:val="22"/>
        </w:rPr>
        <w:t xml:space="preserve"> his nominee</w:t>
      </w:r>
    </w:p>
    <w:p w:rsidR="000A5B28" w:rsidRPr="00156EDA" w:rsidRDefault="000A5B28" w:rsidP="000A5B28">
      <w:pPr>
        <w:pStyle w:val="DefaultText"/>
        <w:numPr>
          <w:ilvl w:val="0"/>
          <w:numId w:val="1"/>
        </w:numPr>
        <w:rPr>
          <w:rFonts w:ascii="Book Antiqua" w:hAnsi="Book Antiqua"/>
          <w:sz w:val="22"/>
          <w:szCs w:val="22"/>
        </w:rPr>
      </w:pPr>
      <w:r w:rsidRPr="00156EDA">
        <w:rPr>
          <w:rFonts w:ascii="Book Antiqua" w:hAnsi="Book Antiqua"/>
          <w:sz w:val="22"/>
          <w:szCs w:val="22"/>
        </w:rPr>
        <w:t>General Manager,</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 xml:space="preserve">V. Krishnama Chary,  </w:t>
      </w:r>
    </w:p>
    <w:p w:rsidR="000A5B28" w:rsidRPr="00156EDA" w:rsidRDefault="000A5B28" w:rsidP="000A5B28">
      <w:pPr>
        <w:pStyle w:val="DefaultText"/>
        <w:ind w:left="720"/>
        <w:rPr>
          <w:rFonts w:ascii="Book Antiqua" w:hAnsi="Book Antiqua"/>
          <w:sz w:val="22"/>
          <w:szCs w:val="22"/>
        </w:rPr>
      </w:pPr>
      <w:r>
        <w:rPr>
          <w:rFonts w:ascii="Book Antiqua" w:hAnsi="Book Antiqua"/>
          <w:sz w:val="22"/>
          <w:szCs w:val="22"/>
        </w:rPr>
        <w:t>Syndicate Bank, RO, Hyderabad</w:t>
      </w:r>
      <w:r>
        <w:rPr>
          <w:rFonts w:ascii="Book Antiqua" w:hAnsi="Book Antiqua"/>
          <w:sz w:val="22"/>
          <w:szCs w:val="22"/>
        </w:rPr>
        <w:tab/>
      </w:r>
      <w:r>
        <w:rPr>
          <w:rFonts w:ascii="Book Antiqua" w:hAnsi="Book Antiqua"/>
          <w:sz w:val="22"/>
          <w:szCs w:val="22"/>
        </w:rPr>
        <w:tab/>
      </w:r>
      <w:r w:rsidRPr="00156EDA">
        <w:rPr>
          <w:rFonts w:ascii="Book Antiqua" w:hAnsi="Book Antiqua"/>
          <w:sz w:val="22"/>
          <w:szCs w:val="22"/>
        </w:rPr>
        <w:t>Chief Manager.</w:t>
      </w:r>
    </w:p>
    <w:p w:rsidR="000A5B28" w:rsidRPr="00156EDA" w:rsidRDefault="000A5B28" w:rsidP="000A5B28">
      <w:pPr>
        <w:pStyle w:val="DefaultText"/>
        <w:ind w:left="5040"/>
        <w:rPr>
          <w:rFonts w:ascii="Book Antiqua" w:hAnsi="Book Antiqua"/>
          <w:sz w:val="22"/>
          <w:szCs w:val="22"/>
        </w:rPr>
      </w:pPr>
    </w:p>
    <w:p w:rsidR="00733272" w:rsidRPr="00156EDA" w:rsidRDefault="00733272" w:rsidP="00733272">
      <w:pPr>
        <w:pStyle w:val="DefaultText"/>
        <w:numPr>
          <w:ilvl w:val="0"/>
          <w:numId w:val="1"/>
        </w:numPr>
        <w:rPr>
          <w:rFonts w:ascii="Book Antiqua" w:hAnsi="Book Antiqua"/>
          <w:sz w:val="22"/>
          <w:szCs w:val="22"/>
        </w:rPr>
      </w:pPr>
      <w:r w:rsidRPr="00156EDA">
        <w:rPr>
          <w:rFonts w:ascii="Book Antiqua" w:hAnsi="Book Antiqua"/>
          <w:sz w:val="22"/>
          <w:szCs w:val="22"/>
        </w:rPr>
        <w:t>Nominee of SBI</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r>
      <w:r w:rsidR="00B80AC5">
        <w:rPr>
          <w:rFonts w:ascii="Book Antiqua" w:hAnsi="Book Antiqua"/>
          <w:sz w:val="22"/>
          <w:szCs w:val="22"/>
        </w:rPr>
        <w:t>Babu Balaganur</w:t>
      </w:r>
      <w:r w:rsidRPr="00156EDA">
        <w:rPr>
          <w:rFonts w:ascii="Book Antiqua" w:hAnsi="Book Antiqua"/>
          <w:sz w:val="22"/>
          <w:szCs w:val="22"/>
        </w:rPr>
        <w:t xml:space="preserve">, </w:t>
      </w:r>
    </w:p>
    <w:p w:rsidR="00733272" w:rsidRPr="00156EDA" w:rsidRDefault="00733272" w:rsidP="00733272">
      <w:pPr>
        <w:pStyle w:val="DefaultText"/>
        <w:ind w:firstLine="720"/>
        <w:rPr>
          <w:rFonts w:ascii="Book Antiqua" w:hAnsi="Book Antiqua"/>
          <w:sz w:val="22"/>
          <w:szCs w:val="22"/>
        </w:rPr>
      </w:pPr>
      <w:proofErr w:type="gramStart"/>
      <w:r w:rsidRPr="00156EDA">
        <w:rPr>
          <w:rFonts w:ascii="Book Antiqua" w:hAnsi="Book Antiqua"/>
          <w:sz w:val="22"/>
          <w:szCs w:val="22"/>
        </w:rPr>
        <w:t>SME Local Head Office</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AGM.</w:t>
      </w:r>
      <w:proofErr w:type="gramEnd"/>
    </w:p>
    <w:p w:rsidR="00733272" w:rsidRPr="00156EDA" w:rsidRDefault="00733272" w:rsidP="00733272">
      <w:pPr>
        <w:pStyle w:val="DefaultText"/>
        <w:ind w:left="5040"/>
        <w:rPr>
          <w:rFonts w:ascii="Book Antiqua" w:hAnsi="Book Antiqua"/>
          <w:sz w:val="22"/>
          <w:szCs w:val="22"/>
        </w:rPr>
      </w:pPr>
    </w:p>
    <w:p w:rsidR="00733272" w:rsidRPr="00D664E3" w:rsidRDefault="00733272" w:rsidP="00733272">
      <w:pPr>
        <w:pStyle w:val="DefaultText"/>
        <w:numPr>
          <w:ilvl w:val="0"/>
          <w:numId w:val="1"/>
        </w:numPr>
        <w:rPr>
          <w:rFonts w:ascii="Book Antiqua" w:hAnsi="Book Antiqua"/>
          <w:sz w:val="22"/>
          <w:szCs w:val="22"/>
        </w:rPr>
      </w:pPr>
      <w:r w:rsidRPr="00D664E3">
        <w:rPr>
          <w:rFonts w:ascii="Book Antiqua" w:hAnsi="Book Antiqua"/>
          <w:sz w:val="22"/>
          <w:szCs w:val="22"/>
        </w:rPr>
        <w:t>President</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Ch. Rahul Kiran,</w:t>
      </w:r>
    </w:p>
    <w:p w:rsidR="00733272" w:rsidRPr="00D664E3" w:rsidRDefault="00733272" w:rsidP="00733272">
      <w:pPr>
        <w:pStyle w:val="DefaultText"/>
        <w:ind w:left="720"/>
        <w:rPr>
          <w:rFonts w:ascii="Book Antiqua" w:hAnsi="Book Antiqua"/>
          <w:sz w:val="22"/>
          <w:szCs w:val="22"/>
        </w:rPr>
      </w:pPr>
      <w:r w:rsidRPr="00D664E3">
        <w:rPr>
          <w:rFonts w:ascii="Book Antiqua" w:hAnsi="Book Antiqua"/>
          <w:sz w:val="22"/>
          <w:szCs w:val="22"/>
        </w:rPr>
        <w:t>DICCI, Telangana</w:t>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r>
      <w:r w:rsidRPr="00D664E3">
        <w:rPr>
          <w:rFonts w:ascii="Book Antiqua" w:hAnsi="Book Antiqua"/>
          <w:sz w:val="22"/>
          <w:szCs w:val="22"/>
        </w:rPr>
        <w:tab/>
        <w:t>President.</w:t>
      </w:r>
    </w:p>
    <w:p w:rsidR="00733272" w:rsidRPr="00156EDA" w:rsidRDefault="00733272" w:rsidP="00733272">
      <w:pPr>
        <w:pStyle w:val="DefaultText"/>
        <w:ind w:left="5040"/>
        <w:rPr>
          <w:rFonts w:ascii="Book Antiqua" w:hAnsi="Book Antiqua"/>
          <w:sz w:val="22"/>
          <w:szCs w:val="22"/>
        </w:rPr>
      </w:pPr>
    </w:p>
    <w:p w:rsidR="00733272" w:rsidRPr="00156EDA" w:rsidRDefault="00733272" w:rsidP="00733272">
      <w:pPr>
        <w:pStyle w:val="DefaultText"/>
        <w:numPr>
          <w:ilvl w:val="0"/>
          <w:numId w:val="1"/>
        </w:numPr>
        <w:rPr>
          <w:rFonts w:ascii="Book Antiqua" w:hAnsi="Book Antiqua"/>
          <w:sz w:val="22"/>
          <w:szCs w:val="22"/>
        </w:rPr>
      </w:pPr>
      <w:r w:rsidRPr="00156EDA">
        <w:rPr>
          <w:rFonts w:ascii="Book Antiqua" w:hAnsi="Book Antiqua"/>
          <w:sz w:val="22"/>
          <w:szCs w:val="22"/>
        </w:rPr>
        <w:t xml:space="preserve">Federation of Small and </w:t>
      </w:r>
      <w:r w:rsidRPr="00156EDA">
        <w:rPr>
          <w:rFonts w:ascii="Book Antiqua" w:hAnsi="Book Antiqua"/>
          <w:sz w:val="22"/>
          <w:szCs w:val="22"/>
        </w:rPr>
        <w:tab/>
      </w:r>
      <w:r w:rsidRPr="00156EDA">
        <w:rPr>
          <w:rFonts w:ascii="Book Antiqua" w:hAnsi="Book Antiqua"/>
          <w:sz w:val="22"/>
          <w:szCs w:val="22"/>
        </w:rPr>
        <w:tab/>
      </w:r>
      <w:r w:rsidRPr="00156EDA">
        <w:rPr>
          <w:rFonts w:ascii="Book Antiqua" w:hAnsi="Book Antiqua"/>
          <w:sz w:val="22"/>
          <w:szCs w:val="22"/>
        </w:rPr>
        <w:tab/>
        <w:t>P.C.S.Babu,</w:t>
      </w:r>
    </w:p>
    <w:p w:rsidR="00733272" w:rsidRPr="00156EDA" w:rsidRDefault="00733272" w:rsidP="00733272">
      <w:pPr>
        <w:pStyle w:val="DefaultText"/>
        <w:ind w:left="720"/>
        <w:rPr>
          <w:rFonts w:ascii="Book Antiqua" w:hAnsi="Book Antiqua"/>
          <w:sz w:val="22"/>
          <w:szCs w:val="22"/>
        </w:rPr>
      </w:pPr>
      <w:proofErr w:type="gramStart"/>
      <w:r w:rsidRPr="00156EDA">
        <w:rPr>
          <w:rFonts w:ascii="Book Antiqua" w:hAnsi="Book Antiqua"/>
          <w:sz w:val="22"/>
          <w:szCs w:val="22"/>
        </w:rPr>
        <w:t>Medium Enterprises Industries</w:t>
      </w:r>
      <w:r w:rsidRPr="00156EDA">
        <w:rPr>
          <w:rFonts w:ascii="Book Antiqua" w:hAnsi="Book Antiqua"/>
          <w:sz w:val="22"/>
          <w:szCs w:val="22"/>
        </w:rPr>
        <w:tab/>
      </w:r>
      <w:r w:rsidRPr="00156EDA">
        <w:rPr>
          <w:rFonts w:ascii="Book Antiqua" w:hAnsi="Book Antiqua"/>
          <w:sz w:val="22"/>
          <w:szCs w:val="22"/>
        </w:rPr>
        <w:tab/>
        <w:t>Secretary.</w:t>
      </w:r>
      <w:proofErr w:type="gramEnd"/>
    </w:p>
    <w:p w:rsidR="00B82A82" w:rsidRPr="00156EDA" w:rsidRDefault="00B82A82" w:rsidP="00B82A82">
      <w:pPr>
        <w:pStyle w:val="DefaultText"/>
        <w:ind w:left="720"/>
        <w:rPr>
          <w:rFonts w:ascii="Book Antiqua" w:hAnsi="Book Antiqua"/>
          <w:sz w:val="22"/>
          <w:szCs w:val="22"/>
        </w:rPr>
      </w:pPr>
    </w:p>
    <w:p w:rsidR="0027244F" w:rsidRPr="00156EDA" w:rsidRDefault="0027244F" w:rsidP="00173276">
      <w:pPr>
        <w:pStyle w:val="DefaultText"/>
        <w:numPr>
          <w:ilvl w:val="0"/>
          <w:numId w:val="1"/>
        </w:numPr>
        <w:rPr>
          <w:rFonts w:ascii="Book Antiqua" w:hAnsi="Book Antiqua"/>
          <w:sz w:val="22"/>
          <w:szCs w:val="22"/>
        </w:rPr>
      </w:pPr>
      <w:r w:rsidRPr="00156EDA">
        <w:rPr>
          <w:rFonts w:ascii="Book Antiqua" w:hAnsi="Book Antiqua"/>
          <w:sz w:val="22"/>
          <w:szCs w:val="22"/>
        </w:rPr>
        <w:t>The Addi</w:t>
      </w:r>
      <w:r w:rsidR="00156EDA">
        <w:rPr>
          <w:rFonts w:ascii="Book Antiqua" w:hAnsi="Book Antiqua"/>
          <w:sz w:val="22"/>
          <w:szCs w:val="22"/>
        </w:rPr>
        <w:t xml:space="preserve">tional </w:t>
      </w:r>
      <w:proofErr w:type="gramStart"/>
      <w:r w:rsidR="00156EDA">
        <w:rPr>
          <w:rFonts w:ascii="Book Antiqua" w:hAnsi="Book Antiqua"/>
          <w:sz w:val="22"/>
          <w:szCs w:val="22"/>
        </w:rPr>
        <w:t>Director  of</w:t>
      </w:r>
      <w:proofErr w:type="gramEnd"/>
      <w:r w:rsidR="00156EDA">
        <w:rPr>
          <w:rFonts w:ascii="Book Antiqua" w:hAnsi="Book Antiqua"/>
          <w:sz w:val="22"/>
          <w:szCs w:val="22"/>
        </w:rPr>
        <w:t xml:space="preserve"> Industries</w:t>
      </w:r>
      <w:r w:rsidR="00156EDA">
        <w:rPr>
          <w:rFonts w:ascii="Book Antiqua" w:hAnsi="Book Antiqua"/>
          <w:sz w:val="22"/>
          <w:szCs w:val="22"/>
        </w:rPr>
        <w:tab/>
      </w:r>
      <w:r w:rsidRPr="00156EDA">
        <w:rPr>
          <w:rFonts w:ascii="Book Antiqua" w:hAnsi="Book Antiqua"/>
          <w:sz w:val="22"/>
          <w:szCs w:val="22"/>
        </w:rPr>
        <w:t xml:space="preserve">R. B. Devanand, </w:t>
      </w:r>
      <w:r w:rsidRPr="00156EDA">
        <w:rPr>
          <w:rFonts w:ascii="Book Antiqua" w:hAnsi="Book Antiqua"/>
          <w:sz w:val="22"/>
          <w:szCs w:val="22"/>
        </w:rPr>
        <w:br/>
        <w:t>/Member Convener.</w:t>
      </w:r>
      <w:r w:rsidR="00BF688B" w:rsidRPr="00156EDA">
        <w:rPr>
          <w:rFonts w:ascii="Book Antiqua" w:hAnsi="Book Antiqua"/>
          <w:sz w:val="22"/>
          <w:szCs w:val="22"/>
        </w:rPr>
        <w:tab/>
      </w:r>
      <w:r w:rsidR="00BF688B" w:rsidRPr="00156EDA">
        <w:rPr>
          <w:rFonts w:ascii="Book Antiqua" w:hAnsi="Book Antiqua"/>
          <w:sz w:val="22"/>
          <w:szCs w:val="22"/>
        </w:rPr>
        <w:tab/>
      </w:r>
      <w:r w:rsidR="00BF688B" w:rsidRPr="00156EDA">
        <w:rPr>
          <w:rFonts w:ascii="Book Antiqua" w:hAnsi="Book Antiqua"/>
          <w:sz w:val="22"/>
          <w:szCs w:val="22"/>
        </w:rPr>
        <w:tab/>
      </w:r>
      <w:r w:rsidR="00BF688B" w:rsidRPr="00156EDA">
        <w:rPr>
          <w:rFonts w:ascii="Book Antiqua" w:hAnsi="Book Antiqua"/>
          <w:sz w:val="22"/>
          <w:szCs w:val="22"/>
        </w:rPr>
        <w:tab/>
        <w:t xml:space="preserve">Additional </w:t>
      </w:r>
      <w:proofErr w:type="gramStart"/>
      <w:r w:rsidR="00BF688B" w:rsidRPr="00156EDA">
        <w:rPr>
          <w:rFonts w:ascii="Book Antiqua" w:hAnsi="Book Antiqua"/>
          <w:sz w:val="22"/>
          <w:szCs w:val="22"/>
        </w:rPr>
        <w:t>Director</w:t>
      </w:r>
      <w:r w:rsidR="00B97BF7">
        <w:rPr>
          <w:rFonts w:ascii="Book Antiqua" w:hAnsi="Book Antiqua"/>
          <w:sz w:val="22"/>
          <w:szCs w:val="22"/>
        </w:rPr>
        <w:t xml:space="preserve"> </w:t>
      </w:r>
      <w:r w:rsidR="00BF688B" w:rsidRPr="00156EDA">
        <w:rPr>
          <w:rFonts w:ascii="Book Antiqua" w:hAnsi="Book Antiqua"/>
          <w:sz w:val="22"/>
          <w:szCs w:val="22"/>
        </w:rPr>
        <w:t>.</w:t>
      </w:r>
      <w:proofErr w:type="gramEnd"/>
    </w:p>
    <w:p w:rsidR="00B82A82" w:rsidRPr="00156EDA" w:rsidRDefault="005C3A39" w:rsidP="00B82A82">
      <w:pPr>
        <w:framePr w:hSpace="180" w:wrap="around" w:vAnchor="text" w:hAnchor="margin" w:xAlign="center" w:y="291"/>
        <w:ind w:right="720"/>
        <w:jc w:val="both"/>
        <w:rPr>
          <w:rFonts w:ascii="Book Antiqua" w:hAnsi="Book Antiqua"/>
        </w:rPr>
      </w:pPr>
      <w:r w:rsidRPr="00156EDA">
        <w:rPr>
          <w:rFonts w:ascii="Book Antiqua" w:hAnsi="Book Antiqua"/>
        </w:rPr>
        <w:br w:type="page"/>
      </w:r>
    </w:p>
    <w:p w:rsidR="005C3A39" w:rsidRPr="00156EDA" w:rsidRDefault="005C3A39" w:rsidP="00B82A82">
      <w:pPr>
        <w:spacing w:after="0" w:line="240" w:lineRule="auto"/>
        <w:rPr>
          <w:rFonts w:ascii="Book Antiqua" w:hAnsi="Book Antiqua"/>
          <w:lang w:val="en-IN"/>
        </w:rPr>
      </w:pPr>
    </w:p>
    <w:p w:rsidR="0027244F" w:rsidRDefault="0027244F" w:rsidP="0027244F">
      <w:pPr>
        <w:pStyle w:val="DefaultText"/>
        <w:ind w:firstLine="720"/>
        <w:rPr>
          <w:sz w:val="22"/>
          <w:szCs w:val="22"/>
        </w:rPr>
      </w:pPr>
    </w:p>
    <w:p w:rsidR="00B82A82" w:rsidRDefault="00B82A82">
      <w:pPr>
        <w:spacing w:after="0" w:line="240" w:lineRule="auto"/>
        <w:rPr>
          <w:rFonts w:ascii="Times New Roman" w:hAnsi="Times New Roman"/>
          <w:lang w:val="en-IN"/>
        </w:rPr>
      </w:pPr>
      <w:r>
        <w:br w:type="page"/>
      </w:r>
    </w:p>
    <w:p w:rsidR="0027244F" w:rsidRDefault="0000635E" w:rsidP="00DA73E4">
      <w:pPr>
        <w:pStyle w:val="Bullet1"/>
        <w:rPr>
          <w:rFonts w:ascii="Book Antiqua" w:hAnsi="Book Antiqua"/>
          <w:b/>
          <w:sz w:val="22"/>
          <w:szCs w:val="22"/>
          <w:u w:val="single"/>
        </w:rPr>
      </w:pPr>
      <w:r>
        <w:rPr>
          <w:rFonts w:ascii="Book Antiqua" w:hAnsi="Book Antiqua"/>
          <w:b/>
          <w:u w:val="single"/>
        </w:rPr>
        <w:lastRenderedPageBreak/>
        <w:t>INVESTMENT SUBSIDY – (ON</w:t>
      </w:r>
      <w:r w:rsidR="00FE117C" w:rsidRPr="005064C1">
        <w:rPr>
          <w:rFonts w:ascii="Book Antiqua" w:hAnsi="Book Antiqua"/>
          <w:b/>
          <w:u w:val="single"/>
        </w:rPr>
        <w:t>-LINE)</w:t>
      </w:r>
      <w:r w:rsidR="00FE117C">
        <w:rPr>
          <w:rFonts w:ascii="Book Antiqua" w:hAnsi="Book Antiqua"/>
          <w:b/>
          <w:u w:val="single"/>
        </w:rPr>
        <w:t xml:space="preserve"> </w:t>
      </w:r>
      <w:r w:rsidR="0027244F" w:rsidRPr="00B712AD">
        <w:rPr>
          <w:rFonts w:ascii="Book Antiqua" w:hAnsi="Book Antiqua"/>
          <w:b/>
          <w:sz w:val="22"/>
          <w:szCs w:val="22"/>
        </w:rPr>
        <w:tab/>
      </w:r>
      <w:r w:rsidR="0027244F" w:rsidRPr="00B712AD">
        <w:rPr>
          <w:rFonts w:ascii="Book Antiqua" w:hAnsi="Book Antiqua"/>
          <w:b/>
          <w:sz w:val="22"/>
          <w:szCs w:val="22"/>
        </w:rPr>
        <w:tab/>
      </w:r>
      <w:r w:rsidR="0027244F" w:rsidRPr="00B712AD">
        <w:rPr>
          <w:rFonts w:ascii="Book Antiqua" w:hAnsi="Book Antiqua"/>
          <w:b/>
          <w:sz w:val="22"/>
          <w:szCs w:val="22"/>
        </w:rPr>
        <w:tab/>
      </w:r>
      <w:r w:rsidR="004770F8">
        <w:rPr>
          <w:rFonts w:ascii="Book Antiqua" w:hAnsi="Book Antiqua"/>
          <w:b/>
          <w:sz w:val="22"/>
          <w:szCs w:val="22"/>
        </w:rPr>
        <w:t xml:space="preserve">        </w:t>
      </w:r>
      <w:r w:rsidR="00556D80">
        <w:rPr>
          <w:rFonts w:ascii="Book Antiqua" w:hAnsi="Book Antiqua"/>
          <w:b/>
          <w:sz w:val="22"/>
          <w:szCs w:val="22"/>
        </w:rPr>
        <w:t xml:space="preserve">            </w:t>
      </w:r>
      <w:r w:rsidR="004770F8">
        <w:rPr>
          <w:rFonts w:ascii="Book Antiqua" w:hAnsi="Book Antiqua"/>
          <w:b/>
          <w:sz w:val="22"/>
          <w:szCs w:val="22"/>
        </w:rPr>
        <w:t xml:space="preserve"> </w:t>
      </w:r>
      <w:r w:rsidR="0027244F" w:rsidRPr="00B712AD">
        <w:rPr>
          <w:rFonts w:ascii="Book Antiqua" w:hAnsi="Book Antiqua"/>
          <w:b/>
          <w:sz w:val="22"/>
          <w:szCs w:val="22"/>
          <w:u w:val="single"/>
        </w:rPr>
        <w:t>ANNEXURE – I</w:t>
      </w:r>
    </w:p>
    <w:p w:rsidR="00D134D7" w:rsidRDefault="00D134D7" w:rsidP="00DA73E4">
      <w:pPr>
        <w:pStyle w:val="Bullet1"/>
        <w:rPr>
          <w:rFonts w:ascii="Book Antiqua" w:hAnsi="Book Antiqua"/>
          <w:b/>
          <w:sz w:val="22"/>
          <w:szCs w:val="22"/>
          <w:u w:val="single"/>
        </w:rPr>
      </w:pPr>
    </w:p>
    <w:p w:rsidR="0000635E" w:rsidRDefault="0000635E" w:rsidP="00DA73E4">
      <w:pPr>
        <w:pStyle w:val="Bullet1"/>
        <w:rPr>
          <w:rFonts w:ascii="Book Antiqua" w:hAnsi="Book Antiqua"/>
          <w:b/>
          <w:sz w:val="22"/>
          <w:szCs w:val="22"/>
          <w:u w:val="single"/>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6"/>
        <w:gridCol w:w="3710"/>
        <w:gridCol w:w="1276"/>
        <w:gridCol w:w="2410"/>
        <w:gridCol w:w="2551"/>
      </w:tblGrid>
      <w:tr w:rsidR="009A06A1" w:rsidRPr="00B87689" w:rsidTr="009A06A1">
        <w:trPr>
          <w:trHeight w:val="1320"/>
        </w:trPr>
        <w:tc>
          <w:tcPr>
            <w:tcW w:w="826" w:type="dxa"/>
            <w:vAlign w:val="center"/>
          </w:tcPr>
          <w:p w:rsidR="009A06A1" w:rsidRPr="00980F03" w:rsidRDefault="009A06A1" w:rsidP="009A06A1">
            <w:pPr>
              <w:spacing w:after="0"/>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710" w:type="dxa"/>
            <w:shd w:val="clear" w:color="auto" w:fill="auto"/>
            <w:vAlign w:val="center"/>
            <w:hideMark/>
          </w:tcPr>
          <w:p w:rsidR="009A06A1" w:rsidRPr="00980F03" w:rsidRDefault="009A06A1" w:rsidP="009A06A1">
            <w:pPr>
              <w:spacing w:after="0"/>
              <w:jc w:val="center"/>
              <w:rPr>
                <w:rFonts w:ascii="Book Antiqua" w:hAnsi="Book Antiqua" w:cs="Calibri"/>
                <w:b/>
                <w:bCs/>
                <w:lang w:val="en-IN" w:eastAsia="en-IN"/>
              </w:rPr>
            </w:pPr>
            <w:r w:rsidRPr="00980F03">
              <w:rPr>
                <w:rFonts w:ascii="Book Antiqua" w:hAnsi="Book Antiqua" w:cs="Calibri"/>
                <w:b/>
                <w:bCs/>
                <w:lang w:val="en-IN" w:eastAsia="en-IN"/>
              </w:rPr>
              <w:t>Name &amp; Address of the Unit</w:t>
            </w:r>
          </w:p>
        </w:tc>
        <w:tc>
          <w:tcPr>
            <w:tcW w:w="1276" w:type="dxa"/>
            <w:shd w:val="clear" w:color="auto" w:fill="auto"/>
            <w:vAlign w:val="center"/>
            <w:hideMark/>
          </w:tcPr>
          <w:p w:rsidR="009A06A1" w:rsidRPr="00980F03" w:rsidRDefault="009A06A1" w:rsidP="009A06A1">
            <w:pPr>
              <w:spacing w:after="0"/>
              <w:jc w:val="center"/>
              <w:rPr>
                <w:rFonts w:ascii="Book Antiqua" w:hAnsi="Book Antiqua" w:cs="Calibri"/>
                <w:b/>
                <w:bCs/>
                <w:lang w:val="en-IN" w:eastAsia="en-IN"/>
              </w:rPr>
            </w:pPr>
            <w:r w:rsidRPr="00980F03">
              <w:rPr>
                <w:rFonts w:ascii="Book Antiqua" w:hAnsi="Book Antiqua" w:cs="Calibri"/>
                <w:b/>
                <w:bCs/>
                <w:lang w:val="en-IN" w:eastAsia="en-IN"/>
              </w:rPr>
              <w:t>Date of receipt</w:t>
            </w:r>
          </w:p>
        </w:tc>
        <w:tc>
          <w:tcPr>
            <w:tcW w:w="2410" w:type="dxa"/>
            <w:shd w:val="clear" w:color="auto" w:fill="auto"/>
            <w:vAlign w:val="center"/>
            <w:hideMark/>
          </w:tcPr>
          <w:p w:rsidR="009A06A1" w:rsidRPr="00980F03" w:rsidRDefault="009A06A1" w:rsidP="009A06A1">
            <w:pPr>
              <w:spacing w:after="0"/>
              <w:jc w:val="center"/>
              <w:rPr>
                <w:rFonts w:ascii="Book Antiqua" w:hAnsi="Book Antiqua" w:cs="Calibri"/>
                <w:b/>
                <w:bCs/>
                <w:lang w:val="en-IN" w:eastAsia="en-IN"/>
              </w:rPr>
            </w:pPr>
            <w:r w:rsidRPr="00980F03">
              <w:rPr>
                <w:rFonts w:ascii="Book Antiqua" w:hAnsi="Book Antiqua" w:cs="Calibri"/>
                <w:b/>
                <w:bCs/>
                <w:lang w:val="en-IN" w:eastAsia="en-IN"/>
              </w:rPr>
              <w:t>Recommended Amount</w:t>
            </w:r>
          </w:p>
        </w:tc>
        <w:tc>
          <w:tcPr>
            <w:tcW w:w="2551" w:type="dxa"/>
            <w:vAlign w:val="center"/>
          </w:tcPr>
          <w:p w:rsidR="009A06A1" w:rsidRPr="00980F03" w:rsidRDefault="009A06A1" w:rsidP="009A06A1">
            <w:pPr>
              <w:spacing w:after="0"/>
              <w:jc w:val="center"/>
              <w:rPr>
                <w:rFonts w:ascii="Book Antiqua" w:hAnsi="Book Antiqua" w:cs="Calibri"/>
                <w:b/>
                <w:bCs/>
                <w:lang w:val="en-IN" w:eastAsia="en-IN"/>
              </w:rPr>
            </w:pPr>
            <w:r w:rsidRPr="00980F03">
              <w:rPr>
                <w:rFonts w:ascii="Book Antiqua" w:hAnsi="Book Antiqua" w:cs="Calibri"/>
                <w:b/>
                <w:bCs/>
                <w:lang w:val="en-IN" w:eastAsia="en-IN"/>
              </w:rPr>
              <w:t xml:space="preserve">Financial  Institution </w:t>
            </w:r>
          </w:p>
        </w:tc>
      </w:tr>
      <w:tr w:rsidR="009A06A1" w:rsidRPr="00B87689" w:rsidTr="009A06A1">
        <w:trPr>
          <w:trHeight w:val="1320"/>
        </w:trPr>
        <w:tc>
          <w:tcPr>
            <w:tcW w:w="826" w:type="dxa"/>
            <w:vAlign w:val="center"/>
          </w:tcPr>
          <w:p w:rsidR="009A06A1" w:rsidRPr="00DA4C0E" w:rsidRDefault="009A06A1" w:rsidP="009A06A1">
            <w:pPr>
              <w:spacing w:after="0"/>
              <w:jc w:val="center"/>
              <w:rPr>
                <w:rFonts w:ascii="Book Antiqua" w:hAnsi="Book Antiqua"/>
                <w:color w:val="000000"/>
                <w:lang w:val="en-IN" w:eastAsia="en-IN"/>
              </w:rPr>
            </w:pPr>
            <w:r w:rsidRPr="00DA4C0E">
              <w:rPr>
                <w:rFonts w:ascii="Book Antiqua" w:hAnsi="Book Antiqua"/>
                <w:color w:val="000000"/>
                <w:lang w:val="en-IN" w:eastAsia="en-IN"/>
              </w:rPr>
              <w:t>1</w:t>
            </w:r>
          </w:p>
        </w:tc>
        <w:tc>
          <w:tcPr>
            <w:tcW w:w="3710" w:type="dxa"/>
            <w:shd w:val="clear" w:color="auto" w:fill="auto"/>
            <w:hideMark/>
          </w:tcPr>
          <w:p w:rsidR="009A06A1" w:rsidRPr="00B87689" w:rsidRDefault="009A06A1" w:rsidP="009A06A1">
            <w:pPr>
              <w:spacing w:after="0"/>
              <w:rPr>
                <w:rFonts w:ascii="Book Antiqua" w:hAnsi="Book Antiqua"/>
                <w:color w:val="000000"/>
                <w:lang w:val="en-IN" w:eastAsia="en-IN"/>
              </w:rPr>
            </w:pPr>
            <w:r w:rsidRPr="00B87689">
              <w:rPr>
                <w:rFonts w:ascii="Book Antiqua" w:hAnsi="Book Antiqua"/>
                <w:color w:val="000000"/>
                <w:lang w:val="en-IN" w:eastAsia="en-IN"/>
              </w:rPr>
              <w:t xml:space="preserve">M/s Sambashiva Cotton Industries, Sy. No. 302, Karapally (V), Jammikunta (M), Karimnagar District </w:t>
            </w:r>
          </w:p>
        </w:tc>
        <w:tc>
          <w:tcPr>
            <w:tcW w:w="1276" w:type="dxa"/>
            <w:shd w:val="clear" w:color="auto" w:fill="auto"/>
            <w:noWrap/>
            <w:vAlign w:val="center"/>
            <w:hideMark/>
          </w:tcPr>
          <w:p w:rsidR="009A06A1" w:rsidRPr="00B87689" w:rsidRDefault="009A06A1" w:rsidP="009A06A1">
            <w:pPr>
              <w:spacing w:after="0"/>
              <w:jc w:val="center"/>
              <w:rPr>
                <w:rFonts w:ascii="Book Antiqua" w:hAnsi="Book Antiqua"/>
                <w:color w:val="000000"/>
                <w:lang w:val="en-IN" w:eastAsia="en-IN"/>
              </w:rPr>
            </w:pPr>
            <w:r w:rsidRPr="00B87689">
              <w:rPr>
                <w:rFonts w:ascii="Book Antiqua" w:hAnsi="Book Antiqua"/>
                <w:color w:val="000000"/>
                <w:lang w:val="en-IN" w:eastAsia="en-IN"/>
              </w:rPr>
              <w:t xml:space="preserve">T-IDEA </w:t>
            </w:r>
          </w:p>
        </w:tc>
        <w:tc>
          <w:tcPr>
            <w:tcW w:w="2410" w:type="dxa"/>
            <w:shd w:val="clear" w:color="auto" w:fill="auto"/>
            <w:hideMark/>
          </w:tcPr>
          <w:p w:rsidR="009A06A1" w:rsidRDefault="009A06A1" w:rsidP="009A06A1">
            <w:pPr>
              <w:spacing w:after="0"/>
              <w:rPr>
                <w:rFonts w:ascii="Book Antiqua" w:hAnsi="Book Antiqua"/>
                <w:color w:val="000000"/>
              </w:rPr>
            </w:pPr>
            <w:r>
              <w:rPr>
                <w:rFonts w:ascii="Book Antiqua" w:hAnsi="Book Antiqua"/>
                <w:color w:val="000000"/>
              </w:rPr>
              <w:t>Rs. 20,00,000/- (Rupees Twenty Lakhs Only)</w:t>
            </w:r>
          </w:p>
        </w:tc>
        <w:tc>
          <w:tcPr>
            <w:tcW w:w="2551" w:type="dxa"/>
          </w:tcPr>
          <w:p w:rsidR="009A06A1" w:rsidRDefault="009A06A1" w:rsidP="009A06A1">
            <w:pPr>
              <w:spacing w:after="0"/>
              <w:rPr>
                <w:rFonts w:ascii="Book Antiqua" w:hAnsi="Book Antiqua"/>
                <w:color w:val="000000"/>
              </w:rPr>
            </w:pPr>
            <w:r>
              <w:rPr>
                <w:rFonts w:ascii="Book Antiqua" w:hAnsi="Book Antiqua"/>
                <w:color w:val="000000"/>
              </w:rPr>
              <w:t xml:space="preserve">Indian Bank, Karimnagar br. </w:t>
            </w:r>
          </w:p>
        </w:tc>
      </w:tr>
      <w:tr w:rsidR="009A06A1" w:rsidRPr="00B87689" w:rsidTr="009A06A1">
        <w:trPr>
          <w:trHeight w:val="1320"/>
        </w:trPr>
        <w:tc>
          <w:tcPr>
            <w:tcW w:w="826" w:type="dxa"/>
            <w:vAlign w:val="center"/>
          </w:tcPr>
          <w:p w:rsidR="009A06A1" w:rsidRPr="00DA4C0E" w:rsidRDefault="009A06A1" w:rsidP="009A06A1">
            <w:pPr>
              <w:spacing w:after="0"/>
              <w:jc w:val="center"/>
              <w:rPr>
                <w:rFonts w:ascii="Book Antiqua" w:hAnsi="Book Antiqua"/>
                <w:color w:val="000000"/>
                <w:lang w:val="en-IN" w:eastAsia="en-IN"/>
              </w:rPr>
            </w:pPr>
            <w:r w:rsidRPr="00DA4C0E">
              <w:rPr>
                <w:rFonts w:ascii="Book Antiqua" w:hAnsi="Book Antiqua"/>
                <w:color w:val="000000"/>
                <w:lang w:val="en-IN" w:eastAsia="en-IN"/>
              </w:rPr>
              <w:t>2</w:t>
            </w:r>
          </w:p>
        </w:tc>
        <w:tc>
          <w:tcPr>
            <w:tcW w:w="3710" w:type="dxa"/>
            <w:shd w:val="clear" w:color="auto" w:fill="auto"/>
            <w:hideMark/>
          </w:tcPr>
          <w:p w:rsidR="009A06A1" w:rsidRPr="00B87689" w:rsidRDefault="009A06A1" w:rsidP="009A06A1">
            <w:pPr>
              <w:spacing w:after="0"/>
              <w:rPr>
                <w:rFonts w:ascii="Book Antiqua" w:hAnsi="Book Antiqua"/>
                <w:color w:val="000000"/>
                <w:lang w:val="en-IN" w:eastAsia="en-IN"/>
              </w:rPr>
            </w:pPr>
            <w:r w:rsidRPr="00B87689">
              <w:rPr>
                <w:rFonts w:ascii="Book Antiqua" w:hAnsi="Book Antiqua"/>
                <w:color w:val="000000"/>
                <w:lang w:val="en-IN" w:eastAsia="en-IN"/>
              </w:rPr>
              <w:t xml:space="preserve">M/s Tirupati Cotton Corporation, 100/A2, Nagwar, Raikode, Sangareddy District </w:t>
            </w:r>
          </w:p>
        </w:tc>
        <w:tc>
          <w:tcPr>
            <w:tcW w:w="1276" w:type="dxa"/>
            <w:shd w:val="clear" w:color="auto" w:fill="auto"/>
            <w:vAlign w:val="center"/>
            <w:hideMark/>
          </w:tcPr>
          <w:p w:rsidR="009A06A1" w:rsidRPr="00B87689" w:rsidRDefault="009A06A1" w:rsidP="009A06A1">
            <w:pPr>
              <w:spacing w:after="0"/>
              <w:jc w:val="center"/>
              <w:rPr>
                <w:rFonts w:ascii="Book Antiqua" w:hAnsi="Book Antiqua"/>
                <w:color w:val="000000"/>
                <w:lang w:val="en-IN" w:eastAsia="en-IN"/>
              </w:rPr>
            </w:pPr>
            <w:r w:rsidRPr="00B87689">
              <w:rPr>
                <w:rFonts w:ascii="Book Antiqua" w:hAnsi="Book Antiqua"/>
                <w:color w:val="000000"/>
                <w:lang w:val="en-IN" w:eastAsia="en-IN"/>
              </w:rPr>
              <w:t>T-IDEA</w:t>
            </w:r>
          </w:p>
        </w:tc>
        <w:tc>
          <w:tcPr>
            <w:tcW w:w="2410" w:type="dxa"/>
            <w:shd w:val="clear" w:color="auto" w:fill="auto"/>
            <w:hideMark/>
          </w:tcPr>
          <w:p w:rsidR="009A06A1" w:rsidRDefault="009A06A1" w:rsidP="009A06A1">
            <w:pPr>
              <w:spacing w:after="0"/>
              <w:rPr>
                <w:rFonts w:ascii="Book Antiqua" w:hAnsi="Book Antiqua"/>
                <w:color w:val="000000"/>
              </w:rPr>
            </w:pPr>
            <w:r>
              <w:rPr>
                <w:rFonts w:ascii="Book Antiqua" w:hAnsi="Book Antiqua"/>
                <w:color w:val="000000"/>
              </w:rPr>
              <w:t>Rs. 20,00,000/- (Rupees Twenty Lakhs Only)</w:t>
            </w:r>
          </w:p>
        </w:tc>
        <w:tc>
          <w:tcPr>
            <w:tcW w:w="2551" w:type="dxa"/>
            <w:vAlign w:val="bottom"/>
          </w:tcPr>
          <w:p w:rsidR="009A06A1" w:rsidRDefault="009A06A1" w:rsidP="009A06A1">
            <w:pPr>
              <w:spacing w:after="0"/>
              <w:rPr>
                <w:rFonts w:ascii="Book Antiqua" w:hAnsi="Book Antiqua"/>
                <w:color w:val="000000"/>
              </w:rPr>
            </w:pPr>
            <w:r>
              <w:rPr>
                <w:rFonts w:ascii="Book Antiqua" w:hAnsi="Book Antiqua"/>
                <w:color w:val="000000"/>
              </w:rPr>
              <w:t xml:space="preserve">Oriental Bank of Commerce, Jawahargunj, Sendhwa, Madhya Pradesh </w:t>
            </w:r>
          </w:p>
        </w:tc>
      </w:tr>
      <w:tr w:rsidR="009A06A1" w:rsidRPr="00B87689" w:rsidTr="009A06A1">
        <w:trPr>
          <w:trHeight w:val="990"/>
        </w:trPr>
        <w:tc>
          <w:tcPr>
            <w:tcW w:w="826" w:type="dxa"/>
            <w:vAlign w:val="center"/>
          </w:tcPr>
          <w:p w:rsidR="009A06A1" w:rsidRPr="00DA4C0E" w:rsidRDefault="009A06A1" w:rsidP="009A06A1">
            <w:pPr>
              <w:spacing w:after="0"/>
              <w:jc w:val="center"/>
              <w:rPr>
                <w:rFonts w:ascii="Book Antiqua" w:hAnsi="Book Antiqua"/>
                <w:color w:val="000000"/>
                <w:lang w:val="en-IN" w:eastAsia="en-IN"/>
              </w:rPr>
            </w:pPr>
            <w:r w:rsidRPr="00DA4C0E">
              <w:rPr>
                <w:rFonts w:ascii="Book Antiqua" w:hAnsi="Book Antiqua"/>
                <w:color w:val="000000"/>
                <w:lang w:val="en-IN" w:eastAsia="en-IN"/>
              </w:rPr>
              <w:t>3</w:t>
            </w:r>
          </w:p>
        </w:tc>
        <w:tc>
          <w:tcPr>
            <w:tcW w:w="3710" w:type="dxa"/>
            <w:shd w:val="clear" w:color="auto" w:fill="auto"/>
            <w:hideMark/>
          </w:tcPr>
          <w:p w:rsidR="009A06A1" w:rsidRPr="00B87689" w:rsidRDefault="009A06A1" w:rsidP="009A06A1">
            <w:pPr>
              <w:spacing w:after="0"/>
              <w:rPr>
                <w:rFonts w:ascii="Book Antiqua" w:hAnsi="Book Antiqua"/>
                <w:color w:val="000000"/>
                <w:lang w:val="en-IN" w:eastAsia="en-IN"/>
              </w:rPr>
            </w:pPr>
            <w:r w:rsidRPr="00B87689">
              <w:rPr>
                <w:rFonts w:ascii="Book Antiqua" w:hAnsi="Book Antiqua"/>
                <w:color w:val="000000"/>
                <w:lang w:val="en-IN" w:eastAsia="en-IN"/>
              </w:rPr>
              <w:t>M/s Vandana Garments, 18-704/4, Mancherial, Mancherial District</w:t>
            </w:r>
          </w:p>
        </w:tc>
        <w:tc>
          <w:tcPr>
            <w:tcW w:w="1276" w:type="dxa"/>
            <w:shd w:val="clear" w:color="auto" w:fill="auto"/>
            <w:noWrap/>
            <w:vAlign w:val="center"/>
            <w:hideMark/>
          </w:tcPr>
          <w:p w:rsidR="009A06A1" w:rsidRPr="00B87689" w:rsidRDefault="009A06A1" w:rsidP="009A06A1">
            <w:pPr>
              <w:spacing w:after="0"/>
              <w:jc w:val="center"/>
              <w:rPr>
                <w:rFonts w:ascii="Book Antiqua" w:hAnsi="Book Antiqua"/>
                <w:color w:val="000000"/>
                <w:lang w:val="en-IN" w:eastAsia="en-IN"/>
              </w:rPr>
            </w:pPr>
            <w:r w:rsidRPr="00B87689">
              <w:rPr>
                <w:rFonts w:ascii="Book Antiqua" w:hAnsi="Book Antiqua"/>
                <w:color w:val="000000"/>
                <w:lang w:val="en-IN" w:eastAsia="en-IN"/>
              </w:rPr>
              <w:t>T-IDEA</w:t>
            </w:r>
          </w:p>
        </w:tc>
        <w:tc>
          <w:tcPr>
            <w:tcW w:w="2410" w:type="dxa"/>
            <w:shd w:val="clear" w:color="auto" w:fill="auto"/>
            <w:noWrap/>
            <w:hideMark/>
          </w:tcPr>
          <w:p w:rsidR="009A06A1" w:rsidRDefault="009A06A1" w:rsidP="009A06A1">
            <w:pPr>
              <w:spacing w:after="0"/>
              <w:rPr>
                <w:rFonts w:ascii="Book Antiqua" w:hAnsi="Book Antiqua"/>
                <w:color w:val="000000"/>
              </w:rPr>
            </w:pPr>
            <w:r>
              <w:rPr>
                <w:rFonts w:ascii="Book Antiqua" w:hAnsi="Book Antiqua"/>
                <w:color w:val="000000"/>
              </w:rPr>
              <w:t>Rs. 7,52,906/- (Rupees Seven Lakhs Fifty Two Thousand Nine Hundred and Six Only)</w:t>
            </w:r>
          </w:p>
        </w:tc>
        <w:tc>
          <w:tcPr>
            <w:tcW w:w="2551" w:type="dxa"/>
            <w:vAlign w:val="bottom"/>
          </w:tcPr>
          <w:p w:rsidR="009A06A1" w:rsidRDefault="009A06A1" w:rsidP="009A06A1">
            <w:pPr>
              <w:spacing w:after="0"/>
              <w:rPr>
                <w:rFonts w:ascii="Book Antiqua" w:hAnsi="Book Antiqua"/>
                <w:color w:val="000000"/>
              </w:rPr>
            </w:pPr>
            <w:r>
              <w:rPr>
                <w:rFonts w:ascii="Book Antiqua" w:hAnsi="Book Antiqua"/>
                <w:color w:val="000000"/>
              </w:rPr>
              <w:t>Andha Bank, Mancherial</w:t>
            </w:r>
          </w:p>
        </w:tc>
      </w:tr>
      <w:tr w:rsidR="009A06A1" w:rsidRPr="00B87689" w:rsidTr="009A06A1">
        <w:trPr>
          <w:trHeight w:val="1650"/>
        </w:trPr>
        <w:tc>
          <w:tcPr>
            <w:tcW w:w="826" w:type="dxa"/>
            <w:vAlign w:val="center"/>
          </w:tcPr>
          <w:p w:rsidR="009A06A1" w:rsidRPr="00DA4C0E" w:rsidRDefault="009A06A1" w:rsidP="009A06A1">
            <w:pPr>
              <w:spacing w:after="0"/>
              <w:jc w:val="center"/>
              <w:rPr>
                <w:rFonts w:ascii="Book Antiqua" w:hAnsi="Book Antiqua"/>
                <w:color w:val="000000"/>
                <w:lang w:val="en-IN" w:eastAsia="en-IN"/>
              </w:rPr>
            </w:pPr>
            <w:r w:rsidRPr="00DA4C0E">
              <w:rPr>
                <w:rFonts w:ascii="Book Antiqua" w:hAnsi="Book Antiqua"/>
                <w:color w:val="000000"/>
                <w:lang w:val="en-IN" w:eastAsia="en-IN"/>
              </w:rPr>
              <w:t>4</w:t>
            </w:r>
          </w:p>
        </w:tc>
        <w:tc>
          <w:tcPr>
            <w:tcW w:w="3710" w:type="dxa"/>
            <w:shd w:val="clear" w:color="auto" w:fill="auto"/>
            <w:hideMark/>
          </w:tcPr>
          <w:p w:rsidR="009A06A1" w:rsidRPr="00B87689" w:rsidRDefault="009A06A1" w:rsidP="009A06A1">
            <w:pPr>
              <w:spacing w:after="0"/>
              <w:rPr>
                <w:rFonts w:ascii="Book Antiqua" w:hAnsi="Book Antiqua"/>
                <w:color w:val="000000"/>
                <w:lang w:val="en-IN" w:eastAsia="en-IN"/>
              </w:rPr>
            </w:pPr>
            <w:r w:rsidRPr="00B87689">
              <w:rPr>
                <w:rFonts w:ascii="Book Antiqua" w:hAnsi="Book Antiqua"/>
                <w:color w:val="000000"/>
                <w:lang w:val="en-IN" w:eastAsia="en-IN"/>
              </w:rPr>
              <w:t>M/s Sri Ram Industries, Sy.No. 1166, Elgandal (V), Karimangar (M) &amp; District</w:t>
            </w:r>
          </w:p>
        </w:tc>
        <w:tc>
          <w:tcPr>
            <w:tcW w:w="1276" w:type="dxa"/>
            <w:shd w:val="clear" w:color="auto" w:fill="auto"/>
            <w:noWrap/>
            <w:vAlign w:val="center"/>
            <w:hideMark/>
          </w:tcPr>
          <w:p w:rsidR="009A06A1" w:rsidRPr="00B87689" w:rsidRDefault="009A06A1" w:rsidP="009A06A1">
            <w:pPr>
              <w:spacing w:after="0"/>
              <w:jc w:val="center"/>
              <w:rPr>
                <w:rFonts w:ascii="Book Antiqua" w:hAnsi="Book Antiqua"/>
                <w:color w:val="000000"/>
                <w:lang w:val="en-IN" w:eastAsia="en-IN"/>
              </w:rPr>
            </w:pPr>
            <w:r w:rsidRPr="00B87689">
              <w:rPr>
                <w:rFonts w:ascii="Book Antiqua" w:hAnsi="Book Antiqua"/>
                <w:color w:val="000000"/>
                <w:lang w:val="en-IN" w:eastAsia="en-IN"/>
              </w:rPr>
              <w:t xml:space="preserve">T-IDEA </w:t>
            </w:r>
          </w:p>
        </w:tc>
        <w:tc>
          <w:tcPr>
            <w:tcW w:w="2410" w:type="dxa"/>
            <w:shd w:val="clear" w:color="auto" w:fill="auto"/>
            <w:hideMark/>
          </w:tcPr>
          <w:p w:rsidR="009A06A1" w:rsidRDefault="009A06A1" w:rsidP="009A06A1">
            <w:pPr>
              <w:spacing w:after="0"/>
              <w:rPr>
                <w:rFonts w:ascii="Book Antiqua" w:hAnsi="Book Antiqua"/>
                <w:color w:val="000000"/>
              </w:rPr>
            </w:pPr>
            <w:r>
              <w:rPr>
                <w:rFonts w:ascii="Book Antiqua" w:hAnsi="Book Antiqua"/>
                <w:color w:val="000000"/>
              </w:rPr>
              <w:t>Rs. 8,26,910/- (Rupees Eight Lakhs Twenty Six Thousand Nine Hundred and Ten Only)</w:t>
            </w:r>
          </w:p>
        </w:tc>
        <w:tc>
          <w:tcPr>
            <w:tcW w:w="2551" w:type="dxa"/>
          </w:tcPr>
          <w:p w:rsidR="009A06A1" w:rsidRDefault="009A06A1" w:rsidP="009A06A1">
            <w:pPr>
              <w:spacing w:after="0"/>
              <w:rPr>
                <w:rFonts w:ascii="Book Antiqua" w:hAnsi="Book Antiqua"/>
                <w:color w:val="000000"/>
              </w:rPr>
            </w:pPr>
            <w:r>
              <w:rPr>
                <w:rFonts w:ascii="Book Antiqua" w:hAnsi="Book Antiqua"/>
                <w:color w:val="000000"/>
              </w:rPr>
              <w:t xml:space="preserve">Self Finance </w:t>
            </w:r>
          </w:p>
        </w:tc>
      </w:tr>
      <w:tr w:rsidR="009A06A1" w:rsidRPr="00B87689" w:rsidTr="009A06A1">
        <w:trPr>
          <w:trHeight w:val="1320"/>
        </w:trPr>
        <w:tc>
          <w:tcPr>
            <w:tcW w:w="826" w:type="dxa"/>
            <w:vAlign w:val="center"/>
          </w:tcPr>
          <w:p w:rsidR="009A06A1" w:rsidRPr="00DA4C0E" w:rsidRDefault="009A06A1" w:rsidP="009A06A1">
            <w:pPr>
              <w:spacing w:after="0"/>
              <w:jc w:val="center"/>
              <w:rPr>
                <w:rFonts w:ascii="Book Antiqua" w:hAnsi="Book Antiqua"/>
                <w:color w:val="000000"/>
                <w:lang w:val="en-IN" w:eastAsia="en-IN"/>
              </w:rPr>
            </w:pPr>
            <w:r w:rsidRPr="00DA4C0E">
              <w:rPr>
                <w:rFonts w:ascii="Book Antiqua" w:hAnsi="Book Antiqua"/>
                <w:color w:val="000000"/>
                <w:lang w:val="en-IN" w:eastAsia="en-IN"/>
              </w:rPr>
              <w:t>5</w:t>
            </w:r>
          </w:p>
        </w:tc>
        <w:tc>
          <w:tcPr>
            <w:tcW w:w="3710" w:type="dxa"/>
            <w:shd w:val="clear" w:color="auto" w:fill="auto"/>
            <w:hideMark/>
          </w:tcPr>
          <w:p w:rsidR="009A06A1" w:rsidRPr="00B87689" w:rsidRDefault="009A06A1" w:rsidP="009A06A1">
            <w:pPr>
              <w:spacing w:after="0"/>
              <w:rPr>
                <w:rFonts w:ascii="Book Antiqua" w:hAnsi="Book Antiqua"/>
                <w:lang w:val="en-IN" w:eastAsia="en-IN"/>
              </w:rPr>
            </w:pPr>
            <w:r w:rsidRPr="00B87689">
              <w:rPr>
                <w:rFonts w:ascii="Book Antiqua" w:hAnsi="Book Antiqua"/>
                <w:lang w:val="en-IN" w:eastAsia="en-IN"/>
              </w:rPr>
              <w:t>M/s. Palamoor Seeds Pvt. Ltd., 334/1/C &amp; 335/1/A, Bhoothpur, Mahabubnagar District</w:t>
            </w:r>
          </w:p>
        </w:tc>
        <w:tc>
          <w:tcPr>
            <w:tcW w:w="1276" w:type="dxa"/>
            <w:shd w:val="clear" w:color="auto" w:fill="auto"/>
            <w:vAlign w:val="center"/>
            <w:hideMark/>
          </w:tcPr>
          <w:p w:rsidR="009A06A1" w:rsidRPr="00B87689" w:rsidRDefault="009A06A1" w:rsidP="009A06A1">
            <w:pPr>
              <w:spacing w:after="0"/>
              <w:jc w:val="center"/>
              <w:rPr>
                <w:rFonts w:ascii="Book Antiqua" w:hAnsi="Book Antiqua"/>
                <w:lang w:val="en-IN" w:eastAsia="en-IN"/>
              </w:rPr>
            </w:pPr>
            <w:r w:rsidRPr="00B87689">
              <w:rPr>
                <w:rFonts w:ascii="Book Antiqua" w:hAnsi="Book Antiqua"/>
                <w:lang w:val="en-IN" w:eastAsia="en-IN"/>
              </w:rPr>
              <w:t>T-IDEA</w:t>
            </w:r>
          </w:p>
        </w:tc>
        <w:tc>
          <w:tcPr>
            <w:tcW w:w="2410" w:type="dxa"/>
            <w:shd w:val="clear" w:color="auto" w:fill="auto"/>
            <w:hideMark/>
          </w:tcPr>
          <w:p w:rsidR="009A06A1" w:rsidRDefault="009A06A1" w:rsidP="009A06A1">
            <w:pPr>
              <w:spacing w:after="0"/>
              <w:rPr>
                <w:rFonts w:ascii="Book Antiqua" w:hAnsi="Book Antiqua"/>
                <w:color w:val="000000"/>
              </w:rPr>
            </w:pPr>
            <w:r>
              <w:rPr>
                <w:rFonts w:ascii="Book Antiqua" w:hAnsi="Book Antiqua"/>
                <w:color w:val="000000"/>
              </w:rPr>
              <w:t>Rs. 20,00,000/- (Rupees Twenty Lakhs Only)</w:t>
            </w:r>
          </w:p>
        </w:tc>
        <w:tc>
          <w:tcPr>
            <w:tcW w:w="2551" w:type="dxa"/>
          </w:tcPr>
          <w:p w:rsidR="009A06A1" w:rsidRDefault="009A06A1" w:rsidP="009A06A1">
            <w:pPr>
              <w:spacing w:after="0"/>
              <w:rPr>
                <w:rFonts w:ascii="Book Antiqua" w:hAnsi="Book Antiqua"/>
              </w:rPr>
            </w:pPr>
            <w:r>
              <w:rPr>
                <w:rFonts w:ascii="Book Antiqua" w:hAnsi="Book Antiqua"/>
              </w:rPr>
              <w:t>HDFC Bank, Ameerpet</w:t>
            </w:r>
          </w:p>
        </w:tc>
      </w:tr>
      <w:tr w:rsidR="009A06A1" w:rsidRPr="00B87689" w:rsidTr="009A06A1">
        <w:trPr>
          <w:trHeight w:val="1320"/>
        </w:trPr>
        <w:tc>
          <w:tcPr>
            <w:tcW w:w="826" w:type="dxa"/>
            <w:vAlign w:val="center"/>
          </w:tcPr>
          <w:p w:rsidR="009A06A1" w:rsidRPr="00DA4C0E" w:rsidRDefault="009A06A1" w:rsidP="009A06A1">
            <w:pPr>
              <w:spacing w:after="0"/>
              <w:jc w:val="center"/>
              <w:rPr>
                <w:rFonts w:ascii="Book Antiqua" w:hAnsi="Book Antiqua"/>
                <w:color w:val="000000"/>
                <w:lang w:val="en-IN" w:eastAsia="en-IN"/>
              </w:rPr>
            </w:pPr>
            <w:r w:rsidRPr="00DA4C0E">
              <w:rPr>
                <w:rFonts w:ascii="Book Antiqua" w:hAnsi="Book Antiqua"/>
                <w:color w:val="000000"/>
                <w:lang w:val="en-IN" w:eastAsia="en-IN"/>
              </w:rPr>
              <w:t>6</w:t>
            </w:r>
          </w:p>
        </w:tc>
        <w:tc>
          <w:tcPr>
            <w:tcW w:w="3710" w:type="dxa"/>
            <w:shd w:val="clear" w:color="auto" w:fill="auto"/>
            <w:hideMark/>
          </w:tcPr>
          <w:p w:rsidR="009A06A1" w:rsidRPr="00B87689" w:rsidRDefault="009A06A1" w:rsidP="009A06A1">
            <w:pPr>
              <w:spacing w:after="0"/>
              <w:rPr>
                <w:rFonts w:ascii="Book Antiqua" w:hAnsi="Book Antiqua"/>
                <w:color w:val="000000"/>
                <w:lang w:val="en-IN" w:eastAsia="en-IN"/>
              </w:rPr>
            </w:pPr>
            <w:r w:rsidRPr="00B87689">
              <w:rPr>
                <w:rFonts w:ascii="Book Antiqua" w:hAnsi="Book Antiqua"/>
                <w:color w:val="000000"/>
                <w:lang w:val="en-IN" w:eastAsia="en-IN"/>
              </w:rPr>
              <w:t>M/s Hari Hara Granite Industries, Sy.No. 106/A &amp; 107, Elgandal (V), Karimnagar (M) &amp; District</w:t>
            </w:r>
          </w:p>
        </w:tc>
        <w:tc>
          <w:tcPr>
            <w:tcW w:w="1276" w:type="dxa"/>
            <w:shd w:val="clear" w:color="auto" w:fill="auto"/>
            <w:noWrap/>
            <w:vAlign w:val="center"/>
            <w:hideMark/>
          </w:tcPr>
          <w:p w:rsidR="009A06A1" w:rsidRPr="00B87689" w:rsidRDefault="009A06A1" w:rsidP="009A06A1">
            <w:pPr>
              <w:spacing w:after="0"/>
              <w:jc w:val="center"/>
              <w:rPr>
                <w:rFonts w:ascii="Book Antiqua" w:hAnsi="Book Antiqua"/>
                <w:color w:val="000000"/>
                <w:lang w:val="en-IN" w:eastAsia="en-IN"/>
              </w:rPr>
            </w:pPr>
            <w:r w:rsidRPr="00B87689">
              <w:rPr>
                <w:rFonts w:ascii="Book Antiqua" w:hAnsi="Book Antiqua"/>
                <w:color w:val="000000"/>
                <w:lang w:val="en-IN" w:eastAsia="en-IN"/>
              </w:rPr>
              <w:t xml:space="preserve">T-IDEA </w:t>
            </w:r>
          </w:p>
        </w:tc>
        <w:tc>
          <w:tcPr>
            <w:tcW w:w="2410" w:type="dxa"/>
            <w:shd w:val="clear" w:color="auto" w:fill="auto"/>
            <w:hideMark/>
          </w:tcPr>
          <w:p w:rsidR="009A06A1" w:rsidRDefault="009A06A1" w:rsidP="009A06A1">
            <w:pPr>
              <w:spacing w:after="0"/>
              <w:rPr>
                <w:rFonts w:ascii="Book Antiqua" w:hAnsi="Book Antiqua"/>
                <w:color w:val="000000"/>
              </w:rPr>
            </w:pPr>
            <w:r>
              <w:rPr>
                <w:rFonts w:ascii="Book Antiqua" w:hAnsi="Book Antiqua"/>
                <w:color w:val="000000"/>
              </w:rPr>
              <w:t>Rs. 30,00,000/- (Rupees Thirty Lakhs Only)</w:t>
            </w:r>
          </w:p>
        </w:tc>
        <w:tc>
          <w:tcPr>
            <w:tcW w:w="2551" w:type="dxa"/>
          </w:tcPr>
          <w:p w:rsidR="009A06A1" w:rsidRDefault="009A06A1" w:rsidP="009A06A1">
            <w:pPr>
              <w:spacing w:after="0"/>
              <w:rPr>
                <w:rFonts w:ascii="Book Antiqua" w:hAnsi="Book Antiqua"/>
                <w:color w:val="000000"/>
              </w:rPr>
            </w:pPr>
            <w:r>
              <w:rPr>
                <w:rFonts w:ascii="Book Antiqua" w:hAnsi="Book Antiqua"/>
                <w:color w:val="000000"/>
              </w:rPr>
              <w:t xml:space="preserve">Andhra Bank, Karimnagar Br. </w:t>
            </w:r>
          </w:p>
        </w:tc>
      </w:tr>
      <w:tr w:rsidR="009A06A1" w:rsidRPr="00B87689" w:rsidTr="009A06A1">
        <w:trPr>
          <w:trHeight w:val="1320"/>
        </w:trPr>
        <w:tc>
          <w:tcPr>
            <w:tcW w:w="826" w:type="dxa"/>
            <w:vAlign w:val="center"/>
          </w:tcPr>
          <w:p w:rsidR="009A06A1" w:rsidRPr="00DA4C0E" w:rsidRDefault="009A06A1" w:rsidP="009A06A1">
            <w:pPr>
              <w:spacing w:after="0"/>
              <w:jc w:val="center"/>
              <w:rPr>
                <w:rFonts w:ascii="Book Antiqua" w:hAnsi="Book Antiqua"/>
                <w:color w:val="000000"/>
                <w:lang w:val="en-IN" w:eastAsia="en-IN"/>
              </w:rPr>
            </w:pPr>
            <w:r w:rsidRPr="00DA4C0E">
              <w:rPr>
                <w:rFonts w:ascii="Book Antiqua" w:hAnsi="Book Antiqua"/>
                <w:color w:val="000000"/>
                <w:lang w:val="en-IN" w:eastAsia="en-IN"/>
              </w:rPr>
              <w:t>7</w:t>
            </w:r>
          </w:p>
        </w:tc>
        <w:tc>
          <w:tcPr>
            <w:tcW w:w="3710" w:type="dxa"/>
            <w:shd w:val="clear" w:color="auto" w:fill="auto"/>
            <w:hideMark/>
          </w:tcPr>
          <w:p w:rsidR="009A06A1" w:rsidRPr="00B87689" w:rsidRDefault="009A06A1" w:rsidP="009A06A1">
            <w:pPr>
              <w:spacing w:after="0"/>
              <w:rPr>
                <w:rFonts w:ascii="Book Antiqua" w:hAnsi="Book Antiqua"/>
                <w:color w:val="000000"/>
                <w:lang w:val="en-IN" w:eastAsia="en-IN"/>
              </w:rPr>
            </w:pPr>
            <w:r w:rsidRPr="00B87689">
              <w:rPr>
                <w:rFonts w:ascii="Book Antiqua" w:hAnsi="Book Antiqua"/>
                <w:color w:val="000000"/>
                <w:lang w:val="en-IN" w:eastAsia="en-IN"/>
              </w:rPr>
              <w:t>M/s Srinivasa Industries, S. No.822, 823 &amp; 824, Ramayampet (V &amp; M), Medak District</w:t>
            </w:r>
          </w:p>
        </w:tc>
        <w:tc>
          <w:tcPr>
            <w:tcW w:w="1276" w:type="dxa"/>
            <w:shd w:val="clear" w:color="auto" w:fill="auto"/>
            <w:noWrap/>
            <w:vAlign w:val="center"/>
            <w:hideMark/>
          </w:tcPr>
          <w:p w:rsidR="009A06A1" w:rsidRPr="00B87689" w:rsidRDefault="009A06A1" w:rsidP="009A06A1">
            <w:pPr>
              <w:spacing w:after="0"/>
              <w:jc w:val="center"/>
              <w:rPr>
                <w:rFonts w:ascii="Book Antiqua" w:hAnsi="Book Antiqua"/>
                <w:color w:val="000000"/>
                <w:lang w:val="en-IN" w:eastAsia="en-IN"/>
              </w:rPr>
            </w:pPr>
            <w:r w:rsidRPr="00B87689">
              <w:rPr>
                <w:rFonts w:ascii="Book Antiqua" w:hAnsi="Book Antiqua"/>
                <w:color w:val="000000"/>
                <w:lang w:val="en-IN" w:eastAsia="en-IN"/>
              </w:rPr>
              <w:t>T-IDEA</w:t>
            </w:r>
          </w:p>
        </w:tc>
        <w:tc>
          <w:tcPr>
            <w:tcW w:w="2410" w:type="dxa"/>
            <w:shd w:val="clear" w:color="auto" w:fill="auto"/>
            <w:hideMark/>
          </w:tcPr>
          <w:p w:rsidR="009A06A1" w:rsidRDefault="009A06A1" w:rsidP="009A06A1">
            <w:pPr>
              <w:spacing w:after="0"/>
              <w:rPr>
                <w:rFonts w:ascii="Book Antiqua" w:hAnsi="Book Antiqua"/>
                <w:color w:val="000000"/>
              </w:rPr>
            </w:pPr>
            <w:r>
              <w:rPr>
                <w:rFonts w:ascii="Book Antiqua" w:hAnsi="Book Antiqua"/>
                <w:color w:val="000000"/>
              </w:rPr>
              <w:t>Rs. 20,00,000/- (Rupees Twenty Lakhs Only)</w:t>
            </w:r>
          </w:p>
        </w:tc>
        <w:tc>
          <w:tcPr>
            <w:tcW w:w="2551" w:type="dxa"/>
            <w:vAlign w:val="bottom"/>
          </w:tcPr>
          <w:p w:rsidR="009A06A1" w:rsidRDefault="009A06A1" w:rsidP="009A06A1">
            <w:pPr>
              <w:spacing w:after="0"/>
              <w:rPr>
                <w:rFonts w:ascii="Book Antiqua" w:hAnsi="Book Antiqua"/>
                <w:color w:val="000000"/>
              </w:rPr>
            </w:pPr>
            <w:r>
              <w:rPr>
                <w:rFonts w:ascii="Book Antiqua" w:hAnsi="Book Antiqua"/>
                <w:color w:val="000000"/>
              </w:rPr>
              <w:t>Andhra Bank, Ramayampet Branch, Medak District</w:t>
            </w:r>
          </w:p>
        </w:tc>
      </w:tr>
      <w:tr w:rsidR="009A06A1" w:rsidRPr="00B87689" w:rsidTr="009A06A1">
        <w:trPr>
          <w:trHeight w:val="1320"/>
        </w:trPr>
        <w:tc>
          <w:tcPr>
            <w:tcW w:w="826" w:type="dxa"/>
            <w:vAlign w:val="center"/>
          </w:tcPr>
          <w:p w:rsidR="009A06A1" w:rsidRPr="00DA4C0E" w:rsidRDefault="009A06A1" w:rsidP="009A06A1">
            <w:pPr>
              <w:spacing w:after="0"/>
              <w:jc w:val="center"/>
              <w:rPr>
                <w:rFonts w:ascii="Book Antiqua" w:hAnsi="Book Antiqua"/>
                <w:color w:val="000000"/>
                <w:lang w:val="en-IN" w:eastAsia="en-IN"/>
              </w:rPr>
            </w:pPr>
            <w:r w:rsidRPr="00DA4C0E">
              <w:rPr>
                <w:rFonts w:ascii="Book Antiqua" w:hAnsi="Book Antiqua"/>
                <w:color w:val="000000"/>
                <w:lang w:val="en-IN" w:eastAsia="en-IN"/>
              </w:rPr>
              <w:t>8</w:t>
            </w:r>
          </w:p>
        </w:tc>
        <w:tc>
          <w:tcPr>
            <w:tcW w:w="3710" w:type="dxa"/>
            <w:shd w:val="clear" w:color="auto" w:fill="auto"/>
            <w:hideMark/>
          </w:tcPr>
          <w:p w:rsidR="009A06A1" w:rsidRPr="00B87689" w:rsidRDefault="009A06A1" w:rsidP="009A06A1">
            <w:pPr>
              <w:spacing w:after="0"/>
              <w:rPr>
                <w:rFonts w:ascii="Book Antiqua" w:hAnsi="Book Antiqua"/>
                <w:lang w:val="en-IN" w:eastAsia="en-IN"/>
              </w:rPr>
            </w:pPr>
            <w:r w:rsidRPr="00B87689">
              <w:rPr>
                <w:rFonts w:ascii="Book Antiqua" w:hAnsi="Book Antiqua"/>
                <w:lang w:val="en-IN" w:eastAsia="en-IN"/>
              </w:rPr>
              <w:t>M/s. Khetan Corru Case Pvt. Ltd., Plot No. 6, Sy. No. 127/E, Mothighanpur, Mahabubnagar District</w:t>
            </w:r>
          </w:p>
        </w:tc>
        <w:tc>
          <w:tcPr>
            <w:tcW w:w="1276" w:type="dxa"/>
            <w:shd w:val="clear" w:color="auto" w:fill="auto"/>
            <w:vAlign w:val="center"/>
            <w:hideMark/>
          </w:tcPr>
          <w:p w:rsidR="009A06A1" w:rsidRPr="00B87689" w:rsidRDefault="009A06A1" w:rsidP="009A06A1">
            <w:pPr>
              <w:spacing w:after="0"/>
              <w:jc w:val="center"/>
              <w:rPr>
                <w:rFonts w:ascii="Book Antiqua" w:hAnsi="Book Antiqua"/>
                <w:lang w:val="en-IN" w:eastAsia="en-IN"/>
              </w:rPr>
            </w:pPr>
            <w:r w:rsidRPr="00B87689">
              <w:rPr>
                <w:rFonts w:ascii="Book Antiqua" w:hAnsi="Book Antiqua"/>
                <w:lang w:val="en-IN" w:eastAsia="en-IN"/>
              </w:rPr>
              <w:t>T-IDEA</w:t>
            </w:r>
          </w:p>
        </w:tc>
        <w:tc>
          <w:tcPr>
            <w:tcW w:w="2410" w:type="dxa"/>
            <w:shd w:val="clear" w:color="auto" w:fill="auto"/>
            <w:hideMark/>
          </w:tcPr>
          <w:p w:rsidR="009A06A1" w:rsidRDefault="009A06A1" w:rsidP="009A06A1">
            <w:pPr>
              <w:spacing w:after="0"/>
              <w:rPr>
                <w:rFonts w:ascii="Book Antiqua" w:hAnsi="Book Antiqua"/>
                <w:color w:val="000000"/>
              </w:rPr>
            </w:pPr>
            <w:r>
              <w:rPr>
                <w:rFonts w:ascii="Book Antiqua" w:hAnsi="Book Antiqua"/>
                <w:color w:val="000000"/>
              </w:rPr>
              <w:t>Rs. 20,00,000/- (Rupees Twenty Lakhs Only)</w:t>
            </w:r>
          </w:p>
        </w:tc>
        <w:tc>
          <w:tcPr>
            <w:tcW w:w="2551" w:type="dxa"/>
          </w:tcPr>
          <w:p w:rsidR="009A06A1" w:rsidRDefault="009A06A1" w:rsidP="009A06A1">
            <w:pPr>
              <w:spacing w:after="0"/>
              <w:rPr>
                <w:rFonts w:ascii="Book Antiqua" w:hAnsi="Book Antiqua"/>
              </w:rPr>
            </w:pPr>
            <w:r>
              <w:rPr>
                <w:rFonts w:ascii="Book Antiqua" w:hAnsi="Book Antiqua"/>
              </w:rPr>
              <w:t>Indian Overseas Bank Ltd.</w:t>
            </w:r>
          </w:p>
        </w:tc>
      </w:tr>
    </w:tbl>
    <w:p w:rsidR="0000635E" w:rsidRDefault="0000635E" w:rsidP="00DA73E4">
      <w:pPr>
        <w:pStyle w:val="Bullet1"/>
        <w:rPr>
          <w:rFonts w:ascii="Book Antiqua" w:hAnsi="Book Antiqua"/>
          <w:b/>
          <w:sz w:val="22"/>
          <w:szCs w:val="22"/>
          <w:u w:val="single"/>
        </w:rPr>
      </w:pPr>
    </w:p>
    <w:p w:rsidR="0000635E" w:rsidRDefault="0000635E" w:rsidP="00DA73E4">
      <w:pPr>
        <w:pStyle w:val="Bullet1"/>
        <w:rPr>
          <w:rFonts w:ascii="Book Antiqua" w:hAnsi="Book Antiqua"/>
          <w:b/>
          <w:sz w:val="22"/>
          <w:szCs w:val="22"/>
          <w:u w:val="single"/>
        </w:rPr>
      </w:pPr>
    </w:p>
    <w:p w:rsidR="00FE117C" w:rsidRDefault="00FE117C" w:rsidP="00DA73E4">
      <w:pPr>
        <w:pStyle w:val="Bullet1"/>
        <w:rPr>
          <w:rFonts w:ascii="Book Antiqua" w:hAnsi="Book Antiqua"/>
          <w:b/>
          <w:sz w:val="22"/>
          <w:szCs w:val="22"/>
          <w:u w:val="single"/>
        </w:rPr>
      </w:pPr>
    </w:p>
    <w:p w:rsidR="0027244F" w:rsidRPr="0002513F" w:rsidRDefault="0027244F" w:rsidP="0002513F">
      <w:pPr>
        <w:pStyle w:val="DefaultText1"/>
        <w:rPr>
          <w:b/>
          <w:sz w:val="22"/>
          <w:szCs w:val="22"/>
          <w:u w:val="single"/>
        </w:rPr>
      </w:pPr>
      <w:r w:rsidRPr="00AE0F5E">
        <w:rPr>
          <w:rFonts w:ascii="Book Antiqua" w:hAnsi="Book Antiqua"/>
          <w:b/>
          <w:u w:val="single"/>
        </w:rPr>
        <w:t xml:space="preserve">REIMBURSEMENT OF STAMP DUTY </w:t>
      </w:r>
      <w:r w:rsidR="009A06A1">
        <w:rPr>
          <w:rFonts w:ascii="Book Antiqua" w:hAnsi="Book Antiqua"/>
          <w:b/>
          <w:u w:val="single"/>
        </w:rPr>
        <w:t>(ON</w:t>
      </w:r>
      <w:r w:rsidR="00FE117C" w:rsidRPr="00454A00">
        <w:rPr>
          <w:rFonts w:ascii="Book Antiqua" w:hAnsi="Book Antiqua"/>
          <w:b/>
          <w:u w:val="single"/>
        </w:rPr>
        <w:t>-LINE)</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II</w:t>
      </w:r>
    </w:p>
    <w:p w:rsidR="0027244F" w:rsidRDefault="0027244F" w:rsidP="0027244F">
      <w:pPr>
        <w:spacing w:after="0" w:line="240" w:lineRule="auto"/>
        <w:ind w:right="-306"/>
        <w:rPr>
          <w:rFonts w:ascii="Book Antiqua" w:hAnsi="Book Antiqua"/>
          <w:b/>
          <w:u w:val="single"/>
        </w:rPr>
      </w:pPr>
    </w:p>
    <w:tbl>
      <w:tblPr>
        <w:tblW w:w="9498" w:type="dxa"/>
        <w:tblInd w:w="-176" w:type="dxa"/>
        <w:tblLook w:val="04A0"/>
      </w:tblPr>
      <w:tblGrid>
        <w:gridCol w:w="793"/>
        <w:gridCol w:w="3502"/>
        <w:gridCol w:w="1943"/>
        <w:gridCol w:w="3260"/>
      </w:tblGrid>
      <w:tr w:rsidR="009A06A1" w:rsidRPr="00B87689" w:rsidTr="009A06A1">
        <w:trPr>
          <w:trHeight w:val="600"/>
        </w:trPr>
        <w:tc>
          <w:tcPr>
            <w:tcW w:w="793" w:type="dxa"/>
            <w:tcBorders>
              <w:top w:val="single" w:sz="4" w:space="0" w:color="auto"/>
              <w:left w:val="single" w:sz="4" w:space="0" w:color="auto"/>
              <w:bottom w:val="single" w:sz="4" w:space="0" w:color="auto"/>
              <w:right w:val="single" w:sz="4" w:space="0" w:color="auto"/>
            </w:tcBorders>
            <w:vAlign w:val="center"/>
          </w:tcPr>
          <w:p w:rsidR="009A06A1" w:rsidRPr="00F22E7A" w:rsidRDefault="009A06A1" w:rsidP="00386919">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Sl. No</w:t>
            </w:r>
          </w:p>
        </w:tc>
        <w:tc>
          <w:tcPr>
            <w:tcW w:w="3502" w:type="dxa"/>
            <w:tcBorders>
              <w:top w:val="single" w:sz="4" w:space="0" w:color="auto"/>
              <w:left w:val="nil"/>
              <w:bottom w:val="single" w:sz="4" w:space="0" w:color="auto"/>
              <w:right w:val="single" w:sz="4" w:space="0" w:color="auto"/>
            </w:tcBorders>
            <w:shd w:val="clear" w:color="auto" w:fill="auto"/>
            <w:vAlign w:val="center"/>
            <w:hideMark/>
          </w:tcPr>
          <w:p w:rsidR="009A06A1" w:rsidRPr="00F22E7A" w:rsidRDefault="009A06A1" w:rsidP="00386919">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Name &amp; Address of the Unit</w:t>
            </w:r>
          </w:p>
        </w:tc>
        <w:tc>
          <w:tcPr>
            <w:tcW w:w="1943" w:type="dxa"/>
            <w:tcBorders>
              <w:top w:val="single" w:sz="4" w:space="0" w:color="auto"/>
              <w:left w:val="nil"/>
              <w:bottom w:val="single" w:sz="4" w:space="0" w:color="auto"/>
              <w:right w:val="single" w:sz="4" w:space="0" w:color="auto"/>
            </w:tcBorders>
            <w:shd w:val="clear" w:color="auto" w:fill="auto"/>
            <w:vAlign w:val="center"/>
            <w:hideMark/>
          </w:tcPr>
          <w:p w:rsidR="009A06A1" w:rsidRPr="00F22E7A" w:rsidRDefault="009A06A1" w:rsidP="00386919">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Scheme</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9A06A1" w:rsidRPr="00F22E7A" w:rsidRDefault="009A06A1" w:rsidP="00386919">
            <w:pPr>
              <w:jc w:val="center"/>
              <w:rPr>
                <w:rFonts w:ascii="Book Antiqua" w:hAnsi="Book Antiqua" w:cs="Calibri"/>
                <w:b/>
                <w:bCs/>
                <w:color w:val="000000"/>
                <w:lang w:val="en-IN" w:eastAsia="en-IN"/>
              </w:rPr>
            </w:pPr>
            <w:r w:rsidRPr="00F22E7A">
              <w:rPr>
                <w:rFonts w:ascii="Book Antiqua" w:hAnsi="Book Antiqua" w:cs="Calibri"/>
                <w:b/>
                <w:bCs/>
                <w:color w:val="000000"/>
                <w:lang w:val="en-IN" w:eastAsia="en-IN"/>
              </w:rPr>
              <w:t>Recommended Amount</w:t>
            </w:r>
          </w:p>
        </w:tc>
      </w:tr>
      <w:tr w:rsidR="009A06A1" w:rsidRPr="00B87689" w:rsidTr="009A06A1">
        <w:trPr>
          <w:trHeight w:val="990"/>
        </w:trPr>
        <w:tc>
          <w:tcPr>
            <w:tcW w:w="793" w:type="dxa"/>
            <w:tcBorders>
              <w:top w:val="nil"/>
              <w:left w:val="single" w:sz="4" w:space="0" w:color="auto"/>
              <w:bottom w:val="single" w:sz="4" w:space="0" w:color="auto"/>
              <w:right w:val="single" w:sz="4" w:space="0" w:color="auto"/>
            </w:tcBorders>
            <w:vAlign w:val="center"/>
          </w:tcPr>
          <w:p w:rsidR="009A06A1" w:rsidRPr="00B87689" w:rsidRDefault="009A06A1" w:rsidP="00386919">
            <w:pPr>
              <w:jc w:val="center"/>
              <w:rPr>
                <w:rFonts w:ascii="Book Antiqua" w:hAnsi="Book Antiqua"/>
                <w:color w:val="000000"/>
                <w:lang w:val="en-IN" w:eastAsia="en-IN"/>
              </w:rPr>
            </w:pPr>
            <w:r>
              <w:rPr>
                <w:rFonts w:ascii="Book Antiqua" w:hAnsi="Book Antiqua"/>
                <w:color w:val="000000"/>
                <w:lang w:val="en-IN" w:eastAsia="en-IN"/>
              </w:rPr>
              <w:t>1</w:t>
            </w:r>
          </w:p>
        </w:tc>
        <w:tc>
          <w:tcPr>
            <w:tcW w:w="3502"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color w:val="000000"/>
                <w:lang w:val="en-IN" w:eastAsia="en-IN"/>
              </w:rPr>
            </w:pPr>
            <w:r>
              <w:rPr>
                <w:rFonts w:ascii="Book Antiqua" w:hAnsi="Book Antiqua"/>
                <w:color w:val="000000"/>
                <w:lang w:val="en-IN" w:eastAsia="en-IN"/>
              </w:rPr>
              <w:t xml:space="preserve">M/s </w:t>
            </w:r>
            <w:r w:rsidRPr="00B87689">
              <w:rPr>
                <w:rFonts w:ascii="Book Antiqua" w:hAnsi="Book Antiqua"/>
                <w:color w:val="000000"/>
                <w:lang w:val="en-IN" w:eastAsia="en-IN"/>
              </w:rPr>
              <w:t>Venkatagiri cold Storage, 1700/A1, Enumamula, Warangal Urban District</w:t>
            </w:r>
          </w:p>
        </w:tc>
        <w:tc>
          <w:tcPr>
            <w:tcW w:w="1943" w:type="dxa"/>
            <w:tcBorders>
              <w:top w:val="nil"/>
              <w:left w:val="nil"/>
              <w:bottom w:val="single" w:sz="4" w:space="0" w:color="auto"/>
              <w:right w:val="single" w:sz="4" w:space="0" w:color="auto"/>
            </w:tcBorders>
            <w:shd w:val="clear" w:color="auto" w:fill="auto"/>
            <w:vAlign w:val="center"/>
            <w:hideMark/>
          </w:tcPr>
          <w:p w:rsidR="009A06A1" w:rsidRPr="00B87689" w:rsidRDefault="009A06A1" w:rsidP="00386919">
            <w:pPr>
              <w:jc w:val="center"/>
              <w:rPr>
                <w:rFonts w:ascii="Book Antiqua" w:hAnsi="Book Antiqua"/>
                <w:color w:val="000000"/>
                <w:lang w:val="en-IN" w:eastAsia="en-IN"/>
              </w:rPr>
            </w:pPr>
            <w:r w:rsidRPr="00B87689">
              <w:rPr>
                <w:rFonts w:ascii="Book Antiqua" w:hAnsi="Book Antiqua"/>
                <w:color w:val="000000"/>
                <w:lang w:val="en-IN" w:eastAsia="en-IN"/>
              </w:rPr>
              <w:t>IIPP 2010-15</w:t>
            </w:r>
          </w:p>
        </w:tc>
        <w:tc>
          <w:tcPr>
            <w:tcW w:w="3260"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color w:val="000000"/>
                <w:lang w:val="en-IN" w:eastAsia="en-IN"/>
              </w:rPr>
            </w:pPr>
            <w:r w:rsidRPr="00B87689">
              <w:rPr>
                <w:rFonts w:ascii="Book Antiqua" w:hAnsi="Book Antiqua"/>
                <w:color w:val="000000"/>
                <w:lang w:val="en-IN" w:eastAsia="en-IN"/>
              </w:rPr>
              <w:t>Rs. 4,56,600/- (Rupees Four Lakhs Fifty Six Thousand and Six Hundred Only)</w:t>
            </w:r>
          </w:p>
        </w:tc>
      </w:tr>
      <w:tr w:rsidR="009A06A1" w:rsidRPr="00B87689" w:rsidTr="009A06A1">
        <w:trPr>
          <w:trHeight w:val="990"/>
        </w:trPr>
        <w:tc>
          <w:tcPr>
            <w:tcW w:w="793" w:type="dxa"/>
            <w:tcBorders>
              <w:top w:val="nil"/>
              <w:left w:val="single" w:sz="4" w:space="0" w:color="auto"/>
              <w:bottom w:val="single" w:sz="4" w:space="0" w:color="auto"/>
              <w:right w:val="single" w:sz="4" w:space="0" w:color="auto"/>
            </w:tcBorders>
            <w:vAlign w:val="center"/>
          </w:tcPr>
          <w:p w:rsidR="009A06A1" w:rsidRPr="00B87689" w:rsidRDefault="009A06A1" w:rsidP="00386919">
            <w:pPr>
              <w:jc w:val="center"/>
              <w:rPr>
                <w:rFonts w:ascii="Book Antiqua" w:hAnsi="Book Antiqua"/>
                <w:lang w:val="en-IN" w:eastAsia="en-IN"/>
              </w:rPr>
            </w:pPr>
            <w:r>
              <w:rPr>
                <w:rFonts w:ascii="Book Antiqua" w:hAnsi="Book Antiqua"/>
                <w:lang w:val="en-IN" w:eastAsia="en-IN"/>
              </w:rPr>
              <w:t>2</w:t>
            </w:r>
          </w:p>
        </w:tc>
        <w:tc>
          <w:tcPr>
            <w:tcW w:w="3502"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lang w:val="en-IN" w:eastAsia="en-IN"/>
              </w:rPr>
            </w:pPr>
            <w:r w:rsidRPr="00B87689">
              <w:rPr>
                <w:rFonts w:ascii="Book Antiqua" w:hAnsi="Book Antiqua"/>
                <w:lang w:val="en-IN" w:eastAsia="en-IN"/>
              </w:rPr>
              <w:t>M/s. Palamoor Seeds Pvt. Ltd., 334/1/C &amp; 335/1/A, Bhoothpur, Mahabubnagar District</w:t>
            </w:r>
          </w:p>
        </w:tc>
        <w:tc>
          <w:tcPr>
            <w:tcW w:w="1943" w:type="dxa"/>
            <w:tcBorders>
              <w:top w:val="nil"/>
              <w:left w:val="nil"/>
              <w:bottom w:val="single" w:sz="4" w:space="0" w:color="auto"/>
              <w:right w:val="single" w:sz="4" w:space="0" w:color="auto"/>
            </w:tcBorders>
            <w:shd w:val="clear" w:color="auto" w:fill="auto"/>
            <w:vAlign w:val="center"/>
            <w:hideMark/>
          </w:tcPr>
          <w:p w:rsidR="009A06A1" w:rsidRPr="00B87689" w:rsidRDefault="009A06A1" w:rsidP="00386919">
            <w:pPr>
              <w:jc w:val="center"/>
              <w:rPr>
                <w:rFonts w:ascii="Book Antiqua" w:hAnsi="Book Antiqua"/>
                <w:lang w:val="en-IN" w:eastAsia="en-IN"/>
              </w:rPr>
            </w:pPr>
            <w:r w:rsidRPr="00B87689">
              <w:rPr>
                <w:rFonts w:ascii="Book Antiqua" w:hAnsi="Book Antiqua"/>
                <w:lang w:val="en-IN" w:eastAsia="en-IN"/>
              </w:rPr>
              <w:t>T-IDEA</w:t>
            </w:r>
          </w:p>
        </w:tc>
        <w:tc>
          <w:tcPr>
            <w:tcW w:w="3260"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lang w:val="en-IN" w:eastAsia="en-IN"/>
              </w:rPr>
            </w:pPr>
            <w:r w:rsidRPr="00B87689">
              <w:rPr>
                <w:rFonts w:ascii="Book Antiqua" w:hAnsi="Book Antiqua"/>
                <w:lang w:val="en-IN" w:eastAsia="en-IN"/>
              </w:rPr>
              <w:t>Rs. 10,900/- (Rupees Ten Thousand and Nine Hundred Only)</w:t>
            </w:r>
          </w:p>
        </w:tc>
      </w:tr>
      <w:tr w:rsidR="009A06A1" w:rsidRPr="00B87689" w:rsidTr="009A06A1">
        <w:trPr>
          <w:trHeight w:val="1320"/>
        </w:trPr>
        <w:tc>
          <w:tcPr>
            <w:tcW w:w="793" w:type="dxa"/>
            <w:tcBorders>
              <w:top w:val="nil"/>
              <w:left w:val="single" w:sz="4" w:space="0" w:color="auto"/>
              <w:bottom w:val="single" w:sz="4" w:space="0" w:color="auto"/>
              <w:right w:val="single" w:sz="4" w:space="0" w:color="auto"/>
            </w:tcBorders>
            <w:vAlign w:val="center"/>
          </w:tcPr>
          <w:p w:rsidR="009A06A1" w:rsidRPr="00B87689" w:rsidRDefault="009A06A1" w:rsidP="00386919">
            <w:pPr>
              <w:jc w:val="center"/>
              <w:rPr>
                <w:rFonts w:ascii="Book Antiqua" w:hAnsi="Book Antiqua"/>
                <w:color w:val="000000"/>
                <w:lang w:val="en-IN" w:eastAsia="en-IN"/>
              </w:rPr>
            </w:pPr>
            <w:r>
              <w:rPr>
                <w:rFonts w:ascii="Book Antiqua" w:hAnsi="Book Antiqua"/>
                <w:color w:val="000000"/>
                <w:lang w:val="en-IN" w:eastAsia="en-IN"/>
              </w:rPr>
              <w:t>3</w:t>
            </w:r>
          </w:p>
        </w:tc>
        <w:tc>
          <w:tcPr>
            <w:tcW w:w="3502"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color w:val="000000"/>
                <w:lang w:val="en-IN" w:eastAsia="en-IN"/>
              </w:rPr>
            </w:pPr>
            <w:r w:rsidRPr="00B87689">
              <w:rPr>
                <w:rFonts w:ascii="Book Antiqua" w:hAnsi="Book Antiqua"/>
                <w:color w:val="000000"/>
                <w:lang w:val="en-IN" w:eastAsia="en-IN"/>
              </w:rPr>
              <w:t>M/s Srinivasa Industries, S. No.822, 823 &amp; 824, Ramayampet (V &amp; M), Medak District</w:t>
            </w:r>
          </w:p>
        </w:tc>
        <w:tc>
          <w:tcPr>
            <w:tcW w:w="1943" w:type="dxa"/>
            <w:tcBorders>
              <w:top w:val="nil"/>
              <w:left w:val="nil"/>
              <w:bottom w:val="single" w:sz="4" w:space="0" w:color="auto"/>
              <w:right w:val="single" w:sz="4" w:space="0" w:color="auto"/>
            </w:tcBorders>
            <w:shd w:val="clear" w:color="auto" w:fill="auto"/>
            <w:noWrap/>
            <w:vAlign w:val="center"/>
            <w:hideMark/>
          </w:tcPr>
          <w:p w:rsidR="009A06A1" w:rsidRPr="00B87689" w:rsidRDefault="009A06A1" w:rsidP="00386919">
            <w:pPr>
              <w:jc w:val="center"/>
              <w:rPr>
                <w:rFonts w:ascii="Book Antiqua" w:hAnsi="Book Antiqua"/>
                <w:color w:val="000000"/>
                <w:lang w:val="en-IN" w:eastAsia="en-IN"/>
              </w:rPr>
            </w:pPr>
            <w:r>
              <w:rPr>
                <w:rFonts w:ascii="Book Antiqua" w:hAnsi="Book Antiqua"/>
                <w:color w:val="000000"/>
                <w:lang w:val="en-IN" w:eastAsia="en-IN"/>
              </w:rPr>
              <w:t>T-IDEA</w:t>
            </w:r>
          </w:p>
        </w:tc>
        <w:tc>
          <w:tcPr>
            <w:tcW w:w="3260"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color w:val="000000"/>
                <w:lang w:val="en-IN" w:eastAsia="en-IN"/>
              </w:rPr>
            </w:pPr>
            <w:r w:rsidRPr="00B87689">
              <w:rPr>
                <w:rFonts w:ascii="Book Antiqua" w:hAnsi="Book Antiqua"/>
                <w:color w:val="000000"/>
                <w:lang w:val="en-IN" w:eastAsia="en-IN"/>
              </w:rPr>
              <w:t>Rs.27,950/-                                   (Rupees Twenty Seven Thousand Nine hundred and Fifty Only)</w:t>
            </w:r>
          </w:p>
        </w:tc>
      </w:tr>
      <w:tr w:rsidR="009A06A1" w:rsidRPr="00B87689" w:rsidTr="009A06A1">
        <w:trPr>
          <w:trHeight w:val="1320"/>
        </w:trPr>
        <w:tc>
          <w:tcPr>
            <w:tcW w:w="793" w:type="dxa"/>
            <w:tcBorders>
              <w:top w:val="nil"/>
              <w:left w:val="single" w:sz="4" w:space="0" w:color="auto"/>
              <w:bottom w:val="single" w:sz="4" w:space="0" w:color="auto"/>
              <w:right w:val="single" w:sz="4" w:space="0" w:color="auto"/>
            </w:tcBorders>
            <w:vAlign w:val="center"/>
          </w:tcPr>
          <w:p w:rsidR="009A06A1" w:rsidRPr="00B87689" w:rsidRDefault="009A06A1" w:rsidP="00386919">
            <w:pPr>
              <w:jc w:val="center"/>
              <w:rPr>
                <w:rFonts w:ascii="Book Antiqua" w:hAnsi="Book Antiqua"/>
                <w:color w:val="000000"/>
                <w:lang w:val="en-IN" w:eastAsia="en-IN"/>
              </w:rPr>
            </w:pPr>
            <w:r>
              <w:rPr>
                <w:rFonts w:ascii="Book Antiqua" w:hAnsi="Book Antiqua"/>
                <w:color w:val="000000"/>
                <w:lang w:val="en-IN" w:eastAsia="en-IN"/>
              </w:rPr>
              <w:t>4</w:t>
            </w:r>
          </w:p>
        </w:tc>
        <w:tc>
          <w:tcPr>
            <w:tcW w:w="3502"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color w:val="000000"/>
                <w:lang w:val="en-IN" w:eastAsia="en-IN"/>
              </w:rPr>
            </w:pPr>
            <w:r w:rsidRPr="00B87689">
              <w:rPr>
                <w:rFonts w:ascii="Book Antiqua" w:hAnsi="Book Antiqua"/>
                <w:color w:val="000000"/>
                <w:lang w:val="en-IN" w:eastAsia="en-IN"/>
              </w:rPr>
              <w:t>M/s. Rohan Polymers, Sy.No. 857, Plot No. D-12 Part, IDA, Medchal (V&amp;M), Medchal-Malkajgiri  District</w:t>
            </w:r>
          </w:p>
        </w:tc>
        <w:tc>
          <w:tcPr>
            <w:tcW w:w="1943" w:type="dxa"/>
            <w:tcBorders>
              <w:top w:val="nil"/>
              <w:left w:val="nil"/>
              <w:bottom w:val="single" w:sz="4" w:space="0" w:color="auto"/>
              <w:right w:val="single" w:sz="4" w:space="0" w:color="auto"/>
            </w:tcBorders>
            <w:shd w:val="clear" w:color="auto" w:fill="auto"/>
            <w:noWrap/>
            <w:vAlign w:val="center"/>
            <w:hideMark/>
          </w:tcPr>
          <w:p w:rsidR="009A06A1" w:rsidRPr="00B87689" w:rsidRDefault="009A06A1" w:rsidP="00386919">
            <w:pPr>
              <w:jc w:val="center"/>
              <w:rPr>
                <w:rFonts w:ascii="Book Antiqua" w:hAnsi="Book Antiqua"/>
                <w:color w:val="000000"/>
                <w:lang w:val="en-IN" w:eastAsia="en-IN"/>
              </w:rPr>
            </w:pPr>
            <w:r w:rsidRPr="00B87689">
              <w:rPr>
                <w:rFonts w:ascii="Book Antiqua" w:hAnsi="Book Antiqua"/>
                <w:color w:val="000000"/>
                <w:lang w:val="en-IN" w:eastAsia="en-IN"/>
              </w:rPr>
              <w:t>T-IDEA</w:t>
            </w:r>
          </w:p>
        </w:tc>
        <w:tc>
          <w:tcPr>
            <w:tcW w:w="3260"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color w:val="000000"/>
                <w:lang w:val="en-IN" w:eastAsia="en-IN"/>
              </w:rPr>
            </w:pPr>
            <w:r w:rsidRPr="00B87689">
              <w:rPr>
                <w:rFonts w:ascii="Book Antiqua" w:hAnsi="Book Antiqua"/>
                <w:color w:val="000000"/>
                <w:lang w:val="en-IN" w:eastAsia="en-IN"/>
              </w:rPr>
              <w:t>Rs. 0/- (Rupees Zero)</w:t>
            </w:r>
          </w:p>
        </w:tc>
      </w:tr>
      <w:tr w:rsidR="009A06A1" w:rsidRPr="00B87689" w:rsidTr="009A06A1">
        <w:trPr>
          <w:trHeight w:val="1320"/>
        </w:trPr>
        <w:tc>
          <w:tcPr>
            <w:tcW w:w="793" w:type="dxa"/>
            <w:tcBorders>
              <w:top w:val="nil"/>
              <w:left w:val="single" w:sz="4" w:space="0" w:color="auto"/>
              <w:bottom w:val="single" w:sz="4" w:space="0" w:color="auto"/>
              <w:right w:val="single" w:sz="4" w:space="0" w:color="auto"/>
            </w:tcBorders>
            <w:vAlign w:val="center"/>
          </w:tcPr>
          <w:p w:rsidR="009A06A1" w:rsidRPr="00B87689" w:rsidRDefault="009A06A1" w:rsidP="00386919">
            <w:pPr>
              <w:jc w:val="center"/>
              <w:rPr>
                <w:rFonts w:ascii="Book Antiqua" w:hAnsi="Book Antiqua"/>
                <w:lang w:val="en-IN" w:eastAsia="en-IN"/>
              </w:rPr>
            </w:pPr>
            <w:r>
              <w:rPr>
                <w:rFonts w:ascii="Book Antiqua" w:hAnsi="Book Antiqua"/>
                <w:lang w:val="en-IN" w:eastAsia="en-IN"/>
              </w:rPr>
              <w:t>5</w:t>
            </w:r>
          </w:p>
        </w:tc>
        <w:tc>
          <w:tcPr>
            <w:tcW w:w="3502"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lang w:val="en-IN" w:eastAsia="en-IN"/>
              </w:rPr>
            </w:pPr>
            <w:r w:rsidRPr="00B87689">
              <w:rPr>
                <w:rFonts w:ascii="Book Antiqua" w:hAnsi="Book Antiqua"/>
                <w:lang w:val="en-IN" w:eastAsia="en-IN"/>
              </w:rPr>
              <w:t>M/s. Khetan Corru Case Pvt. Ltd., Plot No. 6, Sy. No. 127/E, Mothighanpur, Mahabubnagar District</w:t>
            </w:r>
          </w:p>
        </w:tc>
        <w:tc>
          <w:tcPr>
            <w:tcW w:w="1943" w:type="dxa"/>
            <w:tcBorders>
              <w:top w:val="nil"/>
              <w:left w:val="nil"/>
              <w:bottom w:val="single" w:sz="4" w:space="0" w:color="auto"/>
              <w:right w:val="single" w:sz="4" w:space="0" w:color="auto"/>
            </w:tcBorders>
            <w:shd w:val="clear" w:color="auto" w:fill="auto"/>
            <w:vAlign w:val="center"/>
            <w:hideMark/>
          </w:tcPr>
          <w:p w:rsidR="009A06A1" w:rsidRPr="00B87689" w:rsidRDefault="009A06A1" w:rsidP="00386919">
            <w:pPr>
              <w:jc w:val="center"/>
              <w:rPr>
                <w:rFonts w:ascii="Book Antiqua" w:hAnsi="Book Antiqua"/>
                <w:lang w:val="en-IN" w:eastAsia="en-IN"/>
              </w:rPr>
            </w:pPr>
            <w:r w:rsidRPr="00B87689">
              <w:rPr>
                <w:rFonts w:ascii="Book Antiqua" w:hAnsi="Book Antiqua"/>
                <w:lang w:val="en-IN" w:eastAsia="en-IN"/>
              </w:rPr>
              <w:t>T-IDEA</w:t>
            </w:r>
          </w:p>
        </w:tc>
        <w:tc>
          <w:tcPr>
            <w:tcW w:w="3260" w:type="dxa"/>
            <w:tcBorders>
              <w:top w:val="nil"/>
              <w:left w:val="nil"/>
              <w:bottom w:val="single" w:sz="4" w:space="0" w:color="auto"/>
              <w:right w:val="single" w:sz="4" w:space="0" w:color="auto"/>
            </w:tcBorders>
            <w:shd w:val="clear" w:color="auto" w:fill="auto"/>
            <w:hideMark/>
          </w:tcPr>
          <w:p w:rsidR="009A06A1" w:rsidRPr="00B87689" w:rsidRDefault="009A06A1" w:rsidP="00386919">
            <w:pPr>
              <w:rPr>
                <w:rFonts w:ascii="Book Antiqua" w:hAnsi="Book Antiqua"/>
                <w:lang w:val="en-IN" w:eastAsia="en-IN"/>
              </w:rPr>
            </w:pPr>
            <w:r w:rsidRPr="00B87689">
              <w:rPr>
                <w:rFonts w:ascii="Book Antiqua" w:hAnsi="Book Antiqua"/>
                <w:lang w:val="en-IN" w:eastAsia="en-IN"/>
              </w:rPr>
              <w:t>Rs. 3,32,500/- (Rupees Three Lakhs Thirty Two Thousand and Five Hundred Only)</w:t>
            </w:r>
          </w:p>
        </w:tc>
      </w:tr>
    </w:tbl>
    <w:p w:rsidR="00FE117C" w:rsidRDefault="00FE117C" w:rsidP="0027244F">
      <w:pPr>
        <w:spacing w:after="0" w:line="240" w:lineRule="auto"/>
        <w:ind w:right="-306"/>
        <w:rPr>
          <w:rFonts w:ascii="Book Antiqua" w:hAnsi="Book Antiqua"/>
          <w:b/>
          <w:u w:val="single"/>
        </w:rPr>
      </w:pPr>
    </w:p>
    <w:p w:rsidR="009A06A1" w:rsidRDefault="009A06A1" w:rsidP="0027244F">
      <w:pPr>
        <w:spacing w:after="0" w:line="240" w:lineRule="auto"/>
        <w:ind w:right="-306"/>
        <w:rPr>
          <w:rFonts w:ascii="Book Antiqua" w:hAnsi="Book Antiqua"/>
          <w:b/>
          <w:u w:val="single"/>
        </w:rPr>
      </w:pPr>
    </w:p>
    <w:p w:rsidR="009A06A1" w:rsidRDefault="009A06A1" w:rsidP="0027244F">
      <w:pPr>
        <w:spacing w:after="0" w:line="240" w:lineRule="auto"/>
        <w:ind w:right="-306"/>
        <w:rPr>
          <w:rFonts w:ascii="Book Antiqua" w:hAnsi="Book Antiqua"/>
          <w:b/>
          <w:u w:val="single"/>
        </w:rPr>
      </w:pPr>
    </w:p>
    <w:p w:rsidR="009A06A1" w:rsidRDefault="009A06A1">
      <w:pPr>
        <w:spacing w:after="0" w:line="240" w:lineRule="auto"/>
        <w:rPr>
          <w:rFonts w:ascii="Book Antiqua" w:hAnsi="Book Antiqua"/>
          <w:b/>
          <w:u w:val="single"/>
        </w:rPr>
      </w:pPr>
      <w:r>
        <w:rPr>
          <w:rFonts w:ascii="Book Antiqua" w:hAnsi="Book Antiqua"/>
          <w:b/>
          <w:u w:val="single"/>
        </w:rPr>
        <w:br w:type="page"/>
      </w:r>
    </w:p>
    <w:p w:rsidR="009A06A1" w:rsidRDefault="009A06A1" w:rsidP="0027244F">
      <w:pPr>
        <w:spacing w:after="0" w:line="240" w:lineRule="auto"/>
        <w:ind w:right="-306"/>
        <w:rPr>
          <w:rFonts w:ascii="Book Antiqua" w:hAnsi="Book Antiqua"/>
          <w:b/>
          <w:u w:val="single"/>
        </w:rPr>
      </w:pPr>
    </w:p>
    <w:p w:rsidR="009A06A1" w:rsidRPr="00AE0F5E" w:rsidRDefault="009A06A1" w:rsidP="009A06A1">
      <w:pPr>
        <w:spacing w:after="0" w:line="240" w:lineRule="auto"/>
        <w:ind w:right="-306"/>
        <w:rPr>
          <w:rFonts w:ascii="Book Antiqua" w:hAnsi="Book Antiqua"/>
          <w:b/>
          <w:u w:val="single"/>
        </w:rPr>
      </w:pPr>
      <w:r w:rsidRPr="00AE0F5E">
        <w:rPr>
          <w:rFonts w:ascii="Book Antiqua" w:hAnsi="Book Antiqua"/>
          <w:b/>
          <w:u w:val="single"/>
        </w:rPr>
        <w:t xml:space="preserve">REIMBURSEMENT OF </w:t>
      </w:r>
      <w:r>
        <w:rPr>
          <w:rFonts w:ascii="Book Antiqua" w:hAnsi="Book Antiqua"/>
          <w:b/>
          <w:u w:val="single"/>
        </w:rPr>
        <w:t>MORTGAGE DUTY ON-LINE)</w:t>
      </w:r>
      <w:r w:rsidRPr="00AE0F5E">
        <w:rPr>
          <w:rFonts w:ascii="Book Antiqua" w:hAnsi="Book Antiqua"/>
          <w:b/>
          <w:u w:val="single"/>
        </w:rPr>
        <w:t xml:space="preserve"> </w:t>
      </w:r>
      <w:r w:rsidRPr="00AE0F5E">
        <w:rPr>
          <w:rFonts w:ascii="Book Antiqua" w:hAnsi="Book Antiqua"/>
          <w:b/>
        </w:rPr>
        <w:tab/>
      </w:r>
      <w:r w:rsidRPr="00AE0F5E">
        <w:rPr>
          <w:rFonts w:ascii="Book Antiqua" w:hAnsi="Book Antiqua"/>
          <w:b/>
        </w:rPr>
        <w:tab/>
      </w:r>
      <w:r>
        <w:rPr>
          <w:rFonts w:ascii="Book Antiqua" w:hAnsi="Book Antiqua"/>
          <w:b/>
        </w:rPr>
        <w:tab/>
      </w:r>
      <w:r w:rsidRPr="00AE0F5E">
        <w:rPr>
          <w:rFonts w:ascii="Book Antiqua" w:hAnsi="Book Antiqua"/>
          <w:b/>
          <w:u w:val="single"/>
        </w:rPr>
        <w:t xml:space="preserve">ANNEXURE – </w:t>
      </w:r>
      <w:r>
        <w:rPr>
          <w:rFonts w:ascii="Book Antiqua" w:hAnsi="Book Antiqua"/>
          <w:b/>
          <w:u w:val="single"/>
        </w:rPr>
        <w:t>III</w:t>
      </w:r>
    </w:p>
    <w:p w:rsidR="009A06A1" w:rsidRDefault="009A06A1" w:rsidP="009A06A1">
      <w:pPr>
        <w:spacing w:after="0" w:line="240" w:lineRule="auto"/>
        <w:ind w:right="-306"/>
        <w:rPr>
          <w:rFonts w:ascii="Book Antiqua" w:hAnsi="Book Antiqua"/>
          <w:b/>
          <w:u w:val="single"/>
        </w:rPr>
      </w:pPr>
    </w:p>
    <w:p w:rsidR="009A06A1" w:rsidRDefault="009A06A1" w:rsidP="009A06A1">
      <w:pPr>
        <w:spacing w:after="0" w:line="240" w:lineRule="auto"/>
        <w:ind w:right="-306"/>
        <w:rPr>
          <w:rFonts w:ascii="Book Antiqua" w:hAnsi="Book Antiqua"/>
          <w:b/>
          <w:u w:val="single"/>
        </w:rPr>
      </w:pPr>
    </w:p>
    <w:tbl>
      <w:tblPr>
        <w:tblW w:w="9086" w:type="dxa"/>
        <w:tblInd w:w="94" w:type="dxa"/>
        <w:tblLook w:val="04A0"/>
      </w:tblPr>
      <w:tblGrid>
        <w:gridCol w:w="840"/>
        <w:gridCol w:w="3852"/>
        <w:gridCol w:w="1117"/>
        <w:gridCol w:w="3277"/>
      </w:tblGrid>
      <w:tr w:rsidR="009A06A1" w:rsidRPr="00DA4C0E" w:rsidTr="00386919">
        <w:trPr>
          <w:trHeight w:val="330"/>
        </w:trPr>
        <w:tc>
          <w:tcPr>
            <w:tcW w:w="840" w:type="dxa"/>
            <w:tcBorders>
              <w:top w:val="single" w:sz="4" w:space="0" w:color="auto"/>
              <w:left w:val="single" w:sz="4" w:space="0" w:color="auto"/>
              <w:bottom w:val="single" w:sz="4" w:space="0" w:color="auto"/>
              <w:right w:val="single" w:sz="4" w:space="0" w:color="auto"/>
            </w:tcBorders>
          </w:tcPr>
          <w:p w:rsidR="009A06A1" w:rsidRPr="00DA4C0E" w:rsidRDefault="009A06A1" w:rsidP="00386919">
            <w:pPr>
              <w:spacing w:after="0" w:line="240" w:lineRule="auto"/>
              <w:jc w:val="center"/>
              <w:rPr>
                <w:rFonts w:ascii="Book Antiqua" w:eastAsia="Times New Roman" w:hAnsi="Book Antiqua"/>
                <w:b/>
                <w:color w:val="000000" w:themeColor="text1"/>
                <w:lang w:val="en-IN" w:eastAsia="en-IN"/>
              </w:rPr>
            </w:pPr>
            <w:r>
              <w:rPr>
                <w:rFonts w:ascii="Book Antiqua" w:eastAsia="Times New Roman" w:hAnsi="Book Antiqua"/>
                <w:b/>
                <w:color w:val="000000" w:themeColor="text1"/>
                <w:lang w:val="en-IN" w:eastAsia="en-IN"/>
              </w:rPr>
              <w:t>Sl.No.</w:t>
            </w:r>
          </w:p>
        </w:tc>
        <w:tc>
          <w:tcPr>
            <w:tcW w:w="3852" w:type="dxa"/>
            <w:tcBorders>
              <w:top w:val="single" w:sz="4" w:space="0" w:color="auto"/>
              <w:left w:val="nil"/>
              <w:bottom w:val="single" w:sz="4" w:space="0" w:color="auto"/>
              <w:right w:val="single" w:sz="4" w:space="0" w:color="auto"/>
            </w:tcBorders>
            <w:shd w:val="clear" w:color="auto" w:fill="auto"/>
            <w:vAlign w:val="center"/>
            <w:hideMark/>
          </w:tcPr>
          <w:p w:rsidR="009A06A1" w:rsidRPr="00DA4C0E" w:rsidRDefault="009A06A1" w:rsidP="00386919">
            <w:pPr>
              <w:spacing w:after="0" w:line="240" w:lineRule="auto"/>
              <w:jc w:val="center"/>
              <w:rPr>
                <w:rFonts w:ascii="Book Antiqua" w:eastAsia="Times New Roman" w:hAnsi="Book Antiqua"/>
                <w:b/>
                <w:bCs/>
                <w:color w:val="000000" w:themeColor="text1"/>
                <w:lang w:val="en-IN" w:eastAsia="en-IN"/>
              </w:rPr>
            </w:pPr>
            <w:r w:rsidRPr="00DA4C0E">
              <w:rPr>
                <w:rFonts w:ascii="Book Antiqua" w:eastAsia="Times New Roman" w:hAnsi="Book Antiqua"/>
                <w:b/>
                <w:bCs/>
                <w:color w:val="000000" w:themeColor="text1"/>
                <w:lang w:val="en-IN" w:eastAsia="en-IN"/>
              </w:rPr>
              <w:t>Name &amp; Address of the unit</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9A06A1" w:rsidRPr="00DA4C0E" w:rsidRDefault="009A06A1" w:rsidP="00386919">
            <w:pPr>
              <w:spacing w:after="0" w:line="240" w:lineRule="auto"/>
              <w:jc w:val="center"/>
              <w:rPr>
                <w:rFonts w:ascii="Book Antiqua" w:eastAsia="Times New Roman" w:hAnsi="Book Antiqua"/>
                <w:b/>
                <w:bCs/>
                <w:color w:val="000000" w:themeColor="text1"/>
                <w:lang w:val="en-IN" w:eastAsia="en-IN"/>
              </w:rPr>
            </w:pPr>
            <w:r w:rsidRPr="00DA4C0E">
              <w:rPr>
                <w:rFonts w:ascii="Book Antiqua" w:eastAsia="Times New Roman" w:hAnsi="Book Antiqua"/>
                <w:b/>
                <w:bCs/>
                <w:color w:val="000000" w:themeColor="text1"/>
                <w:lang w:val="en-IN" w:eastAsia="en-IN"/>
              </w:rPr>
              <w:t>Scheme</w:t>
            </w:r>
          </w:p>
        </w:tc>
        <w:tc>
          <w:tcPr>
            <w:tcW w:w="3277" w:type="dxa"/>
            <w:tcBorders>
              <w:top w:val="single" w:sz="4" w:space="0" w:color="auto"/>
              <w:left w:val="nil"/>
              <w:bottom w:val="single" w:sz="4" w:space="0" w:color="auto"/>
              <w:right w:val="single" w:sz="4" w:space="0" w:color="auto"/>
            </w:tcBorders>
            <w:vAlign w:val="center"/>
          </w:tcPr>
          <w:p w:rsidR="009A06A1" w:rsidRPr="00DA4C0E" w:rsidRDefault="009A06A1" w:rsidP="00386919">
            <w:pPr>
              <w:spacing w:after="0" w:line="240" w:lineRule="auto"/>
              <w:jc w:val="center"/>
              <w:rPr>
                <w:rFonts w:ascii="Book Antiqua" w:eastAsia="Times New Roman" w:hAnsi="Book Antiqua"/>
                <w:b/>
                <w:bCs/>
                <w:color w:val="000000" w:themeColor="text1"/>
                <w:lang w:val="en-IN" w:eastAsia="en-IN"/>
              </w:rPr>
            </w:pPr>
            <w:r w:rsidRPr="00DA4C0E">
              <w:rPr>
                <w:rFonts w:ascii="Book Antiqua" w:eastAsia="Times New Roman" w:hAnsi="Book Antiqua"/>
                <w:b/>
                <w:bCs/>
                <w:color w:val="000000" w:themeColor="text1"/>
                <w:lang w:val="en-IN" w:eastAsia="en-IN"/>
              </w:rPr>
              <w:t>Recommended Amount</w:t>
            </w:r>
          </w:p>
        </w:tc>
      </w:tr>
      <w:tr w:rsidR="009A06A1" w:rsidRPr="00DA4C0E" w:rsidTr="00386919">
        <w:trPr>
          <w:trHeight w:val="1320"/>
        </w:trPr>
        <w:tc>
          <w:tcPr>
            <w:tcW w:w="840" w:type="dxa"/>
            <w:tcBorders>
              <w:top w:val="nil"/>
              <w:left w:val="single" w:sz="4" w:space="0" w:color="auto"/>
              <w:bottom w:val="single" w:sz="4" w:space="0" w:color="auto"/>
              <w:right w:val="single" w:sz="4" w:space="0" w:color="auto"/>
            </w:tcBorders>
            <w:vAlign w:val="center"/>
          </w:tcPr>
          <w:p w:rsidR="009A06A1" w:rsidRPr="00DA4C0E" w:rsidRDefault="009A06A1" w:rsidP="00386919">
            <w:pPr>
              <w:spacing w:after="0" w:line="240" w:lineRule="auto"/>
              <w:jc w:val="center"/>
              <w:rPr>
                <w:rFonts w:ascii="Book Antiqua" w:eastAsia="Times New Roman" w:hAnsi="Book Antiqua"/>
                <w:color w:val="000000" w:themeColor="text1"/>
                <w:lang w:val="en-IN" w:eastAsia="en-IN"/>
              </w:rPr>
            </w:pPr>
            <w:r>
              <w:rPr>
                <w:rFonts w:ascii="Book Antiqua" w:eastAsia="Times New Roman" w:hAnsi="Book Antiqua"/>
                <w:color w:val="000000" w:themeColor="text1"/>
                <w:lang w:val="en-IN" w:eastAsia="en-IN"/>
              </w:rPr>
              <w:t>1</w:t>
            </w:r>
          </w:p>
        </w:tc>
        <w:tc>
          <w:tcPr>
            <w:tcW w:w="3852" w:type="dxa"/>
            <w:tcBorders>
              <w:top w:val="nil"/>
              <w:left w:val="nil"/>
              <w:bottom w:val="single" w:sz="4" w:space="0" w:color="auto"/>
              <w:right w:val="single" w:sz="4" w:space="0" w:color="auto"/>
            </w:tcBorders>
            <w:shd w:val="clear" w:color="auto" w:fill="auto"/>
            <w:hideMark/>
          </w:tcPr>
          <w:p w:rsidR="009A06A1" w:rsidRDefault="009A06A1" w:rsidP="00386919">
            <w:pPr>
              <w:rPr>
                <w:rFonts w:ascii="Book Antiqua" w:hAnsi="Book Antiqua"/>
              </w:rPr>
            </w:pPr>
            <w:r>
              <w:rPr>
                <w:rFonts w:ascii="Book Antiqua" w:hAnsi="Book Antiqua"/>
              </w:rPr>
              <w:t>M/s. Khetan Corru Case Pvt. Ltd., Plot No. 6, Sy. No. 127/E, Mothighanpur, Mahabubnagar District</w:t>
            </w:r>
          </w:p>
        </w:tc>
        <w:tc>
          <w:tcPr>
            <w:tcW w:w="1117" w:type="dxa"/>
            <w:tcBorders>
              <w:top w:val="nil"/>
              <w:left w:val="nil"/>
              <w:bottom w:val="single" w:sz="4" w:space="0" w:color="auto"/>
              <w:right w:val="single" w:sz="4" w:space="0" w:color="auto"/>
            </w:tcBorders>
            <w:shd w:val="clear" w:color="auto" w:fill="auto"/>
            <w:vAlign w:val="center"/>
            <w:hideMark/>
          </w:tcPr>
          <w:p w:rsidR="009A06A1" w:rsidRDefault="009A06A1" w:rsidP="00386919">
            <w:pPr>
              <w:jc w:val="center"/>
              <w:rPr>
                <w:rFonts w:ascii="Book Antiqua" w:hAnsi="Book Antiqua"/>
              </w:rPr>
            </w:pPr>
            <w:r>
              <w:rPr>
                <w:rFonts w:ascii="Book Antiqua" w:hAnsi="Book Antiqua"/>
              </w:rPr>
              <w:t>T-IDEA</w:t>
            </w:r>
          </w:p>
        </w:tc>
        <w:tc>
          <w:tcPr>
            <w:tcW w:w="3277" w:type="dxa"/>
            <w:tcBorders>
              <w:top w:val="nil"/>
              <w:left w:val="nil"/>
              <w:bottom w:val="single" w:sz="4" w:space="0" w:color="auto"/>
              <w:right w:val="single" w:sz="4" w:space="0" w:color="auto"/>
            </w:tcBorders>
          </w:tcPr>
          <w:p w:rsidR="009A06A1" w:rsidRDefault="009A06A1" w:rsidP="00386919">
            <w:pPr>
              <w:rPr>
                <w:rFonts w:ascii="Book Antiqua" w:hAnsi="Book Antiqua"/>
              </w:rPr>
            </w:pPr>
            <w:r>
              <w:rPr>
                <w:rFonts w:ascii="Book Antiqua" w:hAnsi="Book Antiqua"/>
              </w:rPr>
              <w:t>Rs. 5,08,000/- (Rupees Five Lakhs and Eight Thousand Only)</w:t>
            </w:r>
          </w:p>
        </w:tc>
      </w:tr>
    </w:tbl>
    <w:p w:rsidR="00FE117C" w:rsidRDefault="00FE117C" w:rsidP="0027244F">
      <w:pPr>
        <w:spacing w:after="0" w:line="240" w:lineRule="auto"/>
        <w:ind w:right="-306"/>
        <w:rPr>
          <w:rFonts w:ascii="Book Antiqua" w:hAnsi="Book Antiqua"/>
          <w:b/>
          <w:u w:val="single"/>
        </w:rPr>
      </w:pPr>
    </w:p>
    <w:p w:rsidR="00FE117C" w:rsidRDefault="00FE117C">
      <w:pPr>
        <w:spacing w:after="0" w:line="240" w:lineRule="auto"/>
        <w:rPr>
          <w:rFonts w:ascii="Book Antiqua" w:hAnsi="Book Antiqua"/>
          <w:b/>
          <w:u w:val="single"/>
        </w:rPr>
      </w:pPr>
      <w:r>
        <w:rPr>
          <w:rFonts w:ascii="Book Antiqua" w:hAnsi="Book Antiqua"/>
          <w:b/>
          <w:u w:val="single"/>
        </w:rPr>
        <w:br w:type="page"/>
      </w:r>
    </w:p>
    <w:p w:rsidR="00FE117C" w:rsidRPr="00AE0F5E" w:rsidRDefault="00FE117C" w:rsidP="00FE117C">
      <w:pPr>
        <w:spacing w:after="0" w:line="240" w:lineRule="auto"/>
        <w:ind w:right="-306"/>
        <w:rPr>
          <w:rFonts w:ascii="Book Antiqua" w:hAnsi="Book Antiqua"/>
          <w:b/>
          <w:u w:val="single"/>
        </w:rPr>
      </w:pPr>
      <w:r w:rsidRPr="00AE0F5E">
        <w:rPr>
          <w:rFonts w:ascii="Book Antiqua" w:hAnsi="Book Antiqua"/>
          <w:b/>
          <w:u w:val="single"/>
        </w:rPr>
        <w:lastRenderedPageBreak/>
        <w:t xml:space="preserve">REIMBURSEMENT OF LAND </w:t>
      </w:r>
      <w:proofErr w:type="gramStart"/>
      <w:r w:rsidRPr="00AE0F5E">
        <w:rPr>
          <w:rFonts w:ascii="Book Antiqua" w:hAnsi="Book Antiqua"/>
          <w:b/>
          <w:u w:val="single"/>
        </w:rPr>
        <w:t>CO</w:t>
      </w:r>
      <w:r w:rsidR="009A06A1">
        <w:rPr>
          <w:rFonts w:ascii="Book Antiqua" w:hAnsi="Book Antiqua"/>
          <w:b/>
          <w:u w:val="single"/>
        </w:rPr>
        <w:t>ST(</w:t>
      </w:r>
      <w:proofErr w:type="gramEnd"/>
      <w:r w:rsidR="009A06A1">
        <w:rPr>
          <w:rFonts w:ascii="Book Antiqua" w:hAnsi="Book Antiqua"/>
          <w:b/>
          <w:u w:val="single"/>
        </w:rPr>
        <w:t>ON</w:t>
      </w:r>
      <w:r>
        <w:rPr>
          <w:rFonts w:ascii="Book Antiqua" w:hAnsi="Book Antiqua"/>
          <w:b/>
          <w:u w:val="single"/>
        </w:rPr>
        <w:t>-LINE)</w:t>
      </w:r>
      <w:r w:rsidRPr="00AE0F5E">
        <w:rPr>
          <w:rFonts w:ascii="Book Antiqua" w:hAnsi="Book Antiqua"/>
          <w:b/>
          <w:u w:val="single"/>
        </w:rPr>
        <w:t xml:space="preserve"> </w:t>
      </w:r>
      <w:r w:rsidRPr="00AE0F5E">
        <w:rPr>
          <w:rFonts w:ascii="Book Antiqua" w:hAnsi="Book Antiqua"/>
          <w:b/>
        </w:rPr>
        <w:tab/>
      </w:r>
      <w:r w:rsidRPr="00AE0F5E">
        <w:rPr>
          <w:rFonts w:ascii="Book Antiqua" w:hAnsi="Book Antiqua"/>
          <w:b/>
        </w:rPr>
        <w:tab/>
      </w:r>
      <w:r>
        <w:rPr>
          <w:rFonts w:ascii="Book Antiqua" w:hAnsi="Book Antiqua"/>
          <w:b/>
        </w:rPr>
        <w:tab/>
      </w:r>
      <w:r>
        <w:rPr>
          <w:rFonts w:ascii="Book Antiqua" w:hAnsi="Book Antiqua"/>
          <w:b/>
        </w:rPr>
        <w:tab/>
      </w:r>
      <w:r w:rsidRPr="00AE0F5E">
        <w:rPr>
          <w:rFonts w:ascii="Book Antiqua" w:hAnsi="Book Antiqua"/>
          <w:b/>
          <w:u w:val="single"/>
        </w:rPr>
        <w:t xml:space="preserve">ANNEXURE – </w:t>
      </w:r>
      <w:r>
        <w:rPr>
          <w:rFonts w:ascii="Book Antiqua" w:hAnsi="Book Antiqua"/>
          <w:b/>
          <w:u w:val="single"/>
        </w:rPr>
        <w:t>I</w:t>
      </w:r>
      <w:r w:rsidRPr="00AE0F5E">
        <w:rPr>
          <w:rFonts w:ascii="Book Antiqua" w:hAnsi="Book Antiqua"/>
          <w:b/>
          <w:u w:val="single"/>
        </w:rPr>
        <w:t>V</w:t>
      </w:r>
    </w:p>
    <w:p w:rsidR="00D37E1B" w:rsidRDefault="00D37E1B" w:rsidP="0027244F">
      <w:pPr>
        <w:spacing w:after="0" w:line="240" w:lineRule="auto"/>
        <w:ind w:right="-306"/>
        <w:rPr>
          <w:rFonts w:ascii="Book Antiqua" w:hAnsi="Book Antiqua"/>
          <w:b/>
          <w:u w:val="single"/>
        </w:rPr>
      </w:pPr>
    </w:p>
    <w:p w:rsidR="009A06A1" w:rsidRDefault="009A06A1" w:rsidP="0027244F">
      <w:pPr>
        <w:spacing w:after="0" w:line="240" w:lineRule="auto"/>
        <w:ind w:right="-306"/>
        <w:rPr>
          <w:rFonts w:ascii="Book Antiqua" w:hAnsi="Book Antiqua"/>
          <w:b/>
          <w:u w:val="single"/>
        </w:rPr>
      </w:pPr>
    </w:p>
    <w:tbl>
      <w:tblPr>
        <w:tblW w:w="9086" w:type="dxa"/>
        <w:tblInd w:w="94" w:type="dxa"/>
        <w:tblLook w:val="04A0"/>
      </w:tblPr>
      <w:tblGrid>
        <w:gridCol w:w="955"/>
        <w:gridCol w:w="3737"/>
        <w:gridCol w:w="1134"/>
        <w:gridCol w:w="3260"/>
      </w:tblGrid>
      <w:tr w:rsidR="009A06A1" w:rsidRPr="00B1404F" w:rsidTr="009A06A1">
        <w:trPr>
          <w:trHeight w:val="600"/>
        </w:trPr>
        <w:tc>
          <w:tcPr>
            <w:tcW w:w="955" w:type="dxa"/>
            <w:tcBorders>
              <w:top w:val="single" w:sz="4" w:space="0" w:color="auto"/>
              <w:left w:val="single" w:sz="4" w:space="0" w:color="auto"/>
              <w:bottom w:val="single" w:sz="4" w:space="0" w:color="auto"/>
              <w:right w:val="single" w:sz="4" w:space="0" w:color="auto"/>
            </w:tcBorders>
            <w:vAlign w:val="center"/>
          </w:tcPr>
          <w:p w:rsidR="009A06A1" w:rsidRPr="005146D1" w:rsidRDefault="009A06A1" w:rsidP="00386919">
            <w:pPr>
              <w:rPr>
                <w:rFonts w:ascii="Book Antiqua" w:hAnsi="Book Antiqua"/>
                <w:b/>
                <w:color w:val="000000"/>
                <w:lang w:val="en-IN" w:eastAsia="en-IN"/>
              </w:rPr>
            </w:pPr>
            <w:r w:rsidRPr="005146D1">
              <w:rPr>
                <w:rFonts w:ascii="Book Antiqua" w:hAnsi="Book Antiqua"/>
                <w:b/>
                <w:color w:val="000000"/>
                <w:lang w:val="en-IN" w:eastAsia="en-IN"/>
              </w:rPr>
              <w:t>Sl.No.</w:t>
            </w:r>
          </w:p>
        </w:tc>
        <w:tc>
          <w:tcPr>
            <w:tcW w:w="3737" w:type="dxa"/>
            <w:tcBorders>
              <w:top w:val="single" w:sz="4" w:space="0" w:color="auto"/>
              <w:left w:val="nil"/>
              <w:bottom w:val="single" w:sz="4" w:space="0" w:color="auto"/>
              <w:right w:val="single" w:sz="4" w:space="0" w:color="auto"/>
            </w:tcBorders>
            <w:shd w:val="clear" w:color="auto" w:fill="auto"/>
            <w:vAlign w:val="center"/>
            <w:hideMark/>
          </w:tcPr>
          <w:p w:rsidR="009A06A1" w:rsidRPr="00DA4C0E" w:rsidRDefault="009A06A1" w:rsidP="00386919">
            <w:pPr>
              <w:jc w:val="center"/>
              <w:rPr>
                <w:rFonts w:ascii="Book Antiqua" w:hAnsi="Book Antiqua"/>
                <w:b/>
                <w:bCs/>
                <w:color w:val="000000"/>
                <w:lang w:val="en-IN" w:eastAsia="en-IN"/>
              </w:rPr>
            </w:pPr>
            <w:r w:rsidRPr="00DA4C0E">
              <w:rPr>
                <w:rFonts w:ascii="Book Antiqua" w:hAnsi="Book Antiqua"/>
                <w:b/>
                <w:bCs/>
                <w:color w:val="000000"/>
                <w:lang w:val="en-IN" w:eastAsia="en-IN"/>
              </w:rPr>
              <w:t>Name &amp; Address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A06A1" w:rsidRPr="00DA4C0E" w:rsidRDefault="009A06A1" w:rsidP="00386919">
            <w:pPr>
              <w:jc w:val="center"/>
              <w:rPr>
                <w:rFonts w:ascii="Book Antiqua" w:hAnsi="Book Antiqua"/>
                <w:b/>
                <w:bCs/>
                <w:color w:val="000000"/>
                <w:lang w:val="en-IN" w:eastAsia="en-IN"/>
              </w:rPr>
            </w:pPr>
            <w:r w:rsidRPr="00DA4C0E">
              <w:rPr>
                <w:rFonts w:ascii="Book Antiqua" w:hAnsi="Book Antiqua"/>
                <w:b/>
                <w:bCs/>
                <w:color w:val="000000"/>
                <w:lang w:val="en-IN" w:eastAsia="en-IN"/>
              </w:rPr>
              <w:t>Date of receipt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9A06A1" w:rsidRPr="00DA4C0E" w:rsidRDefault="009A06A1" w:rsidP="00386919">
            <w:pPr>
              <w:jc w:val="center"/>
              <w:rPr>
                <w:rFonts w:ascii="Book Antiqua" w:hAnsi="Book Antiqua"/>
                <w:b/>
                <w:bCs/>
                <w:color w:val="000000"/>
                <w:lang w:val="en-IN" w:eastAsia="en-IN"/>
              </w:rPr>
            </w:pPr>
            <w:r w:rsidRPr="00DA4C0E">
              <w:rPr>
                <w:rFonts w:ascii="Book Antiqua" w:hAnsi="Book Antiqua"/>
                <w:b/>
                <w:bCs/>
                <w:color w:val="000000"/>
                <w:lang w:val="en-IN" w:eastAsia="en-IN"/>
              </w:rPr>
              <w:t>Recommended Amount</w:t>
            </w:r>
          </w:p>
        </w:tc>
      </w:tr>
      <w:tr w:rsidR="009A06A1" w:rsidRPr="00B1404F" w:rsidTr="009A06A1">
        <w:trPr>
          <w:trHeight w:val="1188"/>
        </w:trPr>
        <w:tc>
          <w:tcPr>
            <w:tcW w:w="955" w:type="dxa"/>
            <w:tcBorders>
              <w:top w:val="nil"/>
              <w:left w:val="single" w:sz="4" w:space="0" w:color="auto"/>
              <w:bottom w:val="single" w:sz="4" w:space="0" w:color="auto"/>
              <w:right w:val="single" w:sz="4" w:space="0" w:color="auto"/>
            </w:tcBorders>
            <w:vAlign w:val="center"/>
          </w:tcPr>
          <w:p w:rsidR="009A06A1" w:rsidRPr="00B1404F" w:rsidRDefault="009A06A1" w:rsidP="00386919">
            <w:pPr>
              <w:jc w:val="center"/>
              <w:rPr>
                <w:rFonts w:ascii="Book Antiqua" w:hAnsi="Book Antiqua"/>
                <w:color w:val="000000"/>
                <w:lang w:val="en-IN" w:eastAsia="en-IN"/>
              </w:rPr>
            </w:pPr>
            <w:r>
              <w:rPr>
                <w:rFonts w:ascii="Book Antiqua" w:hAnsi="Book Antiqua"/>
                <w:color w:val="000000"/>
                <w:lang w:val="en-IN" w:eastAsia="en-IN"/>
              </w:rPr>
              <w:t>1</w:t>
            </w:r>
          </w:p>
        </w:tc>
        <w:tc>
          <w:tcPr>
            <w:tcW w:w="3737" w:type="dxa"/>
            <w:tcBorders>
              <w:top w:val="nil"/>
              <w:left w:val="nil"/>
              <w:bottom w:val="single" w:sz="4" w:space="0" w:color="auto"/>
              <w:right w:val="single" w:sz="4" w:space="0" w:color="auto"/>
            </w:tcBorders>
            <w:shd w:val="clear" w:color="auto" w:fill="auto"/>
            <w:hideMark/>
          </w:tcPr>
          <w:p w:rsidR="009A06A1" w:rsidRPr="00B1404F" w:rsidRDefault="009A06A1" w:rsidP="00386919">
            <w:pPr>
              <w:rPr>
                <w:rFonts w:ascii="Book Antiqua" w:hAnsi="Book Antiqua"/>
                <w:color w:val="000000"/>
                <w:lang w:val="en-IN" w:eastAsia="en-IN"/>
              </w:rPr>
            </w:pPr>
            <w:r>
              <w:rPr>
                <w:rFonts w:ascii="Book Antiqua" w:hAnsi="Book Antiqua"/>
                <w:color w:val="000000"/>
                <w:lang w:val="en-IN" w:eastAsia="en-IN"/>
              </w:rPr>
              <w:t xml:space="preserve">M/s </w:t>
            </w:r>
            <w:r w:rsidRPr="00B1404F">
              <w:rPr>
                <w:rFonts w:ascii="Book Antiqua" w:hAnsi="Book Antiqua"/>
                <w:color w:val="000000"/>
                <w:lang w:val="en-IN" w:eastAsia="en-IN"/>
              </w:rPr>
              <w:t>Venkatagiri cold Storage, 1700/A1, Enumamula, Warangal Urban District</w:t>
            </w:r>
          </w:p>
        </w:tc>
        <w:tc>
          <w:tcPr>
            <w:tcW w:w="1134" w:type="dxa"/>
            <w:tcBorders>
              <w:top w:val="nil"/>
              <w:left w:val="nil"/>
              <w:bottom w:val="single" w:sz="4" w:space="0" w:color="auto"/>
              <w:right w:val="single" w:sz="4" w:space="0" w:color="auto"/>
            </w:tcBorders>
            <w:shd w:val="clear" w:color="auto" w:fill="auto"/>
            <w:vAlign w:val="center"/>
            <w:hideMark/>
          </w:tcPr>
          <w:p w:rsidR="009A06A1" w:rsidRPr="00B1404F" w:rsidRDefault="009A06A1" w:rsidP="00386919">
            <w:pPr>
              <w:jc w:val="center"/>
              <w:rPr>
                <w:rFonts w:ascii="Book Antiqua" w:hAnsi="Book Antiqua"/>
                <w:color w:val="000000"/>
                <w:lang w:val="en-IN" w:eastAsia="en-IN"/>
              </w:rPr>
            </w:pPr>
            <w:r w:rsidRPr="00B1404F">
              <w:rPr>
                <w:rFonts w:ascii="Book Antiqua" w:hAnsi="Book Antiqua"/>
                <w:color w:val="000000"/>
                <w:lang w:val="en-IN" w:eastAsia="en-IN"/>
              </w:rPr>
              <w:t>IIPP 2010-15</w:t>
            </w:r>
          </w:p>
        </w:tc>
        <w:tc>
          <w:tcPr>
            <w:tcW w:w="3260" w:type="dxa"/>
            <w:tcBorders>
              <w:top w:val="nil"/>
              <w:left w:val="nil"/>
              <w:bottom w:val="single" w:sz="4" w:space="0" w:color="auto"/>
              <w:right w:val="single" w:sz="4" w:space="0" w:color="auto"/>
            </w:tcBorders>
            <w:shd w:val="clear" w:color="auto" w:fill="auto"/>
            <w:hideMark/>
          </w:tcPr>
          <w:p w:rsidR="009A06A1" w:rsidRPr="00B1404F" w:rsidRDefault="009A06A1" w:rsidP="00386919">
            <w:pPr>
              <w:rPr>
                <w:rFonts w:ascii="Book Antiqua" w:hAnsi="Book Antiqua"/>
                <w:color w:val="000000"/>
                <w:lang w:val="en-IN" w:eastAsia="en-IN"/>
              </w:rPr>
            </w:pPr>
            <w:r w:rsidRPr="00B1404F">
              <w:rPr>
                <w:rFonts w:ascii="Book Antiqua" w:hAnsi="Book Antiqua"/>
                <w:color w:val="000000"/>
                <w:lang w:val="en-IN" w:eastAsia="en-IN"/>
              </w:rPr>
              <w:t>Rs. 1,27,957/- (Rupees One Lakh Twenty Seven Thousand Nine Hundred and Fifty Seven Only)</w:t>
            </w:r>
          </w:p>
        </w:tc>
      </w:tr>
    </w:tbl>
    <w:p w:rsidR="009A06A1" w:rsidRDefault="009A06A1" w:rsidP="0027244F">
      <w:pPr>
        <w:spacing w:after="0" w:line="240" w:lineRule="auto"/>
        <w:ind w:right="-306"/>
        <w:rPr>
          <w:rFonts w:ascii="Book Antiqua" w:hAnsi="Book Antiqua"/>
          <w:b/>
          <w:u w:val="single"/>
        </w:rPr>
      </w:pPr>
    </w:p>
    <w:p w:rsidR="004F28B2" w:rsidRDefault="004F28B2">
      <w:pPr>
        <w:spacing w:after="0" w:line="240" w:lineRule="auto"/>
        <w:rPr>
          <w:rFonts w:ascii="Book Antiqua" w:hAnsi="Book Antiqua"/>
          <w:b/>
          <w:u w:val="single"/>
        </w:rPr>
      </w:pPr>
      <w:r>
        <w:rPr>
          <w:rFonts w:ascii="Book Antiqua" w:hAnsi="Book Antiqua"/>
          <w:b/>
          <w:u w:val="single"/>
        </w:rPr>
        <w:br w:type="page"/>
      </w:r>
    </w:p>
    <w:p w:rsidR="00AE4F94" w:rsidRDefault="00AE4F94" w:rsidP="0027244F">
      <w:pPr>
        <w:spacing w:after="0" w:line="240" w:lineRule="auto"/>
        <w:ind w:right="-306"/>
        <w:rPr>
          <w:rFonts w:ascii="Book Antiqua" w:hAnsi="Book Antiqua"/>
          <w:b/>
          <w:u w:val="single"/>
        </w:rPr>
      </w:pPr>
    </w:p>
    <w:p w:rsidR="0027244F" w:rsidRDefault="0027244F" w:rsidP="004F28B2">
      <w:pPr>
        <w:spacing w:after="0" w:line="240" w:lineRule="auto"/>
        <w:rPr>
          <w:rFonts w:ascii="Book Antiqua" w:hAnsi="Book Antiqua"/>
          <w:b/>
          <w:u w:val="single"/>
        </w:rPr>
      </w:pPr>
      <w:r w:rsidRPr="00AE0F5E">
        <w:rPr>
          <w:rFonts w:ascii="Book Antiqua" w:hAnsi="Book Antiqua"/>
          <w:b/>
          <w:u w:val="single"/>
        </w:rPr>
        <w:t>REIMBURSEMENT OF PAVALA VADDI</w:t>
      </w:r>
      <w:r w:rsidR="004F28B2">
        <w:rPr>
          <w:rFonts w:ascii="Book Antiqua" w:hAnsi="Book Antiqua"/>
          <w:b/>
          <w:u w:val="single"/>
        </w:rPr>
        <w:t xml:space="preserve"> (ON</w:t>
      </w:r>
      <w:r w:rsidR="00FE117C">
        <w:rPr>
          <w:rFonts w:ascii="Book Antiqua" w:hAnsi="Book Antiqua"/>
          <w:b/>
          <w:u w:val="single"/>
        </w:rPr>
        <w:t>-LINE)</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p>
    <w:p w:rsidR="004F28B2" w:rsidRDefault="004F28B2" w:rsidP="0027244F">
      <w:pPr>
        <w:spacing w:after="0" w:line="240" w:lineRule="auto"/>
        <w:ind w:right="-306"/>
        <w:rPr>
          <w:rFonts w:ascii="Book Antiqua" w:hAnsi="Book Antiqua"/>
          <w:b/>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719"/>
        <w:gridCol w:w="1134"/>
        <w:gridCol w:w="3544"/>
      </w:tblGrid>
      <w:tr w:rsidR="004F28B2" w:rsidRPr="00A05120" w:rsidTr="00556D80">
        <w:trPr>
          <w:trHeight w:val="933"/>
        </w:trPr>
        <w:tc>
          <w:tcPr>
            <w:tcW w:w="959" w:type="dxa"/>
            <w:vAlign w:val="center"/>
          </w:tcPr>
          <w:p w:rsidR="004F28B2" w:rsidRPr="00C52BAA" w:rsidRDefault="00556D80" w:rsidP="00556D80">
            <w:pPr>
              <w:jc w:val="center"/>
              <w:rPr>
                <w:rFonts w:ascii="Book Antiqua" w:hAnsi="Book Antiqua"/>
                <w:b/>
                <w:color w:val="000000"/>
                <w:lang w:val="en-IN" w:eastAsia="en-IN"/>
              </w:rPr>
            </w:pPr>
            <w:r>
              <w:rPr>
                <w:rFonts w:ascii="Book Antiqua" w:hAnsi="Book Antiqua"/>
                <w:b/>
                <w:color w:val="000000"/>
                <w:lang w:val="en-IN" w:eastAsia="en-IN"/>
              </w:rPr>
              <w:t>Sl.No.</w:t>
            </w:r>
          </w:p>
        </w:tc>
        <w:tc>
          <w:tcPr>
            <w:tcW w:w="3719" w:type="dxa"/>
            <w:shd w:val="clear" w:color="auto" w:fill="auto"/>
            <w:vAlign w:val="center"/>
            <w:hideMark/>
          </w:tcPr>
          <w:p w:rsidR="004F28B2" w:rsidRPr="00C52BAA" w:rsidRDefault="004F28B2" w:rsidP="00386919">
            <w:pPr>
              <w:jc w:val="center"/>
              <w:rPr>
                <w:rFonts w:ascii="Book Antiqua" w:hAnsi="Book Antiqua"/>
                <w:b/>
                <w:color w:val="000000"/>
                <w:lang w:val="en-IN" w:eastAsia="en-IN"/>
              </w:rPr>
            </w:pPr>
            <w:r w:rsidRPr="00C52BAA">
              <w:rPr>
                <w:rFonts w:ascii="Book Antiqua" w:hAnsi="Book Antiqua"/>
                <w:b/>
                <w:color w:val="000000"/>
                <w:lang w:val="en-IN" w:eastAsia="en-IN"/>
              </w:rPr>
              <w:t>Name of the unit &amp; Address</w:t>
            </w:r>
          </w:p>
        </w:tc>
        <w:tc>
          <w:tcPr>
            <w:tcW w:w="1134" w:type="dxa"/>
            <w:shd w:val="clear" w:color="auto" w:fill="auto"/>
            <w:vAlign w:val="center"/>
            <w:hideMark/>
          </w:tcPr>
          <w:p w:rsidR="004F28B2" w:rsidRPr="00C52BAA" w:rsidRDefault="004F28B2" w:rsidP="00386919">
            <w:pPr>
              <w:jc w:val="center"/>
              <w:rPr>
                <w:rFonts w:ascii="Book Antiqua" w:hAnsi="Book Antiqua"/>
                <w:b/>
                <w:color w:val="000000"/>
                <w:lang w:val="en-IN" w:eastAsia="en-IN"/>
              </w:rPr>
            </w:pPr>
            <w:r>
              <w:rPr>
                <w:rFonts w:ascii="Book Antiqua" w:hAnsi="Book Antiqua"/>
                <w:b/>
                <w:color w:val="000000"/>
                <w:lang w:val="en-IN" w:eastAsia="en-IN"/>
              </w:rPr>
              <w:t>Scheme</w:t>
            </w:r>
          </w:p>
        </w:tc>
        <w:tc>
          <w:tcPr>
            <w:tcW w:w="3544" w:type="dxa"/>
            <w:vAlign w:val="center"/>
          </w:tcPr>
          <w:p w:rsidR="004F28B2" w:rsidRPr="00C52BAA" w:rsidRDefault="004F28B2" w:rsidP="00386919">
            <w:pPr>
              <w:jc w:val="center"/>
              <w:rPr>
                <w:rFonts w:ascii="Book Antiqua" w:hAnsi="Book Antiqua"/>
                <w:b/>
                <w:color w:val="000000"/>
                <w:lang w:val="en-IN" w:eastAsia="en-IN"/>
              </w:rPr>
            </w:pPr>
            <w:r w:rsidRPr="00C52BAA">
              <w:rPr>
                <w:rFonts w:ascii="Book Antiqua" w:hAnsi="Book Antiqua"/>
                <w:b/>
                <w:color w:val="000000"/>
                <w:lang w:val="en-IN" w:eastAsia="en-IN"/>
              </w:rPr>
              <w:t>Recommended Amount</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Higenic Flora Polymers, Plot No. 54/4, Phase-I, IDA, Jeedimetla, Quthbullapur (M), Medchal-Malkajgiri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7,68,709/- (Rupees Seven Lakhs Sixty Eight Thousand Seven Hundred and Nine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Sri Laxmi Venkateshwara Industries, Sy.No. 17 &amp; 18, Somangurthy (V), Pudur (M), Vikarabad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12,55,815/- (Rupees Twelve Lakhs Fifty Five Thousand Eight Hundred and Fifteen Only)</w:t>
            </w:r>
          </w:p>
        </w:tc>
      </w:tr>
      <w:tr w:rsidR="004F28B2" w:rsidRPr="00A05120" w:rsidTr="004F28B2">
        <w:trPr>
          <w:trHeight w:val="198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Genmedic Healthcare Private Limited, Plot No. 100, ALEAP, Industrial Estate, Gajularamaram, Quthubullapur (M), Medchal-Malkajgiri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3,75,602/- (Rupees Three Lakhs Seventy Five Thousand Six Hundred and Two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Sambashiva Cotton Industries, Sy. No. 302, Karapally (V), Jammikunta (M), Karimnagar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86,152/- (Rupees Eighty Six Thousand One Hundred and Fifty Two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5</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Sireesha Granites, Sy.No. 177/A, Vaddyaram, Gangadhara (M), Karimnagar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1,36,125/- (Rupees One Lakh Thirty Six Thousand One Hundred and Twenty Five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T.V.Plastics No. A-28/1/20-F, Road No. 15, Nacharam, Uppal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6,43,873/- (Rupees Six Lakhs Forty Three Thousand Eight Hundred and Seventy Three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7</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Vaibhav Ropes Private Limited, Sy.No. 29/Part, Raj Bollaram (V), Medchal (M), Medchal-Malkajgiri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2,54,115/- (Rupees Two Lakhs Fifty Four Thousand One Hundred and Fifteen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lastRenderedPageBreak/>
              <w:t>8</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Bharati Poly Yarn Private Limited, Sy.No. 23/C &amp; 24/Part, Ghanpur (V), Medchal(M), Medchal-Malakjgiri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14,67,630/- (Rupees Fourteen Lakhs Sixty Seven Thousand Six Hundred and Thirty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9</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 xml:space="preserve">M/s </w:t>
            </w:r>
            <w:r w:rsidRPr="00A05120">
              <w:rPr>
                <w:rFonts w:ascii="Book Antiqua" w:hAnsi="Book Antiqua"/>
                <w:color w:val="000000"/>
                <w:lang w:val="en-IN" w:eastAsia="en-IN"/>
              </w:rPr>
              <w:t xml:space="preserve">Lumbini Industries, Plot No. 189, Industrial Park, Madikonda [v], Hanamkonda [M], Warangal District </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1,32,479/- (Rupees One Lakh Thirty Two Thousand Four Hundred and Seventy Nine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10</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Universal Rocks India LLP, 40, Khazipur  (V), Karimangar (M) &amp;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13,91,853/- (Rupees Thirteen Lakhs Ninety One Thousand Eight Hundred and Fifty Three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11</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Shiv Shakti Agro Tech, Lia, Spinning Mill Road, Adiliabad (V&amp;M), Adiliabad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2,37,326/- (Rupees Two Lakhs Thirty Seven Thousand Three Hundred and Twenty Six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12</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Sanjana Granites, Sy No. 281/B, Ghanpur Station, Jangaon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3,25,185/- (Rupees Three Lakhs Twenty Five Thousand One Hundred and Eighty Five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13</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Bhagya Laxmi Agro Industries, Sy No. 181/c, 182/A, Pasarmadia, Jangaon [M] &amp;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3,33,069/- (Rupees Three Lakhs Thirty Three Thousand Sixty Nine Only)</w:t>
            </w:r>
          </w:p>
        </w:tc>
      </w:tr>
      <w:tr w:rsidR="004F28B2" w:rsidRPr="00A05120" w:rsidTr="004F28B2">
        <w:trPr>
          <w:trHeight w:val="99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14</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Sanjana Granites, Sy No. 281/B, Ghanpur Station, Jangaon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1,80,752/- (Rupees One Lakh Eighty Thousand Seven Hundred and Fifty Two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15</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Bhagya Laxmi Agro Industries, Sy No. 181/c, 182/A, Pasarmadia, Jangaon [M] &amp;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3,59,155/- (Rupees Three Lakhs Fifty Nine Thousand One Hundred and Fifty Five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16</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Sulochana Granites, Sy.No. 306/c, Thimmapur (V&amp;M), Karimnagar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5,50,875/- (Rupees Five Lakhs Fifty Thousand Eight Hundred and Seventy Five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lastRenderedPageBreak/>
              <w:t>17</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Sapthagiri Cold Storage, Sy No. 153/A, Enumamula, Hanamkonda [M], Warangal Urban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6,93,644/- (Rupees Six Lakhs Ninety Three Thousand Six Hundred and Forty Four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18</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Sapthagiri ginning  Pressing Cotton Industries, 153, Enumamula, Warangal Urban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11,01,209/- (Rupees Eleven Lakhs One Thousand Two Hundred and Nine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19</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Mounika Ceramics Sy. No502, Ankireddypally (V), Kondapak (M), Siddipet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3,21,762/- (Rupees Three Lakhs Twenty One Thousand Seven Hundred and Sixty Two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20</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Hari Hara Granites, Sy.No. 78/A, B, C, D, Elgandal, (V), Karimnagar (M) and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1,09,377/- (Rupees One Lakh Nine Thousand Three Hundred and Seventy Seven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21</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Sri Anjaneya Granites, Sy.No. 55, Achampalle, Gangadhara (M), Karimangar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2,64,828/- (Rupees Two Lakhs Sixty Four Thousand Eight Hundred and Twenty Eight Only)</w:t>
            </w:r>
          </w:p>
        </w:tc>
      </w:tr>
      <w:tr w:rsidR="004F28B2" w:rsidRPr="00A05120" w:rsidTr="004F28B2">
        <w:trPr>
          <w:trHeight w:val="198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22</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Thirmala Cotton Ginning &amp; Pressing, Sy.No. 42/1/A &amp; 42/1/E, Brahmanpally(V), Gundlapally(M), Nalgonda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15,87,608/- (Rupees Fifteen Lakhs Eighty Seven Thousand Six Hundred and Eight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23</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Ambica Furnitek, Sy No. 729, Konaimakula [v], Geesugonda [M], Warangal Rural District </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9,807/- (Rupees Nine Thousand Eight Hundred and Seven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24</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Optro Box, Plot No. 147/A, Phae-II, IDA, Cherlapally, Kapra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1,00,085/- (Rupees One Lakh Eighty Five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lastRenderedPageBreak/>
              <w:t>25</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Mahalakshmi Industries, Plot No. 31/2, Phase-II, IDA, Cherlapally, Kapra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2,81,250/- (Rupees Two Lakhs Eighty One Thousand Two Hundred and Fifty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26</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Classic Plasto Crafts, Plot No. A-28/1/120-E, IDA, Nacharam, Uppal (M), Medchal-Malkajgiri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3,58,091/- (Rupees Three Lakhs Fifty Eight Thousand Ninety One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27</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Sri Vijaya Durga Granites, Sy No. 194/1, IP., Madikonda [v], Hanamkonda [M], Warangal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91,359/- (Rupees Ninety One Thousand Three Hundred and Fifty Nine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28</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Om Sai Cold Storage, Sy No. 111/C, Enumamula [V], Warangal Urban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7,64,879/- (Rupees Seven Lakhs Sixty Four Thousand Eight Hundred and Seventy Nine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29</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Seven Hills Softgel Private Limited, Plot No. 101/A, Phase-III, IDA, Cherlapally, Ghatkesar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6,17,871/- (Rupees Six Lakhs Seventeen Thousand Eight Hundred and Seventy One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30</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Austro Plastic Industries LLP, Shed No. 64-B, Sy.No. 125 Part, IDA, Mallapur, Uppsl (V), Medchal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1,98,902/- (Rupees One Lakh Ninety Eight Thousand Nine Hundred and Two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31</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Padmaja Yarns, Plot No. 210/1/A, Phase-II, IDA, Cherlapally, Ghatkesar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7,12,878/- (Rupees Seven Lakhs Twelve Thousand Eight Hundred and Seventy Eight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32</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Jas Technologies, Unit-II, Plot No. 159/E, Phase-II, IDA, Cherlapally, Kapra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3,66,562/- (Rupees Three Lakhs Sixty Six Thousand Five Hundred and Sixty Two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33</w:t>
            </w:r>
          </w:p>
        </w:tc>
        <w:tc>
          <w:tcPr>
            <w:tcW w:w="3719" w:type="dxa"/>
            <w:shd w:val="clear" w:color="auto" w:fill="auto"/>
            <w:hideMark/>
          </w:tcPr>
          <w:p w:rsidR="004F28B2" w:rsidRPr="00A05120" w:rsidRDefault="004F28B2" w:rsidP="00386919">
            <w:pPr>
              <w:rPr>
                <w:rFonts w:ascii="Book Antiqua" w:hAnsi="Book Antiqua"/>
                <w:lang w:val="en-IN" w:eastAsia="en-IN"/>
              </w:rPr>
            </w:pPr>
            <w:r w:rsidRPr="00A05120">
              <w:rPr>
                <w:rFonts w:ascii="Book Antiqua" w:hAnsi="Book Antiqua"/>
                <w:lang w:val="en-IN" w:eastAsia="en-IN"/>
              </w:rPr>
              <w:t>M/s. Palamoor Seeds Pvt. Ltd., 334/1/C &amp; 335/1/A, Bhoothpur, Mahabubnagar District</w:t>
            </w:r>
          </w:p>
        </w:tc>
        <w:tc>
          <w:tcPr>
            <w:tcW w:w="1134" w:type="dxa"/>
            <w:shd w:val="clear" w:color="auto" w:fill="auto"/>
            <w:vAlign w:val="center"/>
            <w:hideMark/>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3,95,161/- (Rupees Three Lakhs Ninety Five Thousand One Hundred and Sixty One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lastRenderedPageBreak/>
              <w:t>34</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Lokesh Enterprises, No. 11-29-15/A, Deshipet Road, Warangal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1,03,125/- (Rupees One Lakh Three Thousand One Hundred and Twenty Five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35</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Balaji Cotspin Industries, Sy No. 802/AA, Padamatigudem [V], Narasimhulapeta [M], Mahabubabad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10,94,144/- (Rupees Ten Lakhs Ninety Four Thousand One Hundred and Forty Four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36</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Sai Bhadradri Convertors, Sy.No. 440/24, Laxmipuram (V), Burgampahad (M), Kothagudem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6,40,098/- (Rupees Six Lakhs Forty Thousand Ninety Eight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37</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Talluri Textiles Pvt Ltd, Sy.No. 148, 148/a, 148/2, 148/3  &amp; 375, Tallapenta (V), Penuballi (M), Khammam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32,64,692/- (Rupees Thirty Two Lakhs Sixty Four Thousand Six Hundred and Ninety Two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38</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Shivalingeshwara Granites, Sy.No. 114, Asif Nagar (V), Karimnagar (M) &amp;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1,12,291/- (Rupees One Lakh Twelve Thousand Two Hundred and Ninety One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39</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Hanuman Enterprises Sy.No. 119/A, Achampalle, Gangadhara (M), Karimnagar (M) &amp;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1,48,459/- (Rupees One Lakh Forty Eight Thousand Four Hundred and Fifty Nine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40</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Soumya Granites, Sy.No. 50, Khazipur (V), Karimnagar (M) &amp;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1,16,989/- (Rupees One Lakh Sixteen Thousand Nine Hundred and Eighty Nine Only)</w:t>
            </w:r>
          </w:p>
        </w:tc>
      </w:tr>
      <w:tr w:rsidR="004F28B2" w:rsidRPr="00A05120" w:rsidTr="004F28B2">
        <w:trPr>
          <w:trHeight w:val="99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41</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Himamsh Granites, Sy.No. 16/B, Khazipur (V), Karimnagar (M) &amp;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4,00,032/- (Rupees Four Lakhs Thirty Two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lastRenderedPageBreak/>
              <w:t>42</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Sai Sharanam Industries, Sy.No. 23/A, Khazipur (v), Karimnagar (M) &amp;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2,07,993/- (Rupees Two Lakhs Seven Thousand Nine Hundred and Ninety Three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43</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Soumya Enterprises, Sy.No. 51/A, 51/E, 51/F, Khazipur (V), Karimangar (M) &amp;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4,51,165/- (Rupees Four Lakhs Fifty One Thousand One Hundred and Sixty Five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44</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Sri Raja Rajeshwara Roller Flour Mill, Sy.No. 498/2, Chinna Mallareddy(V), Kamareddy Mandal &amp;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8,98,437/- (Rupees Eight Lakhs Ninety Eight Thousand Four Hundred and Thirty Seven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45</w:t>
            </w:r>
          </w:p>
        </w:tc>
        <w:tc>
          <w:tcPr>
            <w:tcW w:w="3719" w:type="dxa"/>
            <w:shd w:val="clear" w:color="auto" w:fill="auto"/>
            <w:hideMark/>
          </w:tcPr>
          <w:p w:rsidR="004F28B2" w:rsidRPr="00A05120" w:rsidRDefault="004F28B2" w:rsidP="00386919">
            <w:pPr>
              <w:rPr>
                <w:rFonts w:ascii="Book Antiqua" w:hAnsi="Book Antiqua"/>
                <w:lang w:val="en-IN" w:eastAsia="en-IN"/>
              </w:rPr>
            </w:pPr>
            <w:r w:rsidRPr="00A05120">
              <w:rPr>
                <w:rFonts w:ascii="Book Antiqua" w:hAnsi="Book Antiqua"/>
                <w:lang w:val="en-IN" w:eastAsia="en-IN"/>
              </w:rPr>
              <w:t>M/s. Jagriti Steel Private Ltd., Sy. No. 563 &amp; 566, Veerlapally(V), Kothur(M), Ranga Reddy District</w:t>
            </w:r>
          </w:p>
        </w:tc>
        <w:tc>
          <w:tcPr>
            <w:tcW w:w="1134" w:type="dxa"/>
            <w:shd w:val="clear" w:color="auto" w:fill="auto"/>
            <w:vAlign w:val="center"/>
            <w:hideMark/>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6,45,024/- (Rupees Six Lakhs Forty Five Thousand Twenty Four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46</w:t>
            </w:r>
          </w:p>
        </w:tc>
        <w:tc>
          <w:tcPr>
            <w:tcW w:w="3719" w:type="dxa"/>
            <w:shd w:val="clear" w:color="auto" w:fill="auto"/>
            <w:hideMark/>
          </w:tcPr>
          <w:p w:rsidR="004F28B2" w:rsidRPr="00A05120" w:rsidRDefault="004F28B2" w:rsidP="00386919">
            <w:pPr>
              <w:rPr>
                <w:rFonts w:ascii="Book Antiqua" w:hAnsi="Book Antiqua"/>
                <w:lang w:val="en-IN" w:eastAsia="en-IN"/>
              </w:rPr>
            </w:pPr>
            <w:r w:rsidRPr="00A05120">
              <w:rPr>
                <w:rFonts w:ascii="Book Antiqua" w:hAnsi="Book Antiqua"/>
                <w:lang w:val="en-IN" w:eastAsia="en-IN"/>
              </w:rPr>
              <w:t>M/s. Sri Mahavir Steel, Sy. No. 562, 562 A, 562Aa, Veerlapally(V), Kothur(M), Ranga Reddy District</w:t>
            </w:r>
          </w:p>
        </w:tc>
        <w:tc>
          <w:tcPr>
            <w:tcW w:w="1134" w:type="dxa"/>
            <w:shd w:val="clear" w:color="auto" w:fill="auto"/>
            <w:vAlign w:val="center"/>
            <w:hideMark/>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7,59,928/- (Rupees Seven Lakhs Fifty Nine Thousand Nine Hundred and Twenty Eight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47</w:t>
            </w:r>
          </w:p>
        </w:tc>
        <w:tc>
          <w:tcPr>
            <w:tcW w:w="3719" w:type="dxa"/>
            <w:shd w:val="clear" w:color="auto" w:fill="auto"/>
            <w:hideMark/>
          </w:tcPr>
          <w:p w:rsidR="004F28B2" w:rsidRPr="00A05120" w:rsidRDefault="004F28B2" w:rsidP="00386919">
            <w:pPr>
              <w:rPr>
                <w:rFonts w:ascii="Book Antiqua" w:hAnsi="Book Antiqua"/>
                <w:lang w:val="en-IN" w:eastAsia="en-IN"/>
              </w:rPr>
            </w:pPr>
            <w:r w:rsidRPr="00A05120">
              <w:rPr>
                <w:rFonts w:ascii="Book Antiqua" w:hAnsi="Book Antiqua"/>
                <w:lang w:val="en-IN" w:eastAsia="en-IN"/>
              </w:rPr>
              <w:t>M/s. Dilip Texttiles Pvt. Ltd. Unit - II, Sy. No. 313, 314, 315 &amp; 318, Mahadevpur(V), Kondurg(M), Ranga Reddy District</w:t>
            </w:r>
          </w:p>
        </w:tc>
        <w:tc>
          <w:tcPr>
            <w:tcW w:w="1134" w:type="dxa"/>
            <w:shd w:val="clear" w:color="auto" w:fill="auto"/>
            <w:vAlign w:val="center"/>
            <w:hideMark/>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5,11,808/- (Rupees Five Lakhs Eleven Thousand Eight Hundred and Eight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48</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Laxmi Balaji Ceramics, Sy. No. 378 to 391, Akkaram (V), Gajwel (M), Siddipet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6,13,789/- (Rupees Six Lakhs Thirteen Thousand Seven Hundred and Eighty Nine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49</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Sri Sai Plastics, Plot No. 4B, Extension, Phase-II, IDA, Cherlapally (V), Kapra (M), Medchal-Malkajgiri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88,300/- (Rupees Eighty Eight Thousand and Three Hundred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50</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Sri Lakshmi Plastic, Plot No. 21/B, Cherlapally, Ghatkesar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1,34,404/- (Rupees One Lakh Thirty Four Thousand Four Hundred and Four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lastRenderedPageBreak/>
              <w:t>51</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Bharathi Textiles, Sy.No. 144, Sarampalli (V), Thangallpalli (V), Rajanna Sircilla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41,774/- (Rupees Forty One Thousand Seven Hundred and Seventy Four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52</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Sai Durga Granites, Sy.No. 385/E, Narasingapur (V), Boinpalle (M), Sircilla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2,74,034/- (Rupees Two Lakhs Seventy Four Thousand Thirty Four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53</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Suguna Granites, Sy.No 33, Khazipur (V), Karimnagar (M) &amp;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45,743/- (Rupees Forty Five Thousand Seven Hundred and Forty Three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54</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Himalaya Textiles,  Plot No. 172/B, Textile Park, Sarampally, Thangallpally (M), Rajanna Sircilla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67,513/- (Rupees Sixty Seven Thousand Five Hundred and Thirteen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55</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Sreedhar Textiles, Plot No. 5, Textile Park, Baddanapally (V), Thangallpally (M), Rajanna Sircilla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99,627/- (Rupees Ninety Nine Thousand Six Hundred and Twenty Seven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56</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Krishna Sai Textiles, Sy.No. 161/C, Sarampalli (V), Thangallpalli (M), Sircilla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43,338/- (Rupees Forty Three Thousand Three Hundred and Thirty Eight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57</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Sri Deepak Granites, Sy.No. 39/B, Khazipur (V), Karimnagar (M) &amp;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1,69,959/- (Rupees One Lakh Sixty Nine Thousand Nine Hundred and Fifty Nine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58</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Star Plast Industries, No.148/5/B6, Kallakal (V), Toopran (M), Medak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15,70,313/- (Rupees Fifteen Lakhs Seventy Thousand Three Hundred and Thirteen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lastRenderedPageBreak/>
              <w:t>59</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Divya Lakhsmi Narsimha Swamy PowerLoom, Sy.No. 112, By Pass Road, Nakrekal(V&amp;M), Nalgodna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2,03,116/- (Rupees Two Lakhs Three Thousand One Hundred and Sixteen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60</w:t>
            </w:r>
          </w:p>
        </w:tc>
        <w:tc>
          <w:tcPr>
            <w:tcW w:w="3719" w:type="dxa"/>
            <w:shd w:val="clear" w:color="auto" w:fill="auto"/>
            <w:hideMark/>
          </w:tcPr>
          <w:p w:rsidR="004F28B2" w:rsidRPr="00A05120" w:rsidRDefault="004F28B2" w:rsidP="00386919">
            <w:pPr>
              <w:rPr>
                <w:rFonts w:ascii="Book Antiqua" w:hAnsi="Book Antiqua"/>
                <w:lang w:val="en-IN" w:eastAsia="en-IN"/>
              </w:rPr>
            </w:pPr>
            <w:r w:rsidRPr="00A05120">
              <w:rPr>
                <w:rFonts w:ascii="Book Antiqua" w:hAnsi="Book Antiqua"/>
                <w:lang w:val="en-IN" w:eastAsia="en-IN"/>
              </w:rPr>
              <w:t>M/s. Sree Rama Industries, Sy. No. 765, 766, 761/EE, Burgula(V), Farooqnagar(M), Ranga Reddy District</w:t>
            </w:r>
          </w:p>
        </w:tc>
        <w:tc>
          <w:tcPr>
            <w:tcW w:w="1134" w:type="dxa"/>
            <w:shd w:val="clear" w:color="auto" w:fill="auto"/>
            <w:vAlign w:val="center"/>
            <w:hideMark/>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23,29,839/- (Rupees Twenty Three Lakhs Twenty Nine Thousand Eight Hundred and Thirty Nine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61</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S.S.R. Granites, Plot No. 188, Industrial Park, Madikonda [V], Hanamkonda [M], Warangal Urban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11,757/- (Rupees Eleven Thousand Seven Hundred and Fifty Seven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62</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Kalpalatha Cold Storage Pvt Ltd, Sy No. 154, 155/A, Enumamula, Hanamakonda [M], Warangal Urban District </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6,71,936/- (Rupees Six Lakhs Seventy One Thousand Nine Hundred and Thirty Six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63</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Siri Cotton Industries, Sy No. 110/A/1/1, Rajavaram [v], Chilpur [M], Jangaon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12,32,482/- (Rupees Twelve Lakhs Thirty Two Thousand Four Hundred and Eighty Two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64</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A05120">
              <w:rPr>
                <w:rFonts w:ascii="Book Antiqua" w:hAnsi="Book Antiqua"/>
                <w:color w:val="000000"/>
                <w:lang w:val="en-IN" w:eastAsia="en-IN"/>
              </w:rPr>
              <w:t xml:space="preserve"> R. S. Granites, Plot No. 81 &amp; 82, Industrial Park, Rampur [v], Dharmasagar [M], Warangal Urban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1,43,182/- (Rupees One Lakh Forty Three Thousand One Hundred and Eighty Two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65</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Rohan Polymers, Sy.No. 857, Plot No. D-12 Part, IDA, Medchal (V&amp;M), Medchal-Malkajgiri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64,076/- (Rupees Sixty Four Thousand Seventy Six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66</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Rohan Polymers, Sy.No. 857, Plot No. D-12 Part, IDA, Medchal (V&amp;M), Medchal-Malkajgiri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73,138/- (Rupees Seventy Three Thousand One Hundred and Thirty Eight Only)</w:t>
            </w:r>
          </w:p>
        </w:tc>
      </w:tr>
      <w:tr w:rsidR="004F28B2" w:rsidRPr="00A05120" w:rsidTr="004F28B2">
        <w:trPr>
          <w:trHeight w:val="198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lastRenderedPageBreak/>
              <w:t>67</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Jakhotia Polychem Private Limited, Plot No. 44/A/2, Phase-I, Road No. 10, IDA, Jeedimetla, Quthbullapur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12,02,776/- (Rupees Twelve Lakhs Two Thousand Seven Hundred and Seventy Six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68</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Manikanta Mining Equipments, Plot No. 205/2 Part, Phase-II, IDA, Cherlapally, Kapra (M), Medchal-Malkajgiri District</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4,77,748/- (Rupees Four Lakhs Seventy Seven Thousand Seven Hundred and Forty Eight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69</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Ganesh Rig Industries, Unit-II, Plot No. 19/B, Phase-V, IDA, Cherlapally, Kapra (M), Medchal-Malkajgiri District </w:t>
            </w:r>
          </w:p>
        </w:tc>
        <w:tc>
          <w:tcPr>
            <w:tcW w:w="1134" w:type="dxa"/>
            <w:shd w:val="clear" w:color="auto" w:fill="auto"/>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27,477/- (Rupees Twenty Seven Thousand Four Hundred and Seventy Seven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70</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Sireesha Granites, Sy.No. 177/A, Vaddyaram, Gangadhara (M), Karimnagar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86,625/- (Rupees Eighty Six Thousand Six Hundred and Twenty Five Only)</w:t>
            </w:r>
          </w:p>
        </w:tc>
      </w:tr>
      <w:tr w:rsidR="004F28B2" w:rsidRPr="00A05120" w:rsidTr="004F28B2">
        <w:trPr>
          <w:trHeight w:val="198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71</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 xml:space="preserve">M/s Orient Granites &amp; Marbles Pvt Ltd, Sy.No. 466/B, C,D,E &amp; G 468, Vaddyaram (V), Gangadhara(M), Karimnagar District </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6,93,249/- (Rupees Six Lakhs Ninety Three Thousand Two Hundred and Forty Nine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72</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Sri Sastha Granites, Sy.No. 37, Khazipur (V), Karimnagar (M) &amp;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1,66,546/- (Rupees One Lakh Sixty Six Thousand Five Hundred and Forty Six Only)</w:t>
            </w:r>
          </w:p>
        </w:tc>
      </w:tr>
      <w:tr w:rsidR="004F28B2" w:rsidRPr="00A05120" w:rsidTr="004F28B2">
        <w:trPr>
          <w:trHeight w:val="132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73</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Sai Ganesh Exports, Sy.No. 42/C, Khazipur (V), Karimnagar (M)0 &amp;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6,02,696/- (Rupees Six Lakhs Two Thousand Six Hundred and Ninety Six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t>74</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Lovely Granites, Sy.No. 42/B, Khazipur (V), Karimnagar (M) &amp;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 xml:space="preserve">T-IDEA </w:t>
            </w:r>
          </w:p>
        </w:tc>
        <w:tc>
          <w:tcPr>
            <w:tcW w:w="3544" w:type="dxa"/>
          </w:tcPr>
          <w:p w:rsidR="004F28B2" w:rsidRDefault="004F28B2" w:rsidP="00386919">
            <w:pPr>
              <w:rPr>
                <w:rFonts w:ascii="Book Antiqua" w:hAnsi="Book Antiqua"/>
                <w:color w:val="000000"/>
              </w:rPr>
            </w:pPr>
            <w:r>
              <w:rPr>
                <w:rFonts w:ascii="Book Antiqua" w:hAnsi="Book Antiqua"/>
                <w:color w:val="000000"/>
              </w:rPr>
              <w:t>Rs. 3,08,999/- (Rupees Three Lakhs Eight Thousand Nine Hundred and Ninety Nine Only)</w:t>
            </w:r>
          </w:p>
        </w:tc>
      </w:tr>
      <w:tr w:rsidR="004F28B2" w:rsidRPr="00A05120" w:rsidTr="004F28B2">
        <w:trPr>
          <w:trHeight w:val="1650"/>
        </w:trPr>
        <w:tc>
          <w:tcPr>
            <w:tcW w:w="959" w:type="dxa"/>
            <w:vAlign w:val="center"/>
          </w:tcPr>
          <w:p w:rsidR="004F28B2" w:rsidRPr="00A05120" w:rsidRDefault="004F28B2" w:rsidP="00386919">
            <w:pPr>
              <w:jc w:val="center"/>
              <w:rPr>
                <w:rFonts w:ascii="Book Antiqua" w:hAnsi="Book Antiqua"/>
                <w:lang w:val="en-IN" w:eastAsia="en-IN"/>
              </w:rPr>
            </w:pPr>
            <w:r w:rsidRPr="00A05120">
              <w:rPr>
                <w:rFonts w:ascii="Book Antiqua" w:hAnsi="Book Antiqua"/>
                <w:lang w:val="en-IN" w:eastAsia="en-IN"/>
              </w:rPr>
              <w:lastRenderedPageBreak/>
              <w:t>75</w:t>
            </w:r>
          </w:p>
        </w:tc>
        <w:tc>
          <w:tcPr>
            <w:tcW w:w="3719" w:type="dxa"/>
            <w:shd w:val="clear" w:color="auto" w:fill="auto"/>
            <w:hideMark/>
          </w:tcPr>
          <w:p w:rsidR="004F28B2" w:rsidRPr="00A05120" w:rsidRDefault="004F28B2" w:rsidP="00386919">
            <w:pPr>
              <w:rPr>
                <w:rFonts w:ascii="Book Antiqua" w:hAnsi="Book Antiqua"/>
                <w:color w:val="000000"/>
                <w:lang w:val="en-IN" w:eastAsia="en-IN"/>
              </w:rPr>
            </w:pPr>
            <w:r w:rsidRPr="00A05120">
              <w:rPr>
                <w:rFonts w:ascii="Book Antiqua" w:hAnsi="Book Antiqua"/>
                <w:color w:val="000000"/>
                <w:lang w:val="en-IN" w:eastAsia="en-IN"/>
              </w:rPr>
              <w:t>M/s Amarnath Industries, Sy.No. 464, A,B,C,D, Vaddyaram (v), Gangadhara (M), Karimnagar District</w:t>
            </w:r>
          </w:p>
        </w:tc>
        <w:tc>
          <w:tcPr>
            <w:tcW w:w="1134" w:type="dxa"/>
            <w:shd w:val="clear" w:color="auto" w:fill="auto"/>
            <w:noWrap/>
            <w:vAlign w:val="center"/>
            <w:hideMark/>
          </w:tcPr>
          <w:p w:rsidR="004F28B2" w:rsidRPr="00A05120" w:rsidRDefault="004F28B2" w:rsidP="00386919">
            <w:pPr>
              <w:jc w:val="center"/>
              <w:rPr>
                <w:rFonts w:ascii="Book Antiqua" w:hAnsi="Book Antiqua"/>
                <w:color w:val="000000"/>
                <w:lang w:val="en-IN" w:eastAsia="en-IN"/>
              </w:rPr>
            </w:pPr>
            <w:r w:rsidRPr="00A05120">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1,79,283/- (Rupees One Lakh Seventy Nine Thousand Two Hundred and Eighty Three Only)</w:t>
            </w:r>
          </w:p>
        </w:tc>
      </w:tr>
    </w:tbl>
    <w:p w:rsidR="004F28B2" w:rsidRDefault="004F28B2" w:rsidP="0027244F">
      <w:pPr>
        <w:spacing w:after="0" w:line="240" w:lineRule="auto"/>
        <w:ind w:right="-306"/>
        <w:rPr>
          <w:rFonts w:ascii="Book Antiqua" w:hAnsi="Book Antiqua"/>
          <w:b/>
          <w:u w:val="single"/>
        </w:rPr>
      </w:pPr>
    </w:p>
    <w:p w:rsidR="004F28B2" w:rsidRDefault="004F28B2">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line="240" w:lineRule="auto"/>
        <w:rPr>
          <w:rFonts w:ascii="Book Antiqua" w:hAnsi="Book Antiqua"/>
          <w:b/>
          <w:u w:val="single"/>
        </w:rPr>
      </w:pPr>
      <w:r w:rsidRPr="00AE0F5E">
        <w:rPr>
          <w:rFonts w:ascii="Book Antiqua" w:hAnsi="Book Antiqua"/>
          <w:b/>
          <w:bCs/>
          <w:u w:val="single"/>
        </w:rPr>
        <w:lastRenderedPageBreak/>
        <w:t xml:space="preserve">REIMBURSEMENT OF SALES </w:t>
      </w:r>
      <w:proofErr w:type="gramStart"/>
      <w:r w:rsidRPr="00AE0F5E">
        <w:rPr>
          <w:rFonts w:ascii="Book Antiqua" w:hAnsi="Book Antiqua"/>
          <w:b/>
          <w:bCs/>
          <w:u w:val="single"/>
        </w:rPr>
        <w:t>TAX</w:t>
      </w:r>
      <w:r w:rsidR="004F28B2">
        <w:rPr>
          <w:rFonts w:ascii="Book Antiqua" w:hAnsi="Book Antiqua"/>
          <w:b/>
          <w:bCs/>
          <w:u w:val="single"/>
        </w:rPr>
        <w:t>(</w:t>
      </w:r>
      <w:proofErr w:type="gramEnd"/>
      <w:r w:rsidR="004F28B2">
        <w:rPr>
          <w:rFonts w:ascii="Book Antiqua" w:hAnsi="Book Antiqua"/>
          <w:b/>
          <w:bCs/>
          <w:u w:val="single"/>
        </w:rPr>
        <w:t>ON</w:t>
      </w:r>
      <w:r w:rsidR="005F55FE">
        <w:rPr>
          <w:rFonts w:ascii="Book Antiqua" w:hAnsi="Book Antiqua"/>
          <w:b/>
          <w:bCs/>
          <w:u w:val="single"/>
        </w:rPr>
        <w:t>-LINE)</w:t>
      </w:r>
      <w:r w:rsidR="00CA1D92">
        <w:rPr>
          <w:rFonts w:ascii="Book Antiqua" w:hAnsi="Book Antiqua"/>
        </w:rPr>
        <w:tab/>
      </w:r>
      <w:r w:rsidR="00CA1D92">
        <w:rPr>
          <w:rFonts w:ascii="Book Antiqua" w:hAnsi="Book Antiqua"/>
        </w:rPr>
        <w:tab/>
      </w:r>
      <w:r w:rsidR="00CA1D92">
        <w:rPr>
          <w:rFonts w:ascii="Book Antiqua" w:hAnsi="Book Antiqua"/>
        </w:rPr>
        <w:tab/>
      </w:r>
      <w:r w:rsidR="00CA1D92">
        <w:rPr>
          <w:rFonts w:ascii="Book Antiqua" w:hAnsi="Book Antiqua"/>
        </w:rPr>
        <w:tab/>
      </w:r>
      <w:r w:rsidRPr="00AE0F5E">
        <w:rPr>
          <w:rFonts w:ascii="Book Antiqua" w:hAnsi="Book Antiqua"/>
          <w:b/>
          <w:u w:val="single"/>
        </w:rPr>
        <w:t xml:space="preserve">ANNEXURE  </w:t>
      </w:r>
      <w:r w:rsidR="004F28B2">
        <w:rPr>
          <w:rFonts w:ascii="Book Antiqua" w:hAnsi="Book Antiqua"/>
          <w:b/>
          <w:u w:val="single"/>
        </w:rPr>
        <w:t>-VI</w:t>
      </w:r>
    </w:p>
    <w:p w:rsidR="00D37E1B" w:rsidRDefault="00D37E1B" w:rsidP="0027244F">
      <w:pPr>
        <w:spacing w:after="0" w:line="240" w:lineRule="auto"/>
        <w:rPr>
          <w:rFonts w:ascii="Book Antiqua" w:hAnsi="Book Antiqua"/>
          <w:b/>
          <w:u w:val="single"/>
        </w:rPr>
      </w:pPr>
    </w:p>
    <w:p w:rsidR="00D37E1B" w:rsidRDefault="00D37E1B" w:rsidP="0027244F">
      <w:pPr>
        <w:spacing w:after="0" w:line="240" w:lineRule="auto"/>
        <w:rPr>
          <w:rFonts w:ascii="Book Antiqua" w:hAnsi="Book Antiqua"/>
          <w:b/>
          <w:u w:val="singl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4"/>
        <w:gridCol w:w="3744"/>
        <w:gridCol w:w="1134"/>
        <w:gridCol w:w="3544"/>
      </w:tblGrid>
      <w:tr w:rsidR="004F28B2" w:rsidRPr="00954BBD" w:rsidTr="004F28B2">
        <w:trPr>
          <w:trHeight w:val="848"/>
        </w:trPr>
        <w:tc>
          <w:tcPr>
            <w:tcW w:w="934" w:type="dxa"/>
            <w:vAlign w:val="center"/>
          </w:tcPr>
          <w:p w:rsidR="004F28B2" w:rsidRPr="009D2E8A" w:rsidRDefault="004F28B2" w:rsidP="00386919">
            <w:pPr>
              <w:jc w:val="center"/>
              <w:rPr>
                <w:rFonts w:ascii="Book Antiqua" w:hAnsi="Book Antiqua" w:cs="Calibri"/>
                <w:b/>
                <w:bCs/>
                <w:lang w:val="en-IN" w:eastAsia="en-IN"/>
              </w:rPr>
            </w:pPr>
            <w:r w:rsidRPr="009D2E8A">
              <w:rPr>
                <w:rFonts w:ascii="Book Antiqua" w:hAnsi="Book Antiqua" w:cs="Calibri"/>
                <w:b/>
                <w:bCs/>
                <w:lang w:val="en-IN" w:eastAsia="en-IN"/>
              </w:rPr>
              <w:t>Sl. No</w:t>
            </w:r>
          </w:p>
        </w:tc>
        <w:tc>
          <w:tcPr>
            <w:tcW w:w="3744" w:type="dxa"/>
            <w:shd w:val="clear" w:color="auto" w:fill="auto"/>
            <w:vAlign w:val="center"/>
            <w:hideMark/>
          </w:tcPr>
          <w:p w:rsidR="004F28B2" w:rsidRPr="009D2E8A" w:rsidRDefault="004F28B2" w:rsidP="00386919">
            <w:pPr>
              <w:jc w:val="center"/>
              <w:rPr>
                <w:rFonts w:ascii="Book Antiqua" w:hAnsi="Book Antiqua" w:cs="Calibri"/>
                <w:b/>
                <w:bCs/>
                <w:lang w:val="en-IN" w:eastAsia="en-IN"/>
              </w:rPr>
            </w:pPr>
            <w:r w:rsidRPr="009D2E8A">
              <w:rPr>
                <w:rFonts w:ascii="Book Antiqua" w:hAnsi="Book Antiqua" w:cs="Calibri"/>
                <w:b/>
                <w:bCs/>
                <w:lang w:val="en-IN" w:eastAsia="en-IN"/>
              </w:rPr>
              <w:t xml:space="preserve">Name &amp; Address of the unit </w:t>
            </w:r>
          </w:p>
        </w:tc>
        <w:tc>
          <w:tcPr>
            <w:tcW w:w="1134" w:type="dxa"/>
            <w:shd w:val="clear" w:color="auto" w:fill="auto"/>
            <w:noWrap/>
            <w:vAlign w:val="center"/>
            <w:hideMark/>
          </w:tcPr>
          <w:p w:rsidR="004F28B2" w:rsidRPr="009D2E8A" w:rsidRDefault="004F28B2" w:rsidP="00386919">
            <w:pPr>
              <w:jc w:val="center"/>
              <w:rPr>
                <w:rFonts w:ascii="Book Antiqua" w:hAnsi="Book Antiqua" w:cs="Calibri"/>
                <w:b/>
                <w:bCs/>
                <w:lang w:val="en-IN" w:eastAsia="en-IN"/>
              </w:rPr>
            </w:pPr>
            <w:r>
              <w:rPr>
                <w:rFonts w:ascii="Book Antiqua" w:hAnsi="Book Antiqua" w:cs="Calibri"/>
                <w:b/>
                <w:bCs/>
                <w:lang w:val="en-IN" w:eastAsia="en-IN"/>
              </w:rPr>
              <w:t>Scheme</w:t>
            </w:r>
          </w:p>
        </w:tc>
        <w:tc>
          <w:tcPr>
            <w:tcW w:w="3544" w:type="dxa"/>
            <w:vAlign w:val="center"/>
          </w:tcPr>
          <w:p w:rsidR="004F28B2" w:rsidRPr="009D2E8A" w:rsidRDefault="004F28B2" w:rsidP="00386919">
            <w:pPr>
              <w:jc w:val="center"/>
              <w:rPr>
                <w:rFonts w:ascii="Book Antiqua" w:hAnsi="Book Antiqua" w:cs="Calibri"/>
                <w:b/>
                <w:bCs/>
                <w:lang w:val="en-IN" w:eastAsia="en-IN"/>
              </w:rPr>
            </w:pPr>
            <w:r w:rsidRPr="009D2E8A">
              <w:rPr>
                <w:rFonts w:ascii="Book Antiqua" w:hAnsi="Book Antiqua" w:cs="Calibri"/>
                <w:b/>
                <w:bCs/>
                <w:lang w:val="en-IN" w:eastAsia="en-IN"/>
              </w:rPr>
              <w:t>Recommended Amount</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Surya Poly Flex, Sy.No. 87(P), Dayara (V), Keesara (M), Medchal-Malkajgiri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67,910/- (Rupees Sixty Seven Thousand Nine Hundred and Ten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2</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Tirupati Cottin Corporation, 100/A2, Nagwar, Raikode, Sangareddy District </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87,30,999/- (Rupees Eighty Seven Lakhs Thirty Thousand Nine Hundred and Ninety Nine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3</w:t>
            </w:r>
          </w:p>
        </w:tc>
        <w:tc>
          <w:tcPr>
            <w:tcW w:w="3744" w:type="dxa"/>
            <w:shd w:val="clear" w:color="auto" w:fill="auto"/>
            <w:hideMark/>
          </w:tcPr>
          <w:p w:rsidR="004F28B2" w:rsidRDefault="004F28B2" w:rsidP="00386919">
            <w:pPr>
              <w:rPr>
                <w:rFonts w:ascii="Book Antiqua" w:hAnsi="Book Antiqua"/>
                <w:lang w:val="en-IN" w:eastAsia="en-IN"/>
              </w:rPr>
            </w:pPr>
            <w:r w:rsidRPr="00954BBD">
              <w:rPr>
                <w:rFonts w:ascii="Book Antiqua" w:hAnsi="Book Antiqua"/>
                <w:lang w:val="en-IN" w:eastAsia="en-IN"/>
              </w:rPr>
              <w:t>M/s. Sri Anjani Pipes Industries, Sy. No. 706/B2/B3, Ieeja(V&amp;M), Jogulamba Gadwal District</w:t>
            </w:r>
          </w:p>
          <w:p w:rsidR="006C476C" w:rsidRPr="006C476C" w:rsidRDefault="006C476C" w:rsidP="00386919">
            <w:pPr>
              <w:rPr>
                <w:rFonts w:ascii="Book Antiqua" w:hAnsi="Book Antiqua"/>
                <w:sz w:val="16"/>
                <w:szCs w:val="16"/>
                <w:lang w:val="en-IN" w:eastAsia="en-IN"/>
              </w:rPr>
            </w:pPr>
          </w:p>
        </w:tc>
        <w:tc>
          <w:tcPr>
            <w:tcW w:w="1134"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T-IDEA</w:t>
            </w:r>
          </w:p>
        </w:tc>
        <w:tc>
          <w:tcPr>
            <w:tcW w:w="3544" w:type="dxa"/>
          </w:tcPr>
          <w:p w:rsidR="006C476C" w:rsidRDefault="004F28B2" w:rsidP="00386919">
            <w:pPr>
              <w:rPr>
                <w:rFonts w:ascii="Book Antiqua" w:hAnsi="Book Antiqua"/>
                <w:b/>
                <w:bCs/>
                <w:sz w:val="16"/>
                <w:szCs w:val="16"/>
                <w:lang w:val="en-IN" w:eastAsia="en-IN"/>
              </w:rPr>
            </w:pPr>
            <w:r>
              <w:rPr>
                <w:rFonts w:ascii="Book Antiqua" w:hAnsi="Book Antiqua"/>
                <w:color w:val="000000"/>
              </w:rPr>
              <w:t>Rs. 30,49,946/- (Rupees Thirty Lakhs Forty Nine Thousand Nine Hundred and Forty Six Only)</w:t>
            </w:r>
            <w:r w:rsidR="006C476C" w:rsidRPr="006C476C">
              <w:rPr>
                <w:rFonts w:ascii="Book Antiqua" w:hAnsi="Book Antiqua"/>
                <w:b/>
                <w:bCs/>
                <w:sz w:val="16"/>
                <w:szCs w:val="16"/>
                <w:lang w:val="en-IN" w:eastAsia="en-IN"/>
              </w:rPr>
              <w:t xml:space="preserve"> </w:t>
            </w:r>
          </w:p>
          <w:p w:rsidR="004F28B2" w:rsidRDefault="006C476C" w:rsidP="00386919">
            <w:pPr>
              <w:rPr>
                <w:rFonts w:ascii="Book Antiqua" w:hAnsi="Book Antiqua"/>
                <w:color w:val="000000"/>
              </w:rPr>
            </w:pPr>
            <w:r w:rsidRPr="006C476C">
              <w:rPr>
                <w:rFonts w:ascii="Book Antiqua" w:hAnsi="Book Antiqua"/>
                <w:b/>
                <w:bCs/>
                <w:sz w:val="16"/>
                <w:szCs w:val="16"/>
                <w:lang w:val="en-IN" w:eastAsia="en-IN"/>
              </w:rPr>
              <w:t xml:space="preserve">(Kept in abeyance for want of confirmation of Form-A details </w:t>
            </w:r>
            <w:proofErr w:type="gramStart"/>
            <w:r w:rsidRPr="006C476C">
              <w:rPr>
                <w:rFonts w:ascii="Book Antiqua" w:hAnsi="Book Antiqua"/>
                <w:b/>
                <w:bCs/>
                <w:sz w:val="16"/>
                <w:szCs w:val="16"/>
                <w:lang w:val="en-IN" w:eastAsia="en-IN"/>
              </w:rPr>
              <w:t>from  CT</w:t>
            </w:r>
            <w:proofErr w:type="gramEnd"/>
            <w:r w:rsidRPr="006C476C">
              <w:rPr>
                <w:rFonts w:ascii="Book Antiqua" w:hAnsi="Book Antiqua"/>
                <w:b/>
                <w:bCs/>
                <w:sz w:val="16"/>
                <w:szCs w:val="16"/>
                <w:lang w:val="en-IN" w:eastAsia="en-IN"/>
              </w:rPr>
              <w:t xml:space="preserve"> dept.)</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4</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Higenic Flora Polymers, Plot No. 54/4, Phase-I, IDA, Jeedimetla, Quthbullapur (M), Medchal-Malkajgiri District</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4,18,030/- (Rupees Four Lakhs Eighteen Thousand Thirty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5</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Rohan Polymers, Sy.No. 857, Plot No. D-12 Part, IDA, Medchal (V&amp;M), Medchal-Malkajgiri  District</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2,22,886/- (Rupees Two Lakhs Twenty Two Thousand Eight Hundred and Eighty Six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6</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Sambashiva Cotton Industries, Sy. No. 302, Karapally (V), Jammikunta (M), Karimnagar District </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54,33,317/- (Rupees Fifty Four Lakhs Thirty Three Thousand Three Hundred and Seventeen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7</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PSV Mines &amp; Minerals Pvt. Ltd., Sy.No. 11/E, Chakalisheriapally(V), Chinthapally(M), Nalgonda District</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2,18,119/- (Rupees Two Lakhs Eighteen Thousand One Hundred and Nineteen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lastRenderedPageBreak/>
              <w:t>8</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T.V Plstics, A-28/1/20-F, IDA, Road No. 15, Nacharam, Uppal (M), Medchal-Malkajgiri  District </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0/- (Rupees Zero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9</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Bhagya Laxmi Agro Industries, Sy No. 181/c, 182/A, Pasarmadia, Jangaon [M] &amp;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12,100/- (Rupees Twelve Thousand and One Hundred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10</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Bhagya Laxmi Agro Industries, Sy No. 181/c, 182/A, Pasarmadia, Jangaon [M] &amp;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91,700/- (Rupees Ninety One Thousand Seven and Hundred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11</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Tirupati Cottin Corporation, 100/A2, Nagwar, Raikode, Sangareddy District </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1,54,33,603/- (Rupees One Crore Fifty Four Lakhs Thirty Three Thousand Six Hundred and Three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12</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w:t>
            </w:r>
            <w:r>
              <w:rPr>
                <w:rFonts w:ascii="Book Antiqua" w:hAnsi="Book Antiqua"/>
                <w:color w:val="000000"/>
                <w:lang w:val="en-IN" w:eastAsia="en-IN"/>
              </w:rPr>
              <w:t xml:space="preserve"> </w:t>
            </w:r>
            <w:r w:rsidRPr="00954BBD">
              <w:rPr>
                <w:rFonts w:ascii="Book Antiqua" w:hAnsi="Book Antiqua"/>
                <w:color w:val="000000"/>
                <w:lang w:val="en-IN" w:eastAsia="en-IN"/>
              </w:rPr>
              <w:t>Sapthagiri ginning  Pressing Cotton Industries, 153/A, 2nd Gate New Grain Market,  Enumamula, Warangal Urban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21,47,081/- (Rupees Twenty One Lakh Forty Seven Thousand Eighty One Only)</w:t>
            </w:r>
          </w:p>
        </w:tc>
      </w:tr>
      <w:tr w:rsidR="004F28B2" w:rsidRPr="00954BBD" w:rsidTr="004F28B2">
        <w:trPr>
          <w:trHeight w:val="198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13</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Thirumala Cotton Ginning &amp; Pressing Mills, Sy.No. 42/1/A &amp; 42/1/E, Brahmanpally(V), Gundlapally(M), Nalgonda District</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97,53,942/- (Rupees Ninety Seven Lakhs Fifty Three Thousand Nine Hundred and Forty Two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14</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Akshaya Print Systems Private Limited, F-3/B1, IDA, Kukatpally, Gandhinagar, Quthbullapur (M), Medchal-Malkajgiri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2,44,050/- (Rupees Two Lakhs Forty Four Thousand Fifty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15</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Classic Pavers and Tiles, Plot No. A-28/1/9 Part, IDA, Nacharam, Uppal (M), Medchal-Malkajgiri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0/- (Rupees Zero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16</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Kayempee Foods Private Limited Unit-II, SyNo. 832/P, Medchal (V&amp;M), Medchal-</w:t>
            </w:r>
            <w:r w:rsidRPr="00954BBD">
              <w:rPr>
                <w:rFonts w:ascii="Book Antiqua" w:hAnsi="Book Antiqua"/>
                <w:color w:val="000000"/>
                <w:lang w:val="en-IN" w:eastAsia="en-IN"/>
              </w:rPr>
              <w:lastRenderedPageBreak/>
              <w:t>Malkajgiri  District</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lastRenderedPageBreak/>
              <w:t>T-IDEA</w:t>
            </w:r>
          </w:p>
        </w:tc>
        <w:tc>
          <w:tcPr>
            <w:tcW w:w="3544" w:type="dxa"/>
          </w:tcPr>
          <w:p w:rsidR="004F28B2" w:rsidRDefault="004F28B2" w:rsidP="00386919">
            <w:pPr>
              <w:rPr>
                <w:rFonts w:ascii="Book Antiqua" w:hAnsi="Book Antiqua"/>
                <w:color w:val="000000"/>
              </w:rPr>
            </w:pPr>
            <w:r>
              <w:rPr>
                <w:rFonts w:ascii="Book Antiqua" w:hAnsi="Book Antiqua"/>
                <w:color w:val="000000"/>
              </w:rPr>
              <w:t>Rs. 0/- (Rupees Zero Only)</w:t>
            </w:r>
          </w:p>
        </w:tc>
      </w:tr>
      <w:tr w:rsidR="004F28B2" w:rsidRPr="00954BBD" w:rsidTr="004F28B2">
        <w:trPr>
          <w:trHeight w:val="198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lastRenderedPageBreak/>
              <w:t>17</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Hyderabad Cotton Ginning &amp; Pressing Industry, Sy.No. 179/AA, chennaram(V), Deverakonda(M), Nalgonda District</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38,32,887/- (Rupees Thirty Eight Lakhs Thirty Two Thousand Eight Hundred and Eighty Seven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18</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Asian </w:t>
            </w:r>
            <w:proofErr w:type="gramStart"/>
            <w:r w:rsidRPr="00954BBD">
              <w:rPr>
                <w:rFonts w:ascii="Book Antiqua" w:hAnsi="Book Antiqua"/>
                <w:color w:val="000000"/>
                <w:lang w:val="en-IN" w:eastAsia="en-IN"/>
              </w:rPr>
              <w:t>Plastics,</w:t>
            </w:r>
            <w:proofErr w:type="gramEnd"/>
            <w:r w:rsidRPr="00954BBD">
              <w:rPr>
                <w:rFonts w:ascii="Book Antiqua" w:hAnsi="Book Antiqua"/>
                <w:color w:val="000000"/>
                <w:lang w:val="en-IN" w:eastAsia="en-IN"/>
              </w:rPr>
              <w:t xml:space="preserve"> Block No. A-28/1, Plot No. 3 &amp; 4, Road No. 15 D, Industrial Park, Nacharam, Uppal (M), Medchal-Malkajgiri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84,809/- (Rupees Eighty Four Thousand Eight Hundred and Nine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19</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Surya Poly Flex, Sy.No. 87(P), Dayara (V), Keesara (M), Medchal-Malkajgiri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21,930/- (Rupees Twenty One Thousand Nine Hundred and Thirty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20</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Balaji Cotspin Industries, Sy No. 802/AA, Padamatigudem [V], Narasimhulapeta [M], Mahabubabad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21,76,447/- (Rupees Twenty One Lakh Seventy Six Thousand Four Hundred and Forty Seven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21</w:t>
            </w:r>
          </w:p>
        </w:tc>
        <w:tc>
          <w:tcPr>
            <w:tcW w:w="3744"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Jagriti Steel Private Ltd., Sy. No. 563 &amp; 566, Veerlapally(V), Kothur(M), Ranga Reddy District</w:t>
            </w:r>
          </w:p>
        </w:tc>
        <w:tc>
          <w:tcPr>
            <w:tcW w:w="1134"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27,24,835/- (Rupees Twenty Seven Lakhs Twenty Four Thousand Eight Hundred and Thirty Five Only)</w:t>
            </w:r>
          </w:p>
        </w:tc>
      </w:tr>
      <w:tr w:rsidR="004F28B2" w:rsidRPr="00954BBD" w:rsidTr="004F28B2">
        <w:trPr>
          <w:trHeight w:val="165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22</w:t>
            </w:r>
          </w:p>
        </w:tc>
        <w:tc>
          <w:tcPr>
            <w:tcW w:w="3744"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Sri Mahavir Steel, Sy. No. 562, 562 A, 562Aa, Veerlapally(V), Kothur(M), Ranga Reddy District</w:t>
            </w:r>
          </w:p>
        </w:tc>
        <w:tc>
          <w:tcPr>
            <w:tcW w:w="1134"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65,89,947/- (Rupees Sixty Five Lakhs Eighty Nine Thousand Nine Hundred and Forty Seven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23</w:t>
            </w:r>
          </w:p>
        </w:tc>
        <w:tc>
          <w:tcPr>
            <w:tcW w:w="3744"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Tulsi Flex, Sy. No. 531, 532, 538, Elikatta(V), Farooqnagar(M), Ranga Reddy District</w:t>
            </w:r>
          </w:p>
        </w:tc>
        <w:tc>
          <w:tcPr>
            <w:tcW w:w="1134"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IIP 2010-15</w:t>
            </w:r>
          </w:p>
        </w:tc>
        <w:tc>
          <w:tcPr>
            <w:tcW w:w="3544" w:type="dxa"/>
          </w:tcPr>
          <w:p w:rsidR="004F28B2" w:rsidRDefault="004F28B2" w:rsidP="00386919">
            <w:pPr>
              <w:rPr>
                <w:rFonts w:ascii="Book Antiqua" w:hAnsi="Book Antiqua"/>
                <w:color w:val="000000"/>
              </w:rPr>
            </w:pPr>
            <w:r>
              <w:rPr>
                <w:rFonts w:ascii="Book Antiqua" w:hAnsi="Book Antiqua"/>
                <w:color w:val="000000"/>
              </w:rPr>
              <w:t>Rs. 8,18,048/- (Rupees Eight Lakhs Eighteen Thousand Forty Eight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lastRenderedPageBreak/>
              <w:t>24</w:t>
            </w:r>
          </w:p>
        </w:tc>
        <w:tc>
          <w:tcPr>
            <w:tcW w:w="3744"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Tulsi Flex (Expansion), Sy. No. 531, 532, 538, Elikatta(V), Farooqnagar(M), Ranga Reddy District</w:t>
            </w:r>
          </w:p>
        </w:tc>
        <w:tc>
          <w:tcPr>
            <w:tcW w:w="1134"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17,42,202/- (Rupees Seventeen Lakhs Forty Two Thousand Two Hundred and Two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25</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Rohan Polymers, Sy.No. 857, Plot No. D-12 Part, IDA, Medchal (V&amp;M), Medchal-Malkajgiri  District</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31,107/- (Rupees Thirty One Thousand One Hundred and Seven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26</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Rohan Polymers, Sy.No. 857, Plot No. D-12 Part, IDA, Medchal (V&amp;M), Medchal-Malkajgiri  District</w:t>
            </w:r>
          </w:p>
        </w:tc>
        <w:tc>
          <w:tcPr>
            <w:tcW w:w="1134"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544" w:type="dxa"/>
          </w:tcPr>
          <w:p w:rsidR="004F28B2" w:rsidRDefault="004F28B2" w:rsidP="00386919">
            <w:pPr>
              <w:rPr>
                <w:rFonts w:ascii="Book Antiqua" w:hAnsi="Book Antiqua"/>
                <w:color w:val="000000"/>
              </w:rPr>
            </w:pPr>
            <w:r>
              <w:rPr>
                <w:rFonts w:ascii="Book Antiqua" w:hAnsi="Book Antiqua"/>
                <w:color w:val="000000"/>
              </w:rPr>
              <w:t>Rs. 1,65,637/- (Rupees One Lakh Sixty Five Thousand Six Hundred and Thirty Seven Only)</w:t>
            </w:r>
          </w:p>
        </w:tc>
      </w:tr>
      <w:tr w:rsidR="004F28B2" w:rsidRPr="00954BBD" w:rsidTr="004F28B2">
        <w:trPr>
          <w:trHeight w:val="1320"/>
        </w:trPr>
        <w:tc>
          <w:tcPr>
            <w:tcW w:w="934" w:type="dxa"/>
            <w:vAlign w:val="center"/>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27</w:t>
            </w:r>
          </w:p>
        </w:tc>
        <w:tc>
          <w:tcPr>
            <w:tcW w:w="3744"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Siri Cotton Industries, Sy No. 110/A/1/1, Rajavaram [v], Chilpur [M], Jangaon District</w:t>
            </w:r>
          </w:p>
        </w:tc>
        <w:tc>
          <w:tcPr>
            <w:tcW w:w="1134"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544" w:type="dxa"/>
          </w:tcPr>
          <w:p w:rsidR="004F28B2" w:rsidRDefault="004F28B2" w:rsidP="00386919">
            <w:pPr>
              <w:rPr>
                <w:rFonts w:ascii="Book Antiqua" w:hAnsi="Book Antiqua"/>
                <w:color w:val="000000"/>
              </w:rPr>
            </w:pPr>
            <w:r>
              <w:rPr>
                <w:rFonts w:ascii="Book Antiqua" w:hAnsi="Book Antiqua"/>
                <w:color w:val="000000"/>
              </w:rPr>
              <w:t>Rs. 45,87,939/- (Rupees Forty Five Lakhs Eighty Seven Thousand Nine Hundred and Thirty Nine Only)</w:t>
            </w:r>
          </w:p>
        </w:tc>
      </w:tr>
    </w:tbl>
    <w:p w:rsidR="004F28B2" w:rsidRDefault="004F28B2" w:rsidP="0027244F">
      <w:pPr>
        <w:spacing w:after="0" w:line="240" w:lineRule="auto"/>
        <w:rPr>
          <w:rFonts w:ascii="Book Antiqua" w:hAnsi="Book Antiqua"/>
          <w:b/>
          <w:u w:val="single"/>
        </w:rPr>
      </w:pPr>
    </w:p>
    <w:p w:rsidR="004F28B2" w:rsidRDefault="004F28B2" w:rsidP="0027244F">
      <w:pPr>
        <w:spacing w:after="0" w:line="240" w:lineRule="auto"/>
        <w:rPr>
          <w:rFonts w:ascii="Book Antiqua" w:hAnsi="Book Antiqua"/>
          <w:b/>
          <w:u w:val="single"/>
        </w:rPr>
      </w:pPr>
    </w:p>
    <w:p w:rsidR="004F28B2" w:rsidRDefault="004F28B2">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pStyle w:val="DefaultText1"/>
        <w:jc w:val="both"/>
        <w:rPr>
          <w:rFonts w:ascii="Book Antiqua" w:hAnsi="Book Antiqua"/>
          <w:b/>
          <w:bCs/>
          <w:sz w:val="22"/>
          <w:szCs w:val="22"/>
          <w:u w:val="single"/>
        </w:rPr>
      </w:pPr>
      <w:r w:rsidRPr="00AE0F5E">
        <w:rPr>
          <w:rFonts w:ascii="Book Antiqua" w:hAnsi="Book Antiqua"/>
          <w:b/>
          <w:bCs/>
          <w:sz w:val="22"/>
          <w:szCs w:val="22"/>
          <w:u w:val="single"/>
        </w:rPr>
        <w:lastRenderedPageBreak/>
        <w:t>REIMBURSEMENT OF POWER COST</w:t>
      </w:r>
      <w:r w:rsidR="004F28B2">
        <w:rPr>
          <w:rFonts w:ascii="Book Antiqua" w:hAnsi="Book Antiqua"/>
          <w:b/>
          <w:bCs/>
          <w:sz w:val="22"/>
          <w:szCs w:val="22"/>
          <w:u w:val="single"/>
        </w:rPr>
        <w:t xml:space="preserve"> (ON</w:t>
      </w:r>
      <w:r w:rsidR="00B3070B">
        <w:rPr>
          <w:rFonts w:ascii="Book Antiqua" w:hAnsi="Book Antiqua"/>
          <w:b/>
          <w:bCs/>
          <w:sz w:val="22"/>
          <w:szCs w:val="22"/>
          <w:u w:val="single"/>
        </w:rPr>
        <w:t>-LINE)</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sidR="004F28B2">
        <w:rPr>
          <w:rFonts w:ascii="Book Antiqua" w:hAnsi="Book Antiqua"/>
          <w:b/>
          <w:bCs/>
          <w:sz w:val="22"/>
          <w:szCs w:val="22"/>
          <w:u w:val="single"/>
        </w:rPr>
        <w:t>VII</w:t>
      </w:r>
    </w:p>
    <w:p w:rsidR="004F28B2" w:rsidRDefault="004F28B2" w:rsidP="0027244F">
      <w:pPr>
        <w:pStyle w:val="DefaultText1"/>
        <w:jc w:val="both"/>
        <w:rPr>
          <w:rFonts w:ascii="Book Antiqua" w:hAnsi="Book Antiqua"/>
          <w:b/>
          <w:bCs/>
          <w:sz w:val="22"/>
          <w:szCs w:val="22"/>
          <w:u w:val="single"/>
        </w:rPr>
      </w:pPr>
    </w:p>
    <w:p w:rsidR="004F28B2" w:rsidRDefault="004F28B2" w:rsidP="0027244F">
      <w:pPr>
        <w:pStyle w:val="DefaultText1"/>
        <w:jc w:val="both"/>
        <w:rPr>
          <w:rFonts w:ascii="Book Antiqua" w:hAnsi="Book Antiqua"/>
          <w:b/>
          <w:bCs/>
          <w:sz w:val="22"/>
          <w:szCs w:val="22"/>
          <w:u w:val="single"/>
        </w:rPr>
      </w:pPr>
    </w:p>
    <w:tbl>
      <w:tblPr>
        <w:tblW w:w="93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1"/>
        <w:gridCol w:w="3751"/>
        <w:gridCol w:w="999"/>
        <w:gridCol w:w="3679"/>
      </w:tblGrid>
      <w:tr w:rsidR="004F28B2" w:rsidRPr="00954BBD" w:rsidTr="004F28B2">
        <w:trPr>
          <w:trHeight w:val="1099"/>
        </w:trPr>
        <w:tc>
          <w:tcPr>
            <w:tcW w:w="941" w:type="dxa"/>
            <w:vAlign w:val="center"/>
          </w:tcPr>
          <w:p w:rsidR="004F28B2" w:rsidRPr="009D2E8A" w:rsidRDefault="004F28B2" w:rsidP="00386919">
            <w:pPr>
              <w:jc w:val="center"/>
              <w:rPr>
                <w:rFonts w:ascii="Book Antiqua" w:hAnsi="Book Antiqua" w:cs="Calibri"/>
                <w:b/>
                <w:bCs/>
                <w:lang w:val="en-IN" w:eastAsia="en-IN"/>
              </w:rPr>
            </w:pPr>
            <w:r w:rsidRPr="009D2E8A">
              <w:rPr>
                <w:rFonts w:ascii="Book Antiqua" w:hAnsi="Book Antiqua" w:cs="Calibri"/>
                <w:b/>
                <w:bCs/>
                <w:lang w:val="en-IN" w:eastAsia="en-IN"/>
              </w:rPr>
              <w:t>Sl. No</w:t>
            </w:r>
          </w:p>
        </w:tc>
        <w:tc>
          <w:tcPr>
            <w:tcW w:w="3751" w:type="dxa"/>
            <w:shd w:val="clear" w:color="auto" w:fill="auto"/>
            <w:vAlign w:val="center"/>
            <w:hideMark/>
          </w:tcPr>
          <w:p w:rsidR="004F28B2" w:rsidRPr="009D2E8A" w:rsidRDefault="004F28B2" w:rsidP="00386919">
            <w:pPr>
              <w:jc w:val="center"/>
              <w:rPr>
                <w:rFonts w:ascii="Book Antiqua" w:hAnsi="Book Antiqua" w:cs="Calibri"/>
                <w:b/>
                <w:bCs/>
                <w:lang w:val="en-IN" w:eastAsia="en-IN"/>
              </w:rPr>
            </w:pPr>
            <w:r w:rsidRPr="009D2E8A">
              <w:rPr>
                <w:rFonts w:ascii="Book Antiqua" w:hAnsi="Book Antiqua" w:cs="Calibri"/>
                <w:b/>
                <w:bCs/>
                <w:lang w:val="en-IN" w:eastAsia="en-IN"/>
              </w:rPr>
              <w:t xml:space="preserve">Name &amp; Address of the unit </w:t>
            </w:r>
          </w:p>
        </w:tc>
        <w:tc>
          <w:tcPr>
            <w:tcW w:w="999" w:type="dxa"/>
            <w:shd w:val="clear" w:color="auto" w:fill="auto"/>
            <w:vAlign w:val="center"/>
            <w:hideMark/>
          </w:tcPr>
          <w:p w:rsidR="004F28B2" w:rsidRPr="009D2E8A" w:rsidRDefault="004F28B2" w:rsidP="00386919">
            <w:pPr>
              <w:jc w:val="center"/>
              <w:rPr>
                <w:rFonts w:ascii="Book Antiqua" w:hAnsi="Book Antiqua" w:cs="Calibri"/>
                <w:b/>
                <w:bCs/>
                <w:lang w:val="en-IN" w:eastAsia="en-IN"/>
              </w:rPr>
            </w:pPr>
            <w:r>
              <w:rPr>
                <w:rFonts w:ascii="Book Antiqua" w:hAnsi="Book Antiqua" w:cs="Calibri"/>
                <w:b/>
                <w:bCs/>
                <w:lang w:val="en-IN" w:eastAsia="en-IN"/>
              </w:rPr>
              <w:t>Scheme</w:t>
            </w:r>
          </w:p>
        </w:tc>
        <w:tc>
          <w:tcPr>
            <w:tcW w:w="3679" w:type="dxa"/>
            <w:vAlign w:val="center"/>
          </w:tcPr>
          <w:p w:rsidR="004F28B2" w:rsidRPr="009D2E8A" w:rsidRDefault="004F28B2" w:rsidP="00386919">
            <w:pPr>
              <w:jc w:val="center"/>
              <w:rPr>
                <w:rFonts w:ascii="Book Antiqua" w:hAnsi="Book Antiqua" w:cs="Calibri"/>
                <w:b/>
                <w:bCs/>
                <w:lang w:val="en-IN" w:eastAsia="en-IN"/>
              </w:rPr>
            </w:pPr>
            <w:r w:rsidRPr="009D2E8A">
              <w:rPr>
                <w:rFonts w:ascii="Book Antiqua" w:hAnsi="Book Antiqua" w:cs="Calibri"/>
                <w:b/>
                <w:bCs/>
                <w:lang w:val="en-IN" w:eastAsia="en-IN"/>
              </w:rPr>
              <w:t>Recommended Amount</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Chalimeda Feeds Private Limited, 89, 90/1, 203, 204, 205/A, 201/B, 206/A, 206 B, 207, 216, Thotapally (V), Bejjanki (M), Siddipet District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8,60,069/- (Rupees Eight Lakhs Sixty Thousand Sixty Nine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Rohan Polymers, Sy.No. 857, Plot No. D-12 Part, IDA, Medchal (V&amp;M), Medchal-Malkajgiri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10,460/- (Rupees Ten Thousand Four Hundred and Sixty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Sri Shiva Sai Industries, Sy.No. 308/C, Asifnagar, Karimnagar (M)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1,29,440/- (Rupees One Lakh Twenty Nine Thousand Four Hundred and Forty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Sambashiva Cotton Industries, Sy. No. 302, Karapally (V), Jammikunta (M), Karimnagar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70,500/- (Rupees Seventy Thousand and Five Hundred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Sireesha Granites, Sy.No. 177/A, Vaddyaram, Gangadhara (M), Karimnagar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1,92,440/- (Rupees One Lakh Ninety Two Thousand Four Hundred and Forty Only)</w:t>
            </w:r>
          </w:p>
        </w:tc>
      </w:tr>
      <w:tr w:rsidR="004F28B2" w:rsidRPr="00954BBD" w:rsidTr="004F28B2">
        <w:trPr>
          <w:trHeight w:val="99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6</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Maha Laxmi Industries (EXP), Laxmipuram, Burgampahad, Kothagudem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0/- (Rupees Zero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Maha Laxmi Industries, Laxmipuram, Burgampahad, Kothagudem</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74,190/- (Rupees Seventy Four Thousand One Hundred and Ninety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8</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Maha Laxmi Industry, Sy.No. 455/23/A, Laxmipuram, Burgampahad, Kothagudem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81,110/- (Rupees Eighty One Thousand One Hundred and Ten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lastRenderedPageBreak/>
              <w:t>9</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T.V.Plastics No. A-28/1/20-F, Road No. 15, Nacharam, Uppal (M), Medchal-Malkajgiri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2,17,660/- (Rupees Two Lakhs Seventeen Thousand Six Hundred and Sixty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10</w:t>
            </w:r>
          </w:p>
        </w:tc>
        <w:tc>
          <w:tcPr>
            <w:tcW w:w="3751"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S.P.  Polymers, Plot No. 184 &amp; 185, Phase-V, IDA, Cherlapally (V), Kapra (M), Medchal-Malkajgiri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51,660/- (Rupees Fifty One Thousand Six Hundred and Sixty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11</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Bharati Poly Yarn Private Limited, Sy.No. 23/C &amp; 24/Part, Ghanpur (V), Medchal(M), Medchal-Malakjgiri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5,23,010/- (Rupees Five Lakhs Twenty Three Thousand Ten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12</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Premier Oxygen, Plot  No. 6 &amp; 7, SVCIE, Balanagar (M), Medchal-Malkajgiri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5,79,920/- (Rupees Five Lakhs Seventy Nine Thousand Nine Hundred and Twenty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13</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Vaibhav Ropes Private Limited, Sy.No. 29/Part, Raj Bollaram (V), Medchal (M), Medchal-Malkajgiri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48,300/- (Rupees Forty Eight Thousand and Three Hundred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14</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Surya Poly Flex, Sy.No. 87(P), Dayara (V), Keesara (M), Medchal-Malkajgiri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62,370/- (Rupees Sixty Two Thousand Three Hundred and Seventy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15</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Sree Laxmi Narasimha Granite Cutting &amp; Polishing Unit, Sy.No. 1271 &amp; 1272, Elganda (V), Karimnagar (M) &amp;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1,57,040/- (Rupees One Lakh Fifty Seven Thousand Forty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16</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Lumbini Industries, Plot No. 189, Industrial Park, Madikonda [v], Hanamkonda [M], Warangal District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1,84,900/- (Rupees One Lakh Eighty Four Thousand and Nine Hundred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17</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Sulochana Granites, Sy.No. 306/c, Thimmapur (V&amp;M), Karimnagar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2,41,660/- (Rupees Two Lakhs Forty One Thousand Six Hundred and Sixty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lastRenderedPageBreak/>
              <w:t>18</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Universal Rocks India LLP, 40, Khazipur  (V), Karimangar (M)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4,91,150/- (Rupees Four Lakhs Ninety One Thousand One Hundred and Fifty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19</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Sri Raghavendra Ferro Alloys Pvt. Ltd., Aitipamula(V), Kattangoor(M), Nalgonda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2,34,31,135/- (Rupees Two Crore Thirty Four Lakhs Thirty One Thousand One Hundred and Thirty Five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20</w:t>
            </w:r>
          </w:p>
        </w:tc>
        <w:tc>
          <w:tcPr>
            <w:tcW w:w="3751" w:type="dxa"/>
            <w:shd w:val="clear" w:color="auto" w:fill="auto"/>
            <w:vAlign w:val="bottom"/>
          </w:tcPr>
          <w:p w:rsidR="004F28B2" w:rsidRDefault="004F28B2" w:rsidP="00386919">
            <w:pPr>
              <w:rPr>
                <w:rFonts w:ascii="Book Antiqua" w:hAnsi="Book Antiqua"/>
                <w:color w:val="000000"/>
              </w:rPr>
            </w:pPr>
            <w:r>
              <w:rPr>
                <w:rFonts w:ascii="Book Antiqua" w:hAnsi="Book Antiqua"/>
                <w:color w:val="000000"/>
              </w:rPr>
              <w:t>M/s Shiv Shakti Agro Tech, Lia, Spinning Mill Road, Adiliabad (V&amp;M), Adiliabad District</w:t>
            </w:r>
          </w:p>
        </w:tc>
        <w:tc>
          <w:tcPr>
            <w:tcW w:w="999" w:type="dxa"/>
            <w:shd w:val="clear" w:color="auto" w:fill="auto"/>
            <w:noWrap/>
            <w:vAlign w:val="bottom"/>
          </w:tcPr>
          <w:p w:rsidR="004F28B2" w:rsidRDefault="004F28B2" w:rsidP="00386919">
            <w:pPr>
              <w:rPr>
                <w:rFonts w:ascii="Book Antiqua" w:hAnsi="Book Antiqua"/>
                <w:color w:val="000000"/>
              </w:rPr>
            </w:pPr>
            <w:r>
              <w:rPr>
                <w:rFonts w:ascii="Book Antiqua" w:hAnsi="Book Antiqua"/>
                <w:color w:val="000000"/>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9,770/- (Rupees Nine Thousand Seven Hundred and Seventy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21</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Bhagya Laxmi Agro Industries, Sy No. 181/c, 182/A, Pasarmadia, Jangaon [M] &amp;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1,782/- (Rupees One Thousand Seven Hundred and Eighty Two Only)</w:t>
            </w:r>
          </w:p>
        </w:tc>
      </w:tr>
      <w:tr w:rsidR="004F28B2" w:rsidRPr="00954BBD" w:rsidTr="004F28B2">
        <w:trPr>
          <w:trHeight w:val="99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22</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Sanjana Granites, Sy No. 281/B, Ghanpur Station, Jangaon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1,80,410/- (Rupees One Lakh Eighty Thousand Four Hundred and Ten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23</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Bhagya Laxmi Agro Industries, Sy No. 181/c, 182/A, Pasarmadia, Jangaon [M] &amp;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5,400/- (Rupees Five Thousand and Four Hundred Only)</w:t>
            </w:r>
          </w:p>
        </w:tc>
      </w:tr>
      <w:tr w:rsidR="004F28B2" w:rsidRPr="00954BBD" w:rsidTr="004F28B2">
        <w:trPr>
          <w:trHeight w:val="99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24</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Sanjana Granites, Sy No. 281/B, Ghanpur Station, Jangaon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1,00,180/- (Rupees One Lakh One Hundred and Eighty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25</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Shathavahana Ginning and Pressing Mill, Sy.No. 33/1, 34/1 &amp; 34/2, Kapparaaopet, Velgatur (M), Jagtial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85,630/- (Rupees Eighty Five Thousand Six Hundred and Thirty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26</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S.V. Industries, Sy.No. 320, Asifnagar, Karimnagar (M) &amp;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2,59,590/- (Rupees Two Lakhs Fifty Nine Thousand Five Hundred and Ninety Only)</w:t>
            </w:r>
          </w:p>
        </w:tc>
      </w:tr>
      <w:tr w:rsidR="004F28B2" w:rsidRPr="00954BBD" w:rsidTr="004F28B2">
        <w:trPr>
          <w:trHeight w:val="99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lastRenderedPageBreak/>
              <w:t>27</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SRG Industries, Plot No. 17/A, Ida Bhongiri(V&amp;M), Nalgodna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IIPP-2010-15</w:t>
            </w:r>
          </w:p>
        </w:tc>
        <w:tc>
          <w:tcPr>
            <w:tcW w:w="3679" w:type="dxa"/>
          </w:tcPr>
          <w:p w:rsidR="004F28B2" w:rsidRDefault="004F28B2" w:rsidP="00386919">
            <w:pPr>
              <w:rPr>
                <w:rFonts w:ascii="Book Antiqua" w:hAnsi="Book Antiqua"/>
                <w:color w:val="000000"/>
              </w:rPr>
            </w:pPr>
            <w:r>
              <w:rPr>
                <w:rFonts w:ascii="Book Antiqua" w:hAnsi="Book Antiqua"/>
                <w:color w:val="000000"/>
              </w:rPr>
              <w:t>Rs. 6,85,740/- (Rupees Six Lakhs Eighty Five Thousand Seven Hundred and Forty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28</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Sapthagiri Cold Storage, Sy No. 153/A, Enumamula, Hanamkonda [M], Warangal Urban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1,03,120/- (Rupees One Lakh Three Thousand One Hundred and Twenty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29</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Sapthgiri Ginning and Pressing cotton Industries, 153/Am Enumamula, Warangal Urban District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64,632/- (Rupees Sixty Four Thousand Six Hundred and Thirty Two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30</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Tirupati Cottin Corporation, 100/A2, Nagwar, Raikode, Sangareddy District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1,77,640/- (Rupees One Lakh Seventy Seven Thousand Six Hundred and Forty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31</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Tirupati Cottin Corporation, 100/A2, Nagwar, Raikode, Sangareddy District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88,430/- (Rupees Eighty Eight Thousand Four Hundred and Thirty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32</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Sri Ramagiri spinning Mills Pvt. Ltd., Sy.No. 156, Mohmmadabad (V), Narayanapur(M), Nalgonda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2005-10</w:t>
            </w:r>
          </w:p>
        </w:tc>
        <w:tc>
          <w:tcPr>
            <w:tcW w:w="3679" w:type="dxa"/>
          </w:tcPr>
          <w:p w:rsidR="004F28B2" w:rsidRDefault="004F28B2" w:rsidP="00386919">
            <w:pPr>
              <w:rPr>
                <w:rFonts w:ascii="Book Antiqua" w:hAnsi="Book Antiqua"/>
                <w:color w:val="000000"/>
              </w:rPr>
            </w:pPr>
            <w:r>
              <w:rPr>
                <w:rFonts w:ascii="Book Antiqua" w:hAnsi="Book Antiqua"/>
                <w:color w:val="000000"/>
              </w:rPr>
              <w:t>Rs. 86,85,085/- (Rupees Eighty Six Lakhs Eighty Five Thousand Eighty Five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33</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Sri Anjaneya Granites, Sy.No. 55, Achampalle, Gangadhara (M), Karimangar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3,17,260/- (Rupees Three Lakhs Seventeen Thousand Two Hundred and Sixty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34</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Bhavani Granites, Sy.No. 237, Asifnagar (V), Karimangar (M) &amp;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1,56,620/- (Rupees One Lakh Fifty Six Thousand Six Hundred and Twenty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35</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Laxmi Narayana Granite Cutting &amp; Polishing, Sy.No. 308, Asifnagar (V), Karimnagar (M) &amp; Karimangar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1,17,380/- (Rupees One Lakh Seventeen Thousand Three Hundred and Eighty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lastRenderedPageBreak/>
              <w:t>36</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Kayempee Foods Private Limited Unit-II, SyNo. 832/P, Medchal (V&amp;M), Medchal-Malkajgiri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29,25,250/- (Rupees Twenty Nine Lakhs Twenty Five Thousand Two Hundred and Fifty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37</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Mahalakshmi Industries, Plot No. 31/2, Phase-II, IDA, Cherlapally, Kapra (M), Medchal-Malkajgiri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2,91,130/- (Rupees Two Lakhs Ninety One Thousand One Hundred and Thirty Only)</w:t>
            </w:r>
          </w:p>
        </w:tc>
      </w:tr>
      <w:tr w:rsidR="004F28B2" w:rsidRPr="00954BBD" w:rsidTr="004F28B2">
        <w:trPr>
          <w:trHeight w:val="99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38</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w:t>
            </w:r>
            <w:r>
              <w:rPr>
                <w:rFonts w:ascii="Book Antiqua" w:hAnsi="Book Antiqua"/>
                <w:color w:val="000000"/>
                <w:lang w:val="en-IN" w:eastAsia="en-IN"/>
              </w:rPr>
              <w:t xml:space="preserve"> </w:t>
            </w:r>
            <w:r w:rsidRPr="00954BBD">
              <w:rPr>
                <w:rFonts w:ascii="Book Antiqua" w:hAnsi="Book Antiqua"/>
                <w:color w:val="000000"/>
                <w:lang w:val="en-IN" w:eastAsia="en-IN"/>
              </w:rPr>
              <w:t xml:space="preserve">Venkatagiri Cold Storage, No. 107/A1, Enumamula, Warangal Uraban Distict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1,33,830/- (Rupees One Lakh Thirty Three Thousand Eight Hundred and Thirty Only)</w:t>
            </w:r>
          </w:p>
        </w:tc>
      </w:tr>
      <w:tr w:rsidR="004F28B2" w:rsidRPr="00954BBD" w:rsidTr="004F28B2">
        <w:trPr>
          <w:trHeight w:val="99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39</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Om Sai Cold Storage, Sy No. 111/C, Enumamula [V], Warangal Urban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1,15,310/- (Rupees One Lakh Fifteen Thousand Three Hundred and Ten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40</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Sai Ganapati Granites, Plot No. 180/B, Inudstrial Park, Madikonda [v], Hanamkonda [M], Warangal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1,77,990/- (Rupees One Lakh Seventy Seven Thousand Nine Hundred and Ninety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41</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SPR Granite Industries, Plot No.9, IDA, Rampur [V], Dharmasagar [M], Warangal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1,97,350/- (Rupees One Lakh Ninety Seven Thousand Three Hundred and Fifty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42</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Seven Hills Softgel Private Limited, Plot No. 101/A, Phase-III, IDA, Cherlapally, Ghatkesar (M), Medchal-Malkajgiri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61,370/- (Rupees Sixty One Thousand Three Hundred and Seventy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43</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Jas Technologies, Unit-II, Plot No. 159/E, Phase-II, IDA, Cherlapally, Kapra (M), Medchal-Malkajgiri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33,460/- (Rupees Thirty Three Thousand Four Hundred and Sixty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44</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Padmaja Yarns, Plot No. 210/1/A, Phase-II, IDA, Cherlapally, Ghatkesar (M), Medchal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1,40,480/- (Rupees One Lakh Forty Thousand Four Hundred and Eighty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lastRenderedPageBreak/>
              <w:t>45</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Sai Bhadradri Convertors, Sy.No. 440/24, Laxmipuram (V), Burgampahad (M), Kothagudem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31,160/- (Rupees Thirty One Thousand One Hundred and Sixty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46</w:t>
            </w:r>
          </w:p>
        </w:tc>
        <w:tc>
          <w:tcPr>
            <w:tcW w:w="3751"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Palamoor Seeds Pvt. Ltd., 334/1/C &amp; 335/1/A, Bhoothpur, Mahabubnagar District</w:t>
            </w:r>
          </w:p>
        </w:tc>
        <w:tc>
          <w:tcPr>
            <w:tcW w:w="999"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14,940/- (Rupees Fourteen Thousand Nine Hundred and Forty Only)</w:t>
            </w:r>
          </w:p>
        </w:tc>
      </w:tr>
      <w:tr w:rsidR="004F28B2" w:rsidRPr="00954BBD" w:rsidTr="004F28B2">
        <w:trPr>
          <w:trHeight w:val="99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47</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Lokesh Enterprises, No. 11-29-15/A, Deshipet Road, Warangal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33,490/- (Rupees Thirty Three Thousand Four Hundred and Ninety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48</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Balaji Cotspin Industries, Sy No. 802/AA, Padamatigudem [V], Narasimhulapeta [M], Mahabubabad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25,590/- (Rupees Twenty Five Thousand Five Hundred and Ninety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49</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Himamsh Granites, Sy.No. 16/B, Khazipur (V),  Karimnagar (M)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2,37,250/- (Rupees Two Lakhs Thirty Seven Thousand Two Hundred and Fifty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50</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Sai Sharanam Industries, Sy.No. 23/A, Khazipur (v), Karimnagar (M) &amp;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1,72,670/- (Rupees One Lakh Seventy Two Thousand Six Hundred and Seventy Only)</w:t>
            </w:r>
          </w:p>
        </w:tc>
      </w:tr>
      <w:tr w:rsidR="004F28B2" w:rsidRPr="00954BBD" w:rsidTr="004F28B2">
        <w:trPr>
          <w:trHeight w:val="198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51</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Orient Granites &amp; Marbles Pvt Ltd, Sy.No. 466/B, C,D,E &amp; G 468, Vaddyaram (V), Gangadhara(M), Karimnagar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3,39,950/- (Rupees Three Lakhs Thirty Nine Thousand Nine Hundred and Fifty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52</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Hanuman Enterprises Sy.No. 119/A, Achampalle, Gangadhara (M), Karimnagar (M)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1,94,070/- (Rupees One Lakh Ninety Four Thousand Seventy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lastRenderedPageBreak/>
              <w:t>53</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Shivalingeshwara Granites, Sy.No. 114, Asif Nagar (V), Karimnagar (M) &amp;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2,16,258/- (Rupees Two Lakhs Sixteen Thousand Two Hundred and Fifty Eight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54</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Soumya Enterprises, Sy.No. 51/A, 51/E, 51/F, Khazipur (V), Karimangar (M) &amp;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2,84,940/- (Rupees Two Lakhs Eighty Four Thousand Nine Hundred and Forty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55</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Sri Raja Rajeshwara Roller Flour Mill, Sy.No. 498/2, Chinna Mallareddy(V), Kamareddy Mandal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38,140/- (Rupees Thirty Eight Thousand One Hundred and Forty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56</w:t>
            </w:r>
          </w:p>
        </w:tc>
        <w:tc>
          <w:tcPr>
            <w:tcW w:w="3751"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Bimala Spices Food Industries Pvt. Ltd., Sy. 332/1, Damergidda(V), Chevella(M), Ranga Reddy District</w:t>
            </w:r>
          </w:p>
        </w:tc>
        <w:tc>
          <w:tcPr>
            <w:tcW w:w="999"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IIP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1,16,650/- (Rupees One Lakh Sixteen Thousand Six Hundred and Fifty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57</w:t>
            </w:r>
          </w:p>
        </w:tc>
        <w:tc>
          <w:tcPr>
            <w:tcW w:w="3751"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Tulsi Flex, Sy. No. 531, 532, 538, Elikatta(V), Farooqnagar(M), Ranga Reddy District</w:t>
            </w:r>
          </w:p>
        </w:tc>
        <w:tc>
          <w:tcPr>
            <w:tcW w:w="999"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IIP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1,90,330/- (Rupees One Lakh Ninety Thousand Three Hundred and Thirty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58</w:t>
            </w:r>
          </w:p>
        </w:tc>
        <w:tc>
          <w:tcPr>
            <w:tcW w:w="3751"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Tulsi Flex (Expansion), Sy. No. 531, 532, 538, Elikatta(V), Farooqnagar(M), Ranga Reddy District</w:t>
            </w:r>
          </w:p>
        </w:tc>
        <w:tc>
          <w:tcPr>
            <w:tcW w:w="999"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6,41,000/- (Rupees Six Lakhs Forty One Thousand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59</w:t>
            </w:r>
          </w:p>
        </w:tc>
        <w:tc>
          <w:tcPr>
            <w:tcW w:w="3751"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Dilip Texttiles Pvt. Ltd. Unit - II, Sy. No. 313, 314, 315 &amp; 318, Mahadevpur(V), Kondurg(M), Ranga Reddy District</w:t>
            </w:r>
          </w:p>
        </w:tc>
        <w:tc>
          <w:tcPr>
            <w:tcW w:w="999"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15,09,000/- (Rupees Fifteen Lakhs Nine Thousand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60</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Laxmi Balaji Ceramics, Sy. No. 378 to 391, Akkaram (V), Gajwel (M), Siddipet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2,06,632/- (Rupees Two Lakhs Six Thousand Six Hundred and Thirty Two Only)</w:t>
            </w:r>
          </w:p>
        </w:tc>
      </w:tr>
      <w:tr w:rsidR="004F28B2" w:rsidRPr="00954BBD" w:rsidTr="004F28B2">
        <w:trPr>
          <w:trHeight w:val="150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lastRenderedPageBreak/>
              <w:t>61</w:t>
            </w:r>
          </w:p>
        </w:tc>
        <w:tc>
          <w:tcPr>
            <w:tcW w:w="3751" w:type="dxa"/>
            <w:shd w:val="clear" w:color="auto" w:fill="auto"/>
            <w:hideMark/>
          </w:tcPr>
          <w:p w:rsidR="004F28B2" w:rsidRPr="006B77F7" w:rsidRDefault="004F28B2" w:rsidP="00386919">
            <w:pPr>
              <w:rPr>
                <w:rFonts w:ascii="Book Antiqua" w:hAnsi="Book Antiqua"/>
                <w:bCs/>
                <w:color w:val="000000"/>
                <w:lang w:val="en-IN" w:eastAsia="en-IN"/>
              </w:rPr>
            </w:pPr>
            <w:r w:rsidRPr="006B77F7">
              <w:rPr>
                <w:rFonts w:ascii="Book Antiqua" w:hAnsi="Book Antiqua"/>
                <w:bCs/>
                <w:color w:val="000000"/>
                <w:lang w:val="en-IN" w:eastAsia="en-IN"/>
              </w:rPr>
              <w:t xml:space="preserve">M/s. Sri Sai Plastics, Plot No. 4B, Extension, Phase-II, IDA, Cherlapally (V), Kapra (M), Medchal-Malkajgiri District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1,01,620/- (Rupees One Lakh One Thousand Six Hundred and Twenty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62</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Venkatasai Ceramics Private Limited, Sy.No. 16/E, Chinnaparvathapur (V), Shamirpet (M), Medchal-Malkajgiri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2,66,230/- (Rupees Two Lakhs Sixty Six Thousand Two Hundred and Thirty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63</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Universal Rocks India LLP, 40, Khazipur  (V), Karimangar (M)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7,28,150/- (Rupees Seven Lakhs Twenty Eight Thousand One Hundred and Fifty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64</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Suguna Granites, Sy.No. 33, Khazipur (V), Karimnagar  (M)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1,58,150/- (Rupees One Lakh Fifty Eight Thousand One Hundred and Fifty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65</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Sai Durga Granites, Sy.No. 385/E, Narasingapur (V), Boinpalle (M), Sircilla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2,12,980/- (Rupees Two Lakhs Twelve Thousand Nine Hundred and Eighty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66</w:t>
            </w:r>
          </w:p>
        </w:tc>
        <w:tc>
          <w:tcPr>
            <w:tcW w:w="3751" w:type="dxa"/>
            <w:shd w:val="clear" w:color="auto" w:fill="auto"/>
          </w:tcPr>
          <w:p w:rsidR="004F28B2" w:rsidRDefault="004F28B2" w:rsidP="00386919">
            <w:pPr>
              <w:rPr>
                <w:rFonts w:ascii="Book Antiqua" w:hAnsi="Book Antiqua"/>
              </w:rPr>
            </w:pPr>
            <w:r>
              <w:rPr>
                <w:rFonts w:ascii="Book Antiqua" w:hAnsi="Book Antiqua"/>
              </w:rPr>
              <w:t>M/s. Dilip Texttiles Pvt. Ltd. Unit - II, Sy. No. 313, 314, 315 &amp; 318, Mahadevpur(V), Kondurg(M), Ranga Reddy District</w:t>
            </w:r>
          </w:p>
        </w:tc>
        <w:tc>
          <w:tcPr>
            <w:tcW w:w="999" w:type="dxa"/>
            <w:shd w:val="clear" w:color="auto" w:fill="auto"/>
            <w:noWrap/>
            <w:vAlign w:val="center"/>
          </w:tcPr>
          <w:p w:rsidR="004F28B2" w:rsidRDefault="004F28B2" w:rsidP="00386919">
            <w:pPr>
              <w:jc w:val="center"/>
              <w:rPr>
                <w:rFonts w:ascii="Book Antiqua" w:hAnsi="Book Antiqua"/>
                <w:color w:val="000000"/>
              </w:rPr>
            </w:pPr>
            <w:r>
              <w:rPr>
                <w:rFonts w:ascii="Book Antiqua" w:hAnsi="Book Antiqua"/>
                <w:color w:val="000000"/>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 xml:space="preserve">Rs. 7,71,750/- (Rupees Seven Lakhs Seventy One Thousand Seven Hundred and Fifty Only) </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67</w:t>
            </w:r>
          </w:p>
        </w:tc>
        <w:tc>
          <w:tcPr>
            <w:tcW w:w="3751" w:type="dxa"/>
            <w:shd w:val="clear" w:color="auto" w:fill="auto"/>
          </w:tcPr>
          <w:p w:rsidR="004F28B2" w:rsidRDefault="004F28B2" w:rsidP="00386919">
            <w:pPr>
              <w:rPr>
                <w:rFonts w:ascii="Book Antiqua" w:hAnsi="Book Antiqua"/>
              </w:rPr>
            </w:pPr>
            <w:r>
              <w:rPr>
                <w:rFonts w:ascii="Book Antiqua" w:hAnsi="Book Antiqua"/>
              </w:rPr>
              <w:t>M/s. Dilip Texttiles Pvt. Ltd. Unit - II, Sy. No. 313, 314, 315 &amp; 318, Mahadevpur(V), Kondurg(M), Ranga Reddy District</w:t>
            </w:r>
          </w:p>
        </w:tc>
        <w:tc>
          <w:tcPr>
            <w:tcW w:w="999" w:type="dxa"/>
            <w:shd w:val="clear" w:color="auto" w:fill="auto"/>
            <w:noWrap/>
            <w:vAlign w:val="center"/>
          </w:tcPr>
          <w:p w:rsidR="004F28B2" w:rsidRDefault="004F28B2" w:rsidP="00386919">
            <w:pPr>
              <w:jc w:val="center"/>
              <w:rPr>
                <w:rFonts w:ascii="Book Antiqua" w:hAnsi="Book Antiqua"/>
                <w:color w:val="000000"/>
              </w:rPr>
            </w:pPr>
            <w:r>
              <w:rPr>
                <w:rFonts w:ascii="Book Antiqua" w:hAnsi="Book Antiqua"/>
                <w:color w:val="000000"/>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16,93,500/- (Rupees Sixteen Lakhs Ninteen Three Thousand and Five Hundred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68</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Global Aluminium Private Limited, Sy. No. 157,161 &amp; 162, Kallakal (V), Toopran (M), Medak District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45,63,030/- (Rupees Forty Five Lakhs Sixty Three Thousand Thirty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lastRenderedPageBreak/>
              <w:t>69</w:t>
            </w:r>
          </w:p>
        </w:tc>
        <w:tc>
          <w:tcPr>
            <w:tcW w:w="3751"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Blend Colours Pvt. Ltd. Unit - III, Sy. No. 831, Part, Burgul(V), Farooqnagar(M), Ranga Reddy District</w:t>
            </w:r>
          </w:p>
        </w:tc>
        <w:tc>
          <w:tcPr>
            <w:tcW w:w="999"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6,49,890/- (Rupees Six Lakhs Forty Nine Thousand Eight Hundred and Ninety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70</w:t>
            </w:r>
          </w:p>
        </w:tc>
        <w:tc>
          <w:tcPr>
            <w:tcW w:w="3751"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Shree Krishna Indutries, Sy. No. 829 &amp; 830 (Part), Burgul(V), Farooqnagar(M), Ranga Reddy</w:t>
            </w:r>
          </w:p>
        </w:tc>
        <w:tc>
          <w:tcPr>
            <w:tcW w:w="999"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2,27,270/- (Rupees Two Lakhs Twenty Seven Thousand Two Hundred and Seventy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71</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R. S. Granites, Plot No. 81 &amp; 82, Industrial Park, Rampur [v], Dharmasagar [M], Warangal Urban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1,33,740/- (Rupees One Lakh Thirty Three Thousand Seven Hundred and Forty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72</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Kalpalatha Cold Storage Pvt Ltd, Sy No. 154, 155/A, Enumamula, Hanamakonda [M], Warangal Urban District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1,25,170/- (Rupees One Lakh Twenty Five Thousand One Hundred and Seventy Only)</w:t>
            </w:r>
          </w:p>
        </w:tc>
      </w:tr>
      <w:tr w:rsidR="004F28B2" w:rsidRPr="00954BBD" w:rsidTr="004F28B2">
        <w:trPr>
          <w:trHeight w:val="99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73</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Pr>
                <w:rFonts w:ascii="Book Antiqua" w:hAnsi="Book Antiqua"/>
                <w:color w:val="000000"/>
                <w:lang w:val="en-IN" w:eastAsia="en-IN"/>
              </w:rPr>
              <w:t>M/s</w:t>
            </w:r>
            <w:r w:rsidRPr="00954BBD">
              <w:rPr>
                <w:rFonts w:ascii="Book Antiqua" w:hAnsi="Book Antiqua"/>
                <w:color w:val="000000"/>
                <w:lang w:val="en-IN" w:eastAsia="en-IN"/>
              </w:rPr>
              <w:t xml:space="preserve"> Siri Cotton Industries, Sy No. 110/A/1/1, Rajavaram [v], Chilpur [M], Jangaon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78,180/- (Rupees Seventy Eight Thousand One Hundred and Eighty Only)</w:t>
            </w:r>
          </w:p>
        </w:tc>
      </w:tr>
      <w:tr w:rsidR="004F28B2" w:rsidRPr="00954BBD" w:rsidTr="004F28B2">
        <w:trPr>
          <w:trHeight w:val="198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74</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Jakhotia Polychem Private Limited, Plot No. 44/A/2, Phase-I, Road No. 10, IDA, Jeedimetla, Quthbullapur (M), Medchal-Malkajgiri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4,62,000/- (Rupees Four Lakhs Sixty Two Thousand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75</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Apparna Engineering Works, Plot No. 2/A, Phase-III, IDA, Cherlapally (V), Kapra (M),   Medchal-Malkajgiri   District </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26,490/- (Rupees Twenty Six Thousand Four Hundred and Ninety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76</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Metal Forging Industries Unit-II, Plot No. 26, Phase-II, IDA, Cherlapally (V), Kapra (M), Medchal-Malkajgiri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33,710/- (Rupees Thirty Three Thousand Seven Hundred and Ten Only)</w:t>
            </w:r>
          </w:p>
        </w:tc>
      </w:tr>
      <w:tr w:rsidR="004F28B2" w:rsidRPr="00954BBD" w:rsidTr="004F28B2">
        <w:trPr>
          <w:trHeight w:val="165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lastRenderedPageBreak/>
              <w:t>77</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Sireesha Granites, Sy.No. 177/A, Vaddyaram, Gangadhara (M), Karimnagar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IIPP 2010-15</w:t>
            </w:r>
          </w:p>
        </w:tc>
        <w:tc>
          <w:tcPr>
            <w:tcW w:w="3679" w:type="dxa"/>
          </w:tcPr>
          <w:p w:rsidR="004F28B2" w:rsidRDefault="004F28B2" w:rsidP="00386919">
            <w:pPr>
              <w:rPr>
                <w:rFonts w:ascii="Book Antiqua" w:hAnsi="Book Antiqua"/>
                <w:color w:val="000000"/>
              </w:rPr>
            </w:pPr>
            <w:r>
              <w:rPr>
                <w:rFonts w:ascii="Book Antiqua" w:hAnsi="Book Antiqua"/>
                <w:color w:val="000000"/>
              </w:rPr>
              <w:t>Rs. 1,73,700/- (Rupees One Lakh Seventy Three Thousand and Seven Hundred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78</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Lovely Granites, Sy.No. 42/B, Khazipur (V), Karimnagar (M)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3,99,010/- (Rupees Three Lakhs Ninety Nine Thousand Ten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79</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Sri Sastha Granites, Sy.No. 37, Khazipur (V), Karimnagar (M)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1,83,460/- (Rupees One Lakh Eighty Three Thousand Four Hundred and Sixty Only)</w:t>
            </w:r>
          </w:p>
        </w:tc>
      </w:tr>
      <w:tr w:rsidR="004F28B2" w:rsidRPr="00954BBD" w:rsidTr="004F28B2">
        <w:trPr>
          <w:trHeight w:val="1320"/>
        </w:trPr>
        <w:tc>
          <w:tcPr>
            <w:tcW w:w="941" w:type="dxa"/>
            <w:vAlign w:val="center"/>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80</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 xml:space="preserve">M/s Murari Granites, Sy.No. 337, Khazipur (V), Karimnagar (M) &amp; District </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2,52,200/- (Rupees Two Lakhs Fifty Two Thousand and Two Hundred Only)</w:t>
            </w:r>
          </w:p>
        </w:tc>
      </w:tr>
      <w:tr w:rsidR="004F28B2" w:rsidRPr="00954BBD" w:rsidTr="004F28B2">
        <w:trPr>
          <w:trHeight w:val="1650"/>
        </w:trPr>
        <w:tc>
          <w:tcPr>
            <w:tcW w:w="941" w:type="dxa"/>
            <w:vAlign w:val="center"/>
          </w:tcPr>
          <w:p w:rsidR="004F28B2" w:rsidRDefault="004F28B2" w:rsidP="00386919">
            <w:pPr>
              <w:jc w:val="center"/>
              <w:rPr>
                <w:rFonts w:ascii="Book Antiqua" w:hAnsi="Book Antiqua"/>
              </w:rPr>
            </w:pPr>
            <w:r>
              <w:rPr>
                <w:rFonts w:ascii="Book Antiqua" w:hAnsi="Book Antiqua"/>
              </w:rPr>
              <w:t>81</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MAA Bhavani Stones, Sy.No. 16/C, Khazipur (V), Karimnagar (M) &amp; District.</w:t>
            </w:r>
          </w:p>
        </w:tc>
        <w:tc>
          <w:tcPr>
            <w:tcW w:w="999" w:type="dxa"/>
            <w:shd w:val="clear" w:color="auto" w:fill="auto"/>
            <w:noWrap/>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 xml:space="preserve">T-IDEA </w:t>
            </w:r>
          </w:p>
        </w:tc>
        <w:tc>
          <w:tcPr>
            <w:tcW w:w="3679" w:type="dxa"/>
          </w:tcPr>
          <w:p w:rsidR="004F28B2" w:rsidRDefault="004F28B2" w:rsidP="00386919">
            <w:pPr>
              <w:rPr>
                <w:rFonts w:ascii="Book Antiqua" w:hAnsi="Book Antiqua"/>
                <w:color w:val="000000"/>
              </w:rPr>
            </w:pPr>
            <w:r>
              <w:rPr>
                <w:rFonts w:ascii="Book Antiqua" w:hAnsi="Book Antiqua"/>
                <w:color w:val="000000"/>
              </w:rPr>
              <w:t>Rs. 2,33,300/- (Rupees Two Lakhs Thirty Three Thousand and Three Hundred Only)</w:t>
            </w:r>
          </w:p>
        </w:tc>
      </w:tr>
      <w:tr w:rsidR="004F28B2" w:rsidRPr="00954BBD" w:rsidTr="004F28B2">
        <w:trPr>
          <w:trHeight w:val="1650"/>
        </w:trPr>
        <w:tc>
          <w:tcPr>
            <w:tcW w:w="941" w:type="dxa"/>
            <w:vAlign w:val="center"/>
          </w:tcPr>
          <w:p w:rsidR="004F28B2" w:rsidRDefault="004F28B2" w:rsidP="00386919">
            <w:pPr>
              <w:jc w:val="center"/>
              <w:rPr>
                <w:rFonts w:ascii="Book Antiqua" w:hAnsi="Book Antiqua"/>
              </w:rPr>
            </w:pPr>
            <w:r>
              <w:rPr>
                <w:rFonts w:ascii="Book Antiqua" w:hAnsi="Book Antiqua"/>
              </w:rPr>
              <w:t>82</w:t>
            </w:r>
          </w:p>
        </w:tc>
        <w:tc>
          <w:tcPr>
            <w:tcW w:w="3751" w:type="dxa"/>
            <w:shd w:val="clear" w:color="auto" w:fill="auto"/>
          </w:tcPr>
          <w:p w:rsidR="004F28B2" w:rsidRDefault="004F28B2" w:rsidP="00386919">
            <w:pPr>
              <w:rPr>
                <w:rFonts w:ascii="Book Antiqua" w:hAnsi="Book Antiqua"/>
              </w:rPr>
            </w:pPr>
            <w:r>
              <w:rPr>
                <w:rFonts w:ascii="Book Antiqua" w:hAnsi="Book Antiqua"/>
              </w:rPr>
              <w:t>M/s Gajanan Tamra Industries Pvt. Ltd., Plot No. 12, Phase-I, IDA, Cherlapally, Ghatkesar(M), Medchal District</w:t>
            </w:r>
          </w:p>
        </w:tc>
        <w:tc>
          <w:tcPr>
            <w:tcW w:w="999" w:type="dxa"/>
            <w:shd w:val="clear" w:color="auto" w:fill="auto"/>
            <w:noWrap/>
            <w:vAlign w:val="center"/>
          </w:tcPr>
          <w:p w:rsidR="004F28B2" w:rsidRDefault="004F28B2" w:rsidP="00386919">
            <w:pPr>
              <w:jc w:val="center"/>
              <w:rPr>
                <w:rFonts w:ascii="Book Antiqua" w:hAnsi="Book Antiqua"/>
                <w:color w:val="000000"/>
              </w:rPr>
            </w:pPr>
            <w:r>
              <w:rPr>
                <w:rFonts w:ascii="Book Antiqua" w:hAnsi="Book Antiqua"/>
                <w:color w:val="000000"/>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9,38,190/- (Rupees Nine Lakhs Three Eight Thousand One Hundred and Ninty Only)</w:t>
            </w:r>
          </w:p>
        </w:tc>
      </w:tr>
      <w:tr w:rsidR="004F28B2" w:rsidRPr="00954BBD" w:rsidTr="004F28B2">
        <w:trPr>
          <w:trHeight w:val="1650"/>
        </w:trPr>
        <w:tc>
          <w:tcPr>
            <w:tcW w:w="941" w:type="dxa"/>
            <w:vAlign w:val="center"/>
          </w:tcPr>
          <w:p w:rsidR="004F28B2" w:rsidRDefault="004F28B2" w:rsidP="00386919">
            <w:pPr>
              <w:jc w:val="center"/>
              <w:rPr>
                <w:rFonts w:ascii="Book Antiqua" w:hAnsi="Book Antiqua"/>
              </w:rPr>
            </w:pPr>
            <w:r>
              <w:rPr>
                <w:rFonts w:ascii="Book Antiqua" w:hAnsi="Book Antiqua"/>
              </w:rPr>
              <w:t>83</w:t>
            </w:r>
          </w:p>
        </w:tc>
        <w:tc>
          <w:tcPr>
            <w:tcW w:w="3751" w:type="dxa"/>
            <w:shd w:val="clear" w:color="auto" w:fill="auto"/>
            <w:vAlign w:val="bottom"/>
          </w:tcPr>
          <w:p w:rsidR="004F28B2" w:rsidRDefault="004F28B2" w:rsidP="00386919">
            <w:pPr>
              <w:rPr>
                <w:rFonts w:ascii="Book Antiqua" w:hAnsi="Book Antiqua"/>
                <w:color w:val="000000"/>
              </w:rPr>
            </w:pPr>
            <w:r>
              <w:rPr>
                <w:rFonts w:ascii="Book Antiqua" w:hAnsi="Book Antiqua"/>
                <w:color w:val="000000"/>
              </w:rPr>
              <w:t>M/s Sri Laxmi Cement Bricks Manufacturer, Plot No. 17, Near Hyderabad Road, Borgaon(V), Nizamabad District</w:t>
            </w:r>
          </w:p>
        </w:tc>
        <w:tc>
          <w:tcPr>
            <w:tcW w:w="999" w:type="dxa"/>
            <w:shd w:val="clear" w:color="auto" w:fill="auto"/>
            <w:noWrap/>
            <w:vAlign w:val="bottom"/>
          </w:tcPr>
          <w:p w:rsidR="004F28B2" w:rsidRDefault="004F28B2" w:rsidP="00386919">
            <w:pPr>
              <w:rPr>
                <w:rFonts w:ascii="Book Antiqua" w:hAnsi="Book Antiqua"/>
                <w:color w:val="000000"/>
              </w:rPr>
            </w:pPr>
            <w:r>
              <w:rPr>
                <w:rFonts w:ascii="Book Antiqua" w:hAnsi="Book Antiqua"/>
                <w:color w:val="000000"/>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1,924/- (Rupees One Thousand Nine Hundred and Twenty Four Only)</w:t>
            </w:r>
          </w:p>
          <w:p w:rsidR="004F28B2" w:rsidRDefault="004F28B2" w:rsidP="00386919">
            <w:pPr>
              <w:rPr>
                <w:rFonts w:ascii="Book Antiqua" w:hAnsi="Book Antiqua"/>
                <w:color w:val="000000"/>
              </w:rPr>
            </w:pPr>
          </w:p>
        </w:tc>
      </w:tr>
      <w:tr w:rsidR="004F28B2" w:rsidRPr="00954BBD" w:rsidTr="004F28B2">
        <w:trPr>
          <w:trHeight w:val="1650"/>
        </w:trPr>
        <w:tc>
          <w:tcPr>
            <w:tcW w:w="941" w:type="dxa"/>
            <w:vAlign w:val="center"/>
          </w:tcPr>
          <w:p w:rsidR="004F28B2" w:rsidRDefault="004F28B2" w:rsidP="00386919">
            <w:pPr>
              <w:jc w:val="center"/>
              <w:rPr>
                <w:rFonts w:ascii="Book Antiqua" w:hAnsi="Book Antiqua"/>
              </w:rPr>
            </w:pPr>
            <w:r>
              <w:rPr>
                <w:rFonts w:ascii="Book Antiqua" w:hAnsi="Book Antiqua"/>
              </w:rPr>
              <w:t>84</w:t>
            </w:r>
          </w:p>
        </w:tc>
        <w:tc>
          <w:tcPr>
            <w:tcW w:w="3751" w:type="dxa"/>
            <w:shd w:val="clear" w:color="auto" w:fill="auto"/>
            <w:hideMark/>
          </w:tcPr>
          <w:p w:rsidR="004F28B2" w:rsidRPr="00954BBD" w:rsidRDefault="004F28B2" w:rsidP="00386919">
            <w:pPr>
              <w:rPr>
                <w:rFonts w:ascii="Book Antiqua" w:hAnsi="Book Antiqua"/>
                <w:lang w:val="en-IN" w:eastAsia="en-IN"/>
              </w:rPr>
            </w:pPr>
            <w:r w:rsidRPr="00954BBD">
              <w:rPr>
                <w:rFonts w:ascii="Book Antiqua" w:hAnsi="Book Antiqua"/>
                <w:lang w:val="en-IN" w:eastAsia="en-IN"/>
              </w:rPr>
              <w:t>M/s. Shrinath Rotopach Pvt. Ltd. - Unit - III, Sy. No. 829, 830 &amp; 831 (Part), Farooqnagar(M), Ranga Reddy District</w:t>
            </w:r>
          </w:p>
        </w:tc>
        <w:tc>
          <w:tcPr>
            <w:tcW w:w="999" w:type="dxa"/>
            <w:shd w:val="clear" w:color="auto" w:fill="auto"/>
            <w:vAlign w:val="center"/>
            <w:hideMark/>
          </w:tcPr>
          <w:p w:rsidR="004F28B2" w:rsidRPr="00954BBD" w:rsidRDefault="004F28B2" w:rsidP="00386919">
            <w:pPr>
              <w:jc w:val="center"/>
              <w:rPr>
                <w:rFonts w:ascii="Book Antiqua" w:hAnsi="Book Antiqua"/>
                <w:lang w:val="en-IN" w:eastAsia="en-IN"/>
              </w:rPr>
            </w:pPr>
            <w:r w:rsidRPr="00954BBD">
              <w:rPr>
                <w:rFonts w:ascii="Book Antiqua" w:hAnsi="Book Antiqua"/>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45,51,200/- (Rupees Forty Five Lakhs Fifty One Thousand and Two Hundred Only)</w:t>
            </w:r>
          </w:p>
        </w:tc>
      </w:tr>
      <w:tr w:rsidR="004F28B2" w:rsidRPr="00954BBD" w:rsidTr="004F28B2">
        <w:trPr>
          <w:trHeight w:val="1650"/>
        </w:trPr>
        <w:tc>
          <w:tcPr>
            <w:tcW w:w="941" w:type="dxa"/>
            <w:vAlign w:val="center"/>
          </w:tcPr>
          <w:p w:rsidR="004F28B2" w:rsidRDefault="004F28B2" w:rsidP="00386919">
            <w:pPr>
              <w:jc w:val="center"/>
              <w:rPr>
                <w:rFonts w:ascii="Book Antiqua" w:hAnsi="Book Antiqua"/>
              </w:rPr>
            </w:pPr>
            <w:r>
              <w:rPr>
                <w:rFonts w:ascii="Book Antiqua" w:hAnsi="Book Antiqua"/>
              </w:rPr>
              <w:lastRenderedPageBreak/>
              <w:t>85</w:t>
            </w:r>
          </w:p>
        </w:tc>
        <w:tc>
          <w:tcPr>
            <w:tcW w:w="3751" w:type="dxa"/>
            <w:shd w:val="clear" w:color="auto" w:fill="auto"/>
            <w:hideMark/>
          </w:tcPr>
          <w:p w:rsidR="004F28B2" w:rsidRPr="00954BBD" w:rsidRDefault="004F28B2" w:rsidP="00386919">
            <w:pPr>
              <w:rPr>
                <w:rFonts w:ascii="Book Antiqua" w:hAnsi="Book Antiqua"/>
                <w:color w:val="000000"/>
                <w:lang w:val="en-IN" w:eastAsia="en-IN"/>
              </w:rPr>
            </w:pPr>
            <w:r w:rsidRPr="00954BBD">
              <w:rPr>
                <w:rFonts w:ascii="Book Antiqua" w:hAnsi="Book Antiqua"/>
                <w:color w:val="000000"/>
                <w:lang w:val="en-IN" w:eastAsia="en-IN"/>
              </w:rPr>
              <w:t>M/s Star Plast Industries, No.148/5/B6, Kallakal (V), Toopran (M), Medak District</w:t>
            </w:r>
          </w:p>
        </w:tc>
        <w:tc>
          <w:tcPr>
            <w:tcW w:w="999" w:type="dxa"/>
            <w:shd w:val="clear" w:color="auto" w:fill="auto"/>
            <w:vAlign w:val="center"/>
            <w:hideMark/>
          </w:tcPr>
          <w:p w:rsidR="004F28B2" w:rsidRPr="00954BBD" w:rsidRDefault="004F28B2" w:rsidP="00386919">
            <w:pPr>
              <w:jc w:val="center"/>
              <w:rPr>
                <w:rFonts w:ascii="Book Antiqua" w:hAnsi="Book Antiqua"/>
                <w:color w:val="000000"/>
                <w:lang w:val="en-IN" w:eastAsia="en-IN"/>
              </w:rPr>
            </w:pPr>
            <w:r w:rsidRPr="00954BBD">
              <w:rPr>
                <w:rFonts w:ascii="Book Antiqua" w:hAnsi="Book Antiqua"/>
                <w:color w:val="000000"/>
                <w:lang w:val="en-IN" w:eastAsia="en-IN"/>
              </w:rPr>
              <w:t>T-IDEA</w:t>
            </w:r>
          </w:p>
        </w:tc>
        <w:tc>
          <w:tcPr>
            <w:tcW w:w="3679" w:type="dxa"/>
          </w:tcPr>
          <w:p w:rsidR="004F28B2" w:rsidRDefault="004F28B2" w:rsidP="00386919">
            <w:pPr>
              <w:rPr>
                <w:rFonts w:ascii="Book Antiqua" w:hAnsi="Book Antiqua"/>
                <w:color w:val="000000"/>
              </w:rPr>
            </w:pPr>
            <w:r>
              <w:rPr>
                <w:rFonts w:ascii="Book Antiqua" w:hAnsi="Book Antiqua"/>
                <w:color w:val="000000"/>
              </w:rPr>
              <w:t>Rs. 3,99,860/- (Rupees Three Lakhs Ninety Nine Thousand Eight Hundred and Sixty Only)</w:t>
            </w:r>
          </w:p>
        </w:tc>
      </w:tr>
    </w:tbl>
    <w:p w:rsidR="004F28B2" w:rsidRDefault="004F28B2" w:rsidP="0027244F">
      <w:pPr>
        <w:pStyle w:val="DefaultText1"/>
        <w:jc w:val="both"/>
        <w:rPr>
          <w:rFonts w:ascii="Book Antiqua" w:hAnsi="Book Antiqua"/>
          <w:b/>
          <w:bCs/>
          <w:sz w:val="22"/>
          <w:szCs w:val="22"/>
          <w:u w:val="single"/>
        </w:rPr>
      </w:pPr>
    </w:p>
    <w:p w:rsidR="00B3070B" w:rsidRDefault="00B3070B" w:rsidP="0027244F">
      <w:pPr>
        <w:pStyle w:val="DefaultText1"/>
        <w:jc w:val="both"/>
        <w:rPr>
          <w:rFonts w:ascii="Book Antiqua" w:hAnsi="Book Antiqua"/>
          <w:b/>
          <w:bCs/>
          <w:sz w:val="22"/>
          <w:szCs w:val="22"/>
          <w:u w:val="single"/>
        </w:rPr>
      </w:pPr>
    </w:p>
    <w:p w:rsidR="00B3070B" w:rsidRDefault="00B3070B" w:rsidP="0027244F">
      <w:pPr>
        <w:pStyle w:val="DefaultText1"/>
        <w:jc w:val="both"/>
        <w:rPr>
          <w:rFonts w:ascii="Book Antiqua" w:hAnsi="Book Antiqua"/>
          <w:b/>
          <w:bCs/>
          <w:sz w:val="22"/>
          <w:szCs w:val="22"/>
          <w:u w:val="single"/>
        </w:rPr>
      </w:pPr>
    </w:p>
    <w:p w:rsidR="004B3D6E" w:rsidRDefault="004B3D6E">
      <w:pPr>
        <w:spacing w:after="0" w:line="240" w:lineRule="auto"/>
        <w:rPr>
          <w:rFonts w:ascii="Book Antiqua" w:eastAsia="Times New Roman" w:hAnsi="Book Antiqua"/>
          <w:b/>
          <w:bCs/>
          <w:u w:val="single"/>
        </w:rPr>
      </w:pPr>
      <w:r>
        <w:rPr>
          <w:rFonts w:ascii="Book Antiqua" w:hAnsi="Book Antiqua"/>
          <w:b/>
          <w:bCs/>
          <w:u w:val="single"/>
        </w:rPr>
        <w:br w:type="page"/>
      </w:r>
    </w:p>
    <w:p w:rsidR="003B067E" w:rsidRDefault="003B067E" w:rsidP="003B067E">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 xml:space="preserve">INVESTMENT SUBSIDY </w:t>
      </w:r>
      <w:r w:rsidR="004F28B2">
        <w:rPr>
          <w:rFonts w:ascii="Book Antiqua" w:hAnsi="Book Antiqua"/>
          <w:b/>
          <w:u w:val="single"/>
        </w:rPr>
        <w:t>SCP (ON</w:t>
      </w:r>
      <w:r>
        <w:rPr>
          <w:rFonts w:ascii="Book Antiqua" w:hAnsi="Book Antiqua"/>
          <w:b/>
          <w:u w:val="single"/>
        </w:rPr>
        <w:t>-LINE)</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sidR="004F28B2">
        <w:rPr>
          <w:rFonts w:ascii="Book Antiqua" w:hAnsi="Book Antiqua"/>
          <w:b/>
          <w:bCs/>
          <w:sz w:val="22"/>
          <w:szCs w:val="22"/>
          <w:u w:val="single"/>
        </w:rPr>
        <w:t>NNEXURE – VIII</w:t>
      </w:r>
    </w:p>
    <w:p w:rsidR="004F28B2" w:rsidRDefault="004F28B2" w:rsidP="003B067E">
      <w:pPr>
        <w:pStyle w:val="ListParagraph"/>
        <w:autoSpaceDE/>
        <w:autoSpaceDN/>
        <w:adjustRightInd/>
        <w:ind w:left="0"/>
        <w:rPr>
          <w:rFonts w:ascii="Book Antiqua" w:hAnsi="Book Antiqua"/>
          <w:b/>
          <w:bCs/>
          <w:sz w:val="22"/>
          <w:szCs w:val="22"/>
          <w:u w:val="single"/>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8"/>
        <w:gridCol w:w="1134"/>
        <w:gridCol w:w="2693"/>
        <w:gridCol w:w="2410"/>
      </w:tblGrid>
      <w:tr w:rsidR="00386919" w:rsidRPr="006B3529" w:rsidTr="00386919">
        <w:trPr>
          <w:trHeight w:val="765"/>
        </w:trPr>
        <w:tc>
          <w:tcPr>
            <w:tcW w:w="567" w:type="dxa"/>
            <w:vAlign w:val="center"/>
          </w:tcPr>
          <w:p w:rsidR="00386919" w:rsidRPr="006B3529" w:rsidRDefault="00386919" w:rsidP="00386919">
            <w:pPr>
              <w:jc w:val="center"/>
              <w:rPr>
                <w:rFonts w:ascii="Book Antiqua" w:hAnsi="Book Antiqua" w:cs="Calibri"/>
                <w:b/>
                <w:bCs/>
                <w:sz w:val="18"/>
                <w:szCs w:val="18"/>
                <w:lang w:val="en-IN" w:eastAsia="en-IN"/>
              </w:rPr>
            </w:pPr>
            <w:r w:rsidRPr="006B3529">
              <w:rPr>
                <w:rFonts w:ascii="Book Antiqua" w:hAnsi="Book Antiqua" w:cs="Calibri"/>
                <w:b/>
                <w:bCs/>
                <w:sz w:val="18"/>
                <w:szCs w:val="18"/>
                <w:lang w:val="en-IN" w:eastAsia="en-IN"/>
              </w:rPr>
              <w:t>Sl. No</w:t>
            </w:r>
          </w:p>
          <w:p w:rsidR="00386919" w:rsidRPr="006B3529" w:rsidRDefault="00386919" w:rsidP="00386919">
            <w:pPr>
              <w:jc w:val="center"/>
              <w:rPr>
                <w:rFonts w:ascii="Book Antiqua" w:hAnsi="Book Antiqua" w:cs="Calibri"/>
                <w:b/>
                <w:bCs/>
                <w:sz w:val="18"/>
                <w:szCs w:val="18"/>
                <w:lang w:val="en-IN" w:eastAsia="en-IN"/>
              </w:rPr>
            </w:pPr>
          </w:p>
        </w:tc>
        <w:tc>
          <w:tcPr>
            <w:tcW w:w="2978"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Name &amp; Address of the unit</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Scheme</w:t>
            </w:r>
          </w:p>
        </w:tc>
        <w:tc>
          <w:tcPr>
            <w:tcW w:w="2693"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Recommended Amount</w:t>
            </w:r>
          </w:p>
        </w:tc>
        <w:tc>
          <w:tcPr>
            <w:tcW w:w="2410"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Financing Institute</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M/s Sri Laxmi Earth Movers, H.No. 8-2-66/1, Manugurur, Bhadradri Kothagudem</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22,95,000/- (Rupees Twenty Two Lakhs Ninety Five Thousand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Vijayawada</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M/s Manchala Shivamma, H.No. 4-70, Enmanabetla (V), Kollapur (M), Nagarkurnool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15,97,650/- (Rupees Fifteen Lakhs Ninety Seven Thousand Six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M/s Puttapaga Nagajyothi, H.No. 1-4-141, Kollapur (V&amp;M), Nagarkurnool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15,97,650/- (Rupees Fifteen Lakhs Ninety Seven Thousand Six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M/s Sai Travels, H.No. 2-37, Agrampahad, Atmakur (M), Warangal Rural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2,16,080/- (Rupees Two Lakhs Sixteen Thousand and Eighty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APGVB, Fort Warangal</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5</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Swagath Earth Movers, H.No. 10-4-383, Karimnagar</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9,39,800/- (Rupees Nine Lakhs Thirty Nine Thousand Eight Hundred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Karimnagar</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6</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Manchala Sheshamma, H.No. 4-62, Enmanabetla, Kollapur (M), Nagarkurnool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15,97,650/- (Rupees Fifteen Lakhs Ninety Seven Thousand Six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7</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Sreedhar Mamidipelli, Vedurugattu, Choppadandi (M), Karimnagar</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5,61,750/- (Rupees Five Lakhs Sixty One Thousand Seven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Kotak Mahindra Bank Ltd., Karimnagar</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8</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Simhaldari Varun Kumar, H.No. 2-103/5, Street No. 2, Malkajgiri, Medchal Malkajgiri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27,03,450/- (Rupees Twenty Seven Lakhs Three Thousand Four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State Bank of India, Ashok Nagar, R.C.Puram</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9</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Mani Earth Movers, H.No. 3-50, Yedulapuram, Khammam Rural (M), Khammam</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34,72,870/- (Rupees Thirty Four Lakhs Seventy Two Thousand Eight Hundred and Seventy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Labbipeta, Vijayawada</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10</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Nelkanti Kumaraswamy, H.No. 3-71, Raghunathpalle, Zaffergadh (M), Jangoan</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6,93,120/- (Rupees Six Lakhs Ninety Three Thousand One Hundred and Twenty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11</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Kasarla Laxmi, H.No. 2-4-1064, Hanamkonda, Warangal Urban</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15,59,990/- (Rupees Fifteen Lakhs Fifty Nine Thousand Nine Hundred and Ninety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Anhra Bank, Nakkalagutta</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12</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Sri Anjaneya Transport, 1-101/3, Myadaram, Dharmaram (M), Peddapalli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10,34,670/- (Rupees Ten Lakhs Thirty Four Thousand Six Hundred and Seventy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Mancherial</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lastRenderedPageBreak/>
              <w:t>13</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JSR Infra &amp; Logistics, H.No. 1-189, Flat No. 102, Malkajgiri, Medchal Malkajgiri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themeColor="text1"/>
                <w:sz w:val="18"/>
                <w:szCs w:val="18"/>
              </w:rPr>
            </w:pPr>
            <w:r w:rsidRPr="006B3529">
              <w:rPr>
                <w:rFonts w:ascii="Book Antiqua" w:eastAsia="Times New Roman" w:hAnsi="Book Antiqua" w:cs="Calibri"/>
                <w:color w:val="000000" w:themeColor="text1"/>
                <w:sz w:val="18"/>
                <w:szCs w:val="18"/>
              </w:rPr>
              <w:t>Rs. 34,82,210/- (Rupees Thirty Four Lakhs Eighty Two Thousand Two Hundred and Ten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State Bank of India, IDA Bollaram</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14</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Vadla Narsamma, Pegadabanda, Maganoor (M), Mahabubnagar</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11,88,370/- (Rupees Eleven Lakhs Eighty Eight Thousand Three Hundred and Seventy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Secunderabad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15</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Erukala Sharada, H.No. 2-212, Nagepalle, Kamanpur (M), Peddapalli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25,92,000/- (Rupees Twenty Five Lakhs Ninety Two Thousand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Secunderabad</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16</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Mecharla Aruna, H.No. 2-9-1027, Waddepally (Rural), Hanamkonda, Warangal Urban</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11,65,380/- (Rupees Eleven Lakhs Sixty Five Thousand Three Hundred and Eighty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17</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Karangula Radhika, H.No. 3-7-58, Karimnagar, Karimnagar</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11,67,830/- (Rupees Eleven Lakhs Sixty Seven Thousand Eight Hundred an Thirty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Union Bank of India, Karimnagar</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18</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Veeraswamy Car Travels, H.No. 5-4-93/3/1, Papakabanda, Khammam Urban (M), Khammam</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6,83,820/- (Rupees Six Lakhs Eighty Three thousand Eight Hundred and Twenty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The DCCB Ltd., Khammam</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19</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Dakuri Neeraja, H.No. 2-1-36, Bhuvanagiri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14,38,650/- (Rupees Fourteen Lakhs Thirty Eight Thousand Six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Andhra Bank, Bhongir</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20</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Rekulapally Ramulu, H.No. 1-60/30/246/135, Gachibowli, Serilingampally, Rangareddy</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25,00,520/- (Rupees Twenty Five Lakhs Five Hundred and Twenty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Secunderabad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21</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Akshaya Transport, H.No. 12-519, Mancherial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8,91,150/- (Rupees Eight Lakhs Ninety One Thousand One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22</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Erukala Odelu, H.No. 2-212, Nagepalle, Kamanpur (M), Peddapalli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1,88,630/- (Rupees One Lakh Eighty Eight Thousand Six Hundred and Thirty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23</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Chanti Kranthi Rahul Kiran (Expansion), 1-28/2, Pothulaboguda, Vatpally (M), Sangareddy</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33,00,300/- (Rupees Thirty Three Lakhs and Three Hundred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Bank of India, Adikmet Branch</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24</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Thurpati Yadamma, H.No. 12-120/2, Thorrur (V&amp;M), Mahabubabad</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11,88,370/- (Rupees Eleven Lakhs Eighty Eight Thousand Three Hundred and Seventy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Andhra Bank, Dhanthalapalli</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25</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Barapati Siriyala, Plot No. 164/3, Secunerabad, Hyderabad</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Rs.26,77,500/- (Rupees Twenty Six Lakhs Seventy Seven Thousand Five Hundred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Syndicate Bank, Alwal Branch</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26</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Mule Sheshamma, H.No. 9-50, Pentlavelli (V), Kollapur (M), Nagarkurnool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22,23,550/- (Rupees Twenty Two Lakhs Twenty Three Thousand Five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ICICI Bank Ltd., Mahabubnagar</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lastRenderedPageBreak/>
              <w:t>27</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Nalla Bhavani, H.No. 4-6-158/66/A, Nacharam, Uppal (M), Medchal Malkajgiri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46,04,610/- (Rupees Forty Six Lakhs Four Thousand Six Hundred and Ten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State Bank of India, Kollur</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28</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Bakkuri Vinoda, H.No. 1-48, Vannel Bashirabad, Balkonda (M), Nizamabad</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5,57,850/- (Rupees Five Lakhs Fifty Seven Thousand Eight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Kotak Mahindra Bank Ltd.,Pangra</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29</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Saidha Sunitha, H.No. 31-110, Malkajgiri, Medchal Malkajgiri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11,58,620/- (Rupees Eleven Lakhs Fifty Eight Thousand Six Hundred and Twenty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State Bank of India, Isnapur</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30</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Vasudeva Earth Movers, H.No. C-17, Jayyaram (V), Maripeda (M), Mahabubabad</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11,30,230/- (Rupees Eleven Lakhs Thirty Thousand Two Hundred and Thirty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Labbipeta, Vijayawada</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31</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Shankar Transport, H.No. 1-135, Rebbana, Asifabad</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11,33,220/- (Rupees Eleven Lakhs Thirty Three Thousand Two Hundred and Twenty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HDFC Bank Ltd., Ameerpet</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32</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Sree Durga Malleshwara Harvester, H.No. 3-68, Ratnapur (V), Kamanpur (M), Peddapalli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7,58,770/- (Rupees Seven Lakhs Fifty Eight Thousand Seven Hundred and Seventy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Corporation Bank, Peddapalli</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33</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 xml:space="preserve">Madduri Yellavva, H.No. 1-53, Thoguta, Siddipet </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9,08,310/- (Rupees Nine Lakhs Eight Thousand Three Hundred and Ten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HDFC Bank Ltd., Ameerpet</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34</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Anitha Travels, H.No. 1-1-51/45/C/3, Adilabad</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5,60,250/- (Rupees Five Lakhs Sixty Thousand Two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State Bank of India, Adilabad</w:t>
            </w:r>
          </w:p>
        </w:tc>
      </w:tr>
      <w:tr w:rsidR="00386919" w:rsidRPr="006B3529" w:rsidTr="00386919">
        <w:trPr>
          <w:trHeight w:val="51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35</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Lakshmi Parangi, H.No. 1-140, Mallampalle (V), Duggondi (M), Warangal Rural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8,00,000/- (Rupees Eight Lakhs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Warangal</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36</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Narapam Devadas, H.No. 1-115, Mallampalle (V), Duggondi (M), Warangal Rural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6,57,360/- (Rupees Six Lakhs Fifty Seven Thousand Three Hundred and Sixty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HDFC Bank Ltd., Ameerpet</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37</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Yetthm Ramudu, H.No. 4-116/1, Enmanbetla (V), Kollapur (M), Nagarkurnool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11,61,990/- (Rupees Eleven lakhs Sixty One Thousand Nine Hundred and Ninety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38</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Susheela Devarakonda, H.No. 25-7-3, Khazipet, Warangal Urban</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6,55,150/- (Rupees Six Lakhs Fifty Five Thousand One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Warangal</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39</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Sunkari Vijay Kumar, H.No. 4-4-97, Arsapally (Part), Nizamabad South, Nizamaba</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9,08,310/- (Rupees Nine Lakhs Eight Thousand Three Hundred and Ten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State Bank of India, Perkit</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40</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Sadimela Vasantha (Expansion), H.No. 4-5-124/1, Sircilla, Rajanna Sircilla</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6,71,940/- (Rupees Six Lakhs Seventy One Thousand Nine Hundred and Forty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State Bank of India, Pothugal</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41</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Aruna Transport, H.No. 2-2-185/90/3/9, Ramakrishna Nagar, Amberpet, Hyderabad</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40,68,470/- (Rupees Forty Lakhs Sixty Eight Thousand Four Hundred and Seventy only0</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Indian Bank, MSME Branch, Koti</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lastRenderedPageBreak/>
              <w:t>42</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Bogulolu Bhagyamma (Expansion), 3-99, Kalwal (V), Narva (M), Mahabubnagar</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6,79,990/- (Rupees Six Lakhs Seventy Nine Thousand Nine Hundred and Ninety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Sriram City Union Finance Ltd., Mahabubnagar</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43</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Martha Sandhya (Sandhya Enterprises), (Expansion)  1-31/A, Mallampalle, Mulugu (M), Jayashankar Bhupalpally</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23,73,750/- (Rupees Twenty Three Lakhs Seventy Three Thousand Seven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Warangal</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44</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Swathi Earth Movers, 9-99, Shamirpet, Shamirpet (M), Medchal Malkajgiri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11,91,150/- (Rupees Elevel Lakhs Ninety One Thousand One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45</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Sri Srinivasa Earth Movers, 28-43, Khanapur (V), Khanapur (M), Nirmal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9,26,450/- (Rupees Nine Lakhs Twenty Six Thousand Four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Nizamabad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46</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Jogu Swarnalatha Gym, H.No. 7-29, Plot No.4, Tadlapalle, Shabad (M), Rangareddy</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8,10,330/- (Rupees Eight Lakhs Ten Thousand Three Hundred and Thirty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State Bank of Hyderabad, Nagaarguda</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47</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Pumbala Venkateshwara Rao, Plot No. 13, Malkajgiri, Malkajgiri (M), Medchal Malkajgiri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9,01,150/- (Rupees Nine Lakhs One Thousand One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State Bank of India, Ramachandrapuram</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48</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Madhavi Service Centre, H.No. 12-26, Somavaram, Wyra, Khammam</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Rs.12,89,710/- (Rupees Twelve Lakhs Eighty Nine Thousand Seven Hundred and Ten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Vijayawada</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49</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Narsimha Doddi, H.No. 3-189, Mamillagudem, Nalgonda</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4</w:t>
            </w:r>
            <w:proofErr w:type="gramStart"/>
            <w:r w:rsidRPr="006B3529">
              <w:rPr>
                <w:rFonts w:ascii="Book Antiqua" w:eastAsia="Times New Roman" w:hAnsi="Book Antiqua" w:cs="Calibri"/>
                <w:color w:val="000000"/>
                <w:sz w:val="18"/>
                <w:szCs w:val="18"/>
              </w:rPr>
              <w:t>,86,450</w:t>
            </w:r>
            <w:proofErr w:type="gramEnd"/>
            <w:r w:rsidRPr="006B3529">
              <w:rPr>
                <w:rFonts w:ascii="Book Antiqua" w:eastAsia="Times New Roman" w:hAnsi="Book Antiqua" w:cs="Calibri"/>
                <w:color w:val="000000"/>
                <w:sz w:val="18"/>
                <w:szCs w:val="18"/>
              </w:rPr>
              <w:t>/- (Rs. Four Lakhs Eighty Six Thousand Four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 xml:space="preserve">India Infline Finance Ltd., </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50</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Puli Narsamma, H.No. 4-52, Gudem, Mustabad (M), Rajanna Sircilla</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11,67,830/- (Rupees Eleven Lakhs Sixty Seven Thousand Eight Hundred an Thirty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Canara Bank, Karimnagar Branch</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51</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Saini Rajamani, H.No.1-110/1, Dandepalle, Mancherial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8,01,700/- (Rupees Eight Lakhs One Thousand Seven Hundred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HDFC Bank Ltd., Ameerpet</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52</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Koppula Dhanalaxmi, H.No. 8-108, G.Yaavelly, Kangal (V), Nalgonda</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3,19,880/- (Rupees Three Lakhs Nineteen Thousand Eight Hundred and Eighty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 xml:space="preserve">India Infline Finance Ltd., </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53</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Marati Balamani, H.No. 3-117, Hanmajipet, Banswada, Kamareddy</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6,43,840/- (Rupees Six Lakhs Forty Three Thousand Eight Hundred and Forty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765"/>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54</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Joguram Ramulu, H.No. 1-153, Buchnelli, Zahirabad (M), Sangareddy</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3,27,250/- (Rupees Three Lakhs Twenty Seven Thousand Two Hundred and Fifty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55</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Dasaram Jyothi, H.No. 12-1-1-C/100, Satyanagar, Lalapet, Secunderabad, Hyderabad</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6,79,990/- (Rupees Six Lakhs Seventy Nine Thousand Nine Hundred and Ninety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Union Bank of India, Survey of India</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56</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Ganapathi Travels, H.No. 15-6-249, Mettewada, Warngal</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7,73,320/- (Rupees Seven lakhs Seventy Three Thousand Three Hundred and Twenty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Canara Bank, Oorugonda Branch</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lastRenderedPageBreak/>
              <w:t>57</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Pushpavathi Turpati, H.No. 3-1-117/44,  Uppal, Medchal Malkajgiri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11,67,830/- (Rupees Eleven Lakhs Sixty Seven Thousand Eight Hundred an Thirty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HDFC Bank Ltd., Ameerpet</w:t>
            </w:r>
          </w:p>
        </w:tc>
      </w:tr>
      <w:tr w:rsidR="00386919" w:rsidRPr="006B3529" w:rsidTr="00386919">
        <w:trPr>
          <w:trHeight w:val="1020"/>
        </w:trPr>
        <w:tc>
          <w:tcPr>
            <w:tcW w:w="567" w:type="dxa"/>
            <w:vAlign w:val="center"/>
          </w:tcPr>
          <w:p w:rsidR="00386919" w:rsidRPr="006B3529" w:rsidRDefault="00386919" w:rsidP="00386919">
            <w:pPr>
              <w:spacing w:after="0" w:line="240" w:lineRule="auto"/>
              <w:jc w:val="center"/>
              <w:rPr>
                <w:rFonts w:ascii="Book Antiqua" w:hAnsi="Book Antiqua" w:cs="Calibri"/>
                <w:color w:val="000000"/>
                <w:sz w:val="18"/>
                <w:szCs w:val="18"/>
              </w:rPr>
            </w:pPr>
            <w:r w:rsidRPr="006B3529">
              <w:rPr>
                <w:rFonts w:ascii="Book Antiqua" w:hAnsi="Book Antiqua" w:cs="Calibri"/>
                <w:color w:val="000000"/>
                <w:sz w:val="18"/>
                <w:szCs w:val="18"/>
              </w:rPr>
              <w:t>58</w:t>
            </w:r>
          </w:p>
        </w:tc>
        <w:tc>
          <w:tcPr>
            <w:tcW w:w="2978"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Chandrakala Manchala, H.No. 3-18, Godumakunta, Keesara (M), Medchal Malkajgiri</w:t>
            </w:r>
          </w:p>
        </w:tc>
        <w:tc>
          <w:tcPr>
            <w:tcW w:w="1134"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T-PRIDE</w:t>
            </w:r>
          </w:p>
        </w:tc>
        <w:tc>
          <w:tcPr>
            <w:tcW w:w="2693"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Rs. 11,67,830/- (Rupees Eleven Lakhs Sixty Seven Thousand Eight Hundred an Thirty only)</w:t>
            </w:r>
          </w:p>
        </w:tc>
        <w:tc>
          <w:tcPr>
            <w:tcW w:w="2410" w:type="dxa"/>
            <w:shd w:val="clear" w:color="auto" w:fill="auto"/>
            <w:hideMark/>
          </w:tcPr>
          <w:p w:rsidR="00386919" w:rsidRPr="006B3529" w:rsidRDefault="00386919" w:rsidP="00386919">
            <w:pPr>
              <w:spacing w:after="0" w:line="240" w:lineRule="auto"/>
              <w:rPr>
                <w:rFonts w:ascii="Book Antiqua" w:eastAsia="Times New Roman" w:hAnsi="Book Antiqua" w:cs="Calibri"/>
                <w:color w:val="000000"/>
                <w:sz w:val="18"/>
                <w:szCs w:val="18"/>
              </w:rPr>
            </w:pPr>
            <w:r w:rsidRPr="006B3529">
              <w:rPr>
                <w:rFonts w:ascii="Book Antiqua" w:eastAsia="Times New Roman" w:hAnsi="Book Antiqua" w:cs="Calibri"/>
                <w:color w:val="000000"/>
                <w:sz w:val="18"/>
                <w:szCs w:val="18"/>
              </w:rPr>
              <w:t>Indus Ind Bank Ltd., Secunderabad</w:t>
            </w:r>
          </w:p>
        </w:tc>
      </w:tr>
    </w:tbl>
    <w:p w:rsidR="00854884" w:rsidRDefault="00854884" w:rsidP="0027244F">
      <w:pPr>
        <w:pStyle w:val="DefaultText1"/>
        <w:jc w:val="both"/>
        <w:rPr>
          <w:rFonts w:ascii="Book Antiqua" w:hAnsi="Book Antiqua"/>
          <w:b/>
          <w:bCs/>
          <w:sz w:val="22"/>
          <w:szCs w:val="22"/>
          <w:u w:val="single"/>
        </w:rPr>
      </w:pPr>
    </w:p>
    <w:p w:rsidR="00854884" w:rsidRDefault="00854884" w:rsidP="0027244F">
      <w:pPr>
        <w:pStyle w:val="DefaultText1"/>
        <w:jc w:val="both"/>
        <w:rPr>
          <w:rFonts w:ascii="Book Antiqua" w:hAnsi="Book Antiqua"/>
          <w:b/>
          <w:bCs/>
          <w:sz w:val="22"/>
          <w:szCs w:val="22"/>
          <w:u w:val="single"/>
        </w:rPr>
      </w:pPr>
    </w:p>
    <w:p w:rsidR="00386919" w:rsidRDefault="00386919">
      <w:pPr>
        <w:spacing w:after="0" w:line="240" w:lineRule="auto"/>
        <w:rPr>
          <w:rFonts w:ascii="Book Antiqua" w:eastAsia="Times New Roman" w:hAnsi="Book Antiqua"/>
          <w:b/>
          <w:bCs/>
          <w:u w:val="single"/>
        </w:rPr>
      </w:pPr>
      <w:r>
        <w:rPr>
          <w:rFonts w:ascii="Book Antiqua" w:hAnsi="Book Antiqua"/>
          <w:b/>
          <w:bCs/>
          <w:u w:val="single"/>
        </w:rPr>
        <w:br w:type="page"/>
      </w:r>
    </w:p>
    <w:p w:rsidR="003B067E" w:rsidRDefault="003B067E" w:rsidP="003B067E">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INVESTMENT SUBSIDY (</w:t>
      </w:r>
      <w:r>
        <w:rPr>
          <w:rFonts w:ascii="Book Antiqua" w:hAnsi="Book Antiqua"/>
          <w:b/>
          <w:u w:val="single"/>
        </w:rPr>
        <w:t>TS</w:t>
      </w:r>
      <w:r w:rsidRPr="00486051">
        <w:rPr>
          <w:rFonts w:ascii="Book Antiqua" w:hAnsi="Book Antiqua"/>
          <w:b/>
          <w:u w:val="single"/>
        </w:rPr>
        <w:t>P</w:t>
      </w:r>
      <w:r w:rsidR="00386919">
        <w:rPr>
          <w:rFonts w:ascii="Book Antiqua" w:hAnsi="Book Antiqua"/>
          <w:b/>
          <w:u w:val="single"/>
        </w:rPr>
        <w:t>-ON</w:t>
      </w:r>
      <w:r>
        <w:rPr>
          <w:rFonts w:ascii="Book Antiqua" w:hAnsi="Book Antiqua"/>
          <w:b/>
          <w:u w:val="single"/>
        </w:rPr>
        <w:t>-LINE</w:t>
      </w:r>
      <w:r w:rsidRPr="00486051">
        <w:rPr>
          <w:rFonts w:ascii="Book Antiqua" w:hAnsi="Book Antiqua"/>
          <w:b/>
          <w:u w:val="single"/>
        </w:rPr>
        <w:t>)</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00386919">
        <w:rPr>
          <w:rFonts w:ascii="Book Antiqua" w:hAnsi="Book Antiqua"/>
          <w:b/>
          <w:bCs/>
          <w:sz w:val="22"/>
          <w:szCs w:val="22"/>
          <w:u w:val="single"/>
        </w:rPr>
        <w:t>IX</w:t>
      </w:r>
    </w:p>
    <w:p w:rsidR="00386919" w:rsidRDefault="00386919" w:rsidP="003B067E">
      <w:pPr>
        <w:pStyle w:val="ListParagraph"/>
        <w:autoSpaceDE/>
        <w:autoSpaceDN/>
        <w:adjustRightInd/>
        <w:ind w:left="0"/>
        <w:rPr>
          <w:rFonts w:ascii="Book Antiqua" w:hAnsi="Book Antiqua"/>
          <w:b/>
          <w:bCs/>
          <w:sz w:val="22"/>
          <w:szCs w:val="22"/>
          <w:u w:val="single"/>
        </w:rPr>
      </w:pPr>
    </w:p>
    <w:tbl>
      <w:tblPr>
        <w:tblW w:w="9801"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016"/>
        <w:gridCol w:w="1081"/>
        <w:gridCol w:w="2746"/>
        <w:gridCol w:w="2410"/>
      </w:tblGrid>
      <w:tr w:rsidR="00386919" w:rsidRPr="00E2546A" w:rsidTr="00386919">
        <w:trPr>
          <w:trHeight w:val="660"/>
        </w:trPr>
        <w:tc>
          <w:tcPr>
            <w:tcW w:w="548" w:type="dxa"/>
            <w:vAlign w:val="center"/>
          </w:tcPr>
          <w:p w:rsidR="00386919" w:rsidRPr="006B3529" w:rsidRDefault="00386919" w:rsidP="00386919">
            <w:pPr>
              <w:jc w:val="center"/>
              <w:rPr>
                <w:rFonts w:ascii="Book Antiqua" w:hAnsi="Book Antiqua" w:cs="Calibri"/>
                <w:b/>
                <w:bCs/>
                <w:sz w:val="18"/>
                <w:szCs w:val="18"/>
                <w:lang w:val="en-IN" w:eastAsia="en-IN"/>
              </w:rPr>
            </w:pPr>
            <w:r w:rsidRPr="006B3529">
              <w:rPr>
                <w:rFonts w:ascii="Book Antiqua" w:hAnsi="Book Antiqua" w:cs="Calibri"/>
                <w:b/>
                <w:bCs/>
                <w:sz w:val="18"/>
                <w:szCs w:val="18"/>
                <w:lang w:val="en-IN" w:eastAsia="en-IN"/>
              </w:rPr>
              <w:t>Sl. No</w:t>
            </w:r>
          </w:p>
          <w:p w:rsidR="00386919" w:rsidRPr="006B3529" w:rsidRDefault="00386919" w:rsidP="00386919">
            <w:pPr>
              <w:jc w:val="center"/>
              <w:rPr>
                <w:rFonts w:ascii="Book Antiqua" w:hAnsi="Book Antiqua" w:cs="Calibri"/>
                <w:b/>
                <w:bCs/>
                <w:sz w:val="18"/>
                <w:szCs w:val="18"/>
                <w:lang w:val="en-IN" w:eastAsia="en-IN"/>
              </w:rPr>
            </w:pPr>
          </w:p>
        </w:tc>
        <w:tc>
          <w:tcPr>
            <w:tcW w:w="3016"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Name &amp; Address of the unit</w:t>
            </w:r>
          </w:p>
        </w:tc>
        <w:tc>
          <w:tcPr>
            <w:tcW w:w="1081"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Scheme</w:t>
            </w:r>
          </w:p>
        </w:tc>
        <w:tc>
          <w:tcPr>
            <w:tcW w:w="2746" w:type="dxa"/>
            <w:shd w:val="clear" w:color="auto" w:fill="auto"/>
            <w:noWrap/>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Recommended Amount</w:t>
            </w:r>
          </w:p>
        </w:tc>
        <w:tc>
          <w:tcPr>
            <w:tcW w:w="2410" w:type="dxa"/>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Financing Institute</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Rathod Anasuya, 5-17/1, Kosli (v), Navipet (M), Nizamabad district</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3,86,715/- (Rupees Three Lakhs Eighty Six Thousand Seven Hundred and Fifteen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ICICI Bank, Nizamabad Br.</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Moodu Devi Bai, H. No. 4-2-148, Hanamkonda (V&amp;M), Warangal Urban District</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12,07,310/- (Rupees Twelve Lakhs Seven Thousand Three Hundred and Ten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Kotak Mahindra bank Ltd., Hyderabad</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Patlot Sravanthi, H. No. 5-29, Nagdhar (v), Kalher (M), Sanga Reddy</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9,35,900/- (Rupees Nine Lakhs Thirty Five Thousand and Nine Hundred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HDFC Bank Ltd., Ameerpet Br</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Yakub Nunavath, Plot No. 855, Peerzadiguda (V), Uppal (M), Medchal Malkajgiri District</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5,43,510/- (Rupees Five Lakhs Forty Three Thousand Five Hundred and Ten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Union Bank, Asifnagar Br.</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5</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Nunavath Lingu, H. No. 3-47, Siddhapoor, Hasanparthy (M), Warangal Urban</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5,54,750/- (Rupees Five Lakhs Fifty Four Thousand Seven Hundred and Fifty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Kotak Mahindra Bank Ltd., Hanamkonda</w:t>
            </w:r>
          </w:p>
        </w:tc>
      </w:tr>
      <w:tr w:rsidR="00386919" w:rsidRPr="00E2546A" w:rsidTr="00386919">
        <w:trPr>
          <w:trHeight w:val="6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6</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Kaveri Borewells, H. No. 11-10, Jangam, Narayanapur, yadadri bhuvanagiri</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41,85,000/- (Rupees Forty One Lakhs Eighty Five Thousand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APSFC, Hyderabad Br.</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7</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Manya Nayak, H. No. 8-70/1, Karvena, Bhoothpur, Mahabunagar</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9,08,310/- (Rupees Nine Lakhs Eight Thousand Three Hundred and Ten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HDFC Bank Ltd., Ameerpet Br.</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8</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Kethavath Shankaramma, 6-35, Thatipamula, Pebbair, Wanaparthy</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22,15,350/- (Rupees Twenty Two Lakhs Fifteen Thousand Three Hundred and Fifty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IndusInd Bank Ltd., Secunderabad</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9</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Patlavath Pavani, 5-85, Karvena, Bhoothpur, Mahabubnagar</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15,97,650/- (Rupees Fifteen Lakhs Ninety Seven Thousand Six Hundred and Fifty Only)</w:t>
            </w:r>
          </w:p>
        </w:tc>
        <w:tc>
          <w:tcPr>
            <w:tcW w:w="2410"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Hinduja Layland Finance Ltd., Mahabubnagar</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10</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Ramesh Banavath, H. No. 17-1-391/K/15, Khajabagh, Saidabad, Hyderabad</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3,64,700/- (Rupees Three Lakhs Sixty Four Thousand Seven Hundred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IDBI Bank Ltd., L.B. Nagar Br.</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11</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Sri Vinayaka Hanuman Transport, 5-6-85/G2, Papakabanda, Khammam Urban, Khammam</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8,36,180/- (Rupees Eight Lakhs Thirty Six Thousand One Hundred and Eighty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APGVB, Khammam</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12</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Shiva Earth Movers, H. No. 6-185, Velikatte, Thorrur, Mahabubabad</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12,33,910/- (Rupees Twelve Lakhs Thirty Three Thousand Nine Hundred and Ten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Bank of India, Thorrur Br.</w:t>
            </w:r>
          </w:p>
        </w:tc>
      </w:tr>
      <w:tr w:rsidR="00386919" w:rsidRPr="00E2546A" w:rsidTr="00386919">
        <w:trPr>
          <w:trHeight w:val="132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lastRenderedPageBreak/>
              <w:t>13</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Meghavath Vijaya, H. No. 1-57, Murlinagar, Kandukur, Ranga Reddy</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11,87,548/- (Rupees Eleven Lakhs Eighty Seven Thousand Five Hundred and Forty Eight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DCB Bank Ltd., Hyderabad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14</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Sali Nenavath, H. No. 2-11, Kadthal, Kadthal, Ranga Reddy</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9,03,220/- (Rupees Nine Lakhs Three Thousand and Two Hundred and Twenty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Andhra Bank, Kadthal Br. Ranga Reddy</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15</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Bijili Naveen Kumar, H. No. 20-114/3, Flat No. 214, Malkajgiri, Medchal Malkajgiri</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15,48,750/- (Rupees Fifteen Lakhs Forty Eight Thousand Seven Hundred and Fifty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Secunderabad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16</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Sumalatha Bhutha, 1-44, Bhagapur, Lokeswaram, Nirmal</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7,60,430/- (Rupees Seven Lakhs Sixty Thousand Four Hundred and Thirty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The District Cooperative Bank Ltd., Adilabad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17</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Ravi Earth Movers, 3-48/1, Dharmasagar (V&amp;M), Warangal Urban</w:t>
            </w:r>
          </w:p>
        </w:tc>
        <w:tc>
          <w:tcPr>
            <w:tcW w:w="1081"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9,32,179/- (Rupees Nine Lakhs Thirty Two Thousand One Hundred and Seventy Nine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Andhra Bank, Warangal</w:t>
            </w:r>
          </w:p>
        </w:tc>
      </w:tr>
      <w:tr w:rsidR="00386919" w:rsidRPr="00E2546A" w:rsidTr="00386919">
        <w:trPr>
          <w:trHeight w:val="132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18</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Sunitha Ramavath, 5-29/5, Kothapeta, Hanwada, Mahabubnagar</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11,88,370/- (Rupees Eleven Lakhs Eighty Eight Thousand Three Hundred and Seventy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Secunderabad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19</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Badavath Basu, 2-32, Yadgaripalle, Miryalaguda, Nalgonda</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7,58,110/- (Rupees Seven Lakhs Fifty Eight Thousand One Hundred and Ten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SBI, Miryalaguda</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20</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Sabavath Manikyamma, 1-21/1, Nagavaram, Wanaparthy</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11,67,830/- (Rupees Eleven Lakhs Sixty Seven Thousand Eight Hundred and Thirty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Secunderabad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21</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Katravath Phakeera, 2-21, Yelkicharla, Bhoothpur, Mahabubnagar</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12,38,800/- (Rupees Twelve Lakhs Thirty Eight Thousand and Eight Hundred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Hinduja Layland Finance Ltd., Hyderabad</w:t>
            </w:r>
          </w:p>
        </w:tc>
      </w:tr>
      <w:tr w:rsidR="00386919" w:rsidRPr="00E2546A" w:rsidTr="00386919">
        <w:trPr>
          <w:trHeight w:val="132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22</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Sabhavath Laxman Naik, 6-7/2, Pebbair (V&amp;M), Wanaparthy</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11,29,720/- (Rupees Eleven Lakhs Twenty Nine Thousand Seven Hundred and Twenty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HDFC Bank Ltd., Ameerpet Br.</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23</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Prem Sai Travels, 7-14/3, Somulagudem, Palwancha, Bhadradri Kothagudem</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6,83,820/- (Rupees Six Lakhs Eighty Three Thousand Eight Hundred and Twenty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Andhra Bank, Palvancha Br.</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24</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Devaraya Swaroopa, 5-20, Nanganur (V&amp;M), Siddipet</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9,04,839/- (Rupees Nine Lakhs Four Thousand Eight Hundred and Thirty Nine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Secunderabad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lastRenderedPageBreak/>
              <w:t>25</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Dhanavath Janaki, 3-185/43, Thunga Pahad, Miryalaguda, Nalgonda</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5,50,270/- (Rupees Five Lakhs Fifty Thousand Two Hundred and Seventy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Allahabad Bank, Miryalaguda</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26</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Ramavath Anitha, H. No. 5-4, Chitkul, Kowdipalle, Medak</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10,43,000/- (Rupees Ten Lakhs Forty Three Thousand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HDFC Bank Ltd., Ameerpet Br.</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27</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Anjaneya Rental Services, 2-53, Sujathanagar, Bhadradri Kothagudem District</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43,00,760/- (Rupees Forty Three Lakhs Seven Hundred and Sixty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Indian Overseas Bank, Basheerbagh Br.</w:t>
            </w:r>
          </w:p>
        </w:tc>
      </w:tr>
      <w:tr w:rsidR="00386919" w:rsidRPr="00E2546A" w:rsidTr="00386919">
        <w:trPr>
          <w:trHeight w:val="108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28</w:t>
            </w:r>
          </w:p>
        </w:tc>
        <w:tc>
          <w:tcPr>
            <w:tcW w:w="3016" w:type="dxa"/>
            <w:shd w:val="clear" w:color="auto" w:fill="auto"/>
            <w:vAlign w:val="center"/>
          </w:tcPr>
          <w:p w:rsidR="00386919" w:rsidRPr="00353A34" w:rsidRDefault="00386919" w:rsidP="00386919">
            <w:pPr>
              <w:rPr>
                <w:rFonts w:ascii="Book Antiqua" w:hAnsi="Book Antiqua" w:cs="Calibri"/>
              </w:rPr>
            </w:pPr>
            <w:r w:rsidRPr="00353A34">
              <w:rPr>
                <w:rFonts w:ascii="Book Antiqua" w:hAnsi="Book Antiqua" w:cs="Calibri"/>
              </w:rPr>
              <w:t>M/s Banoth Sumalatha, 6-50, Bandarupalle, Mulugu (M), Jayashankar Bhupalpally</w:t>
            </w:r>
          </w:p>
          <w:p w:rsidR="00386919" w:rsidRPr="00353A34" w:rsidRDefault="00386919" w:rsidP="00386919">
            <w:pPr>
              <w:rPr>
                <w:rFonts w:ascii="Book Antiqua" w:hAnsi="Book Antiqua" w:cs="Calibri"/>
              </w:rPr>
            </w:pPr>
          </w:p>
        </w:tc>
        <w:tc>
          <w:tcPr>
            <w:tcW w:w="1081" w:type="dxa"/>
            <w:shd w:val="clear" w:color="auto" w:fill="auto"/>
            <w:vAlign w:val="center"/>
          </w:tcPr>
          <w:p w:rsidR="00386919" w:rsidRPr="00353A34" w:rsidRDefault="00386919" w:rsidP="00386919">
            <w:pPr>
              <w:spacing w:after="0" w:line="240" w:lineRule="auto"/>
              <w:jc w:val="center"/>
              <w:rPr>
                <w:rFonts w:ascii="Book Antiqua" w:hAnsi="Book Antiqua" w:cs="Calibri"/>
                <w:sz w:val="20"/>
                <w:szCs w:val="20"/>
              </w:rPr>
            </w:pPr>
            <w:r w:rsidRPr="00353A34">
              <w:rPr>
                <w:rFonts w:ascii="Book Antiqua" w:hAnsi="Book Antiqua" w:cs="Calibri"/>
                <w:sz w:val="20"/>
                <w:szCs w:val="20"/>
              </w:rPr>
              <w:t>T-PRIDE</w:t>
            </w:r>
          </w:p>
        </w:tc>
        <w:tc>
          <w:tcPr>
            <w:tcW w:w="2746" w:type="dxa"/>
            <w:shd w:val="clear" w:color="auto" w:fill="auto"/>
            <w:vAlign w:val="center"/>
          </w:tcPr>
          <w:p w:rsidR="00386919" w:rsidRPr="00353A34" w:rsidRDefault="00386919" w:rsidP="00386919">
            <w:pPr>
              <w:spacing w:after="0" w:line="240" w:lineRule="auto"/>
              <w:rPr>
                <w:rFonts w:ascii="Book Antiqua" w:hAnsi="Book Antiqua" w:cs="Calibri"/>
                <w:sz w:val="20"/>
                <w:szCs w:val="20"/>
              </w:rPr>
            </w:pPr>
            <w:r w:rsidRPr="00353A34">
              <w:rPr>
                <w:rFonts w:ascii="Book Antiqua" w:hAnsi="Book Antiqua" w:cs="Calibri"/>
                <w:sz w:val="20"/>
                <w:szCs w:val="20"/>
              </w:rPr>
              <w:t>Rs 15,18,760/- (Rupees Fifteen Lakhs Eighteen Thousand Seven Hundred and Sixty Only)</w:t>
            </w:r>
          </w:p>
          <w:p w:rsidR="00386919" w:rsidRPr="00353A34" w:rsidRDefault="00386919" w:rsidP="00386919">
            <w:pPr>
              <w:spacing w:after="0" w:line="240" w:lineRule="auto"/>
              <w:rPr>
                <w:rFonts w:ascii="Book Antiqua" w:hAnsi="Book Antiqua" w:cs="Calibri"/>
                <w:sz w:val="20"/>
                <w:szCs w:val="20"/>
              </w:rPr>
            </w:pPr>
          </w:p>
        </w:tc>
        <w:tc>
          <w:tcPr>
            <w:tcW w:w="2410" w:type="dxa"/>
            <w:shd w:val="clear" w:color="auto" w:fill="auto"/>
            <w:vAlign w:val="center"/>
          </w:tcPr>
          <w:p w:rsidR="00386919" w:rsidRPr="00353A34" w:rsidRDefault="00386919" w:rsidP="00386919">
            <w:pPr>
              <w:spacing w:after="0" w:line="240" w:lineRule="auto"/>
              <w:jc w:val="center"/>
              <w:rPr>
                <w:rFonts w:ascii="Book Antiqua" w:hAnsi="Book Antiqua" w:cs="Calibri"/>
                <w:sz w:val="20"/>
                <w:szCs w:val="20"/>
              </w:rPr>
            </w:pPr>
            <w:r w:rsidRPr="00353A34">
              <w:rPr>
                <w:rFonts w:ascii="Book Antiqua" w:hAnsi="Book Antiqua" w:cs="Calibri"/>
                <w:sz w:val="20"/>
                <w:szCs w:val="20"/>
              </w:rPr>
              <w:t>IndusInd Bank Ltd., Secunderabad</w:t>
            </w:r>
          </w:p>
          <w:p w:rsidR="00386919" w:rsidRPr="00353A34" w:rsidRDefault="00386919" w:rsidP="00386919">
            <w:pPr>
              <w:spacing w:after="0" w:line="240" w:lineRule="auto"/>
              <w:jc w:val="center"/>
              <w:rPr>
                <w:rFonts w:ascii="Book Antiqua" w:hAnsi="Book Antiqua" w:cs="Calibri"/>
                <w:sz w:val="20"/>
                <w:szCs w:val="20"/>
              </w:rPr>
            </w:pPr>
          </w:p>
        </w:tc>
      </w:tr>
      <w:tr w:rsidR="00386919" w:rsidRPr="00E2546A" w:rsidTr="00386919">
        <w:trPr>
          <w:trHeight w:val="132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29</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Ramavath Bhujji, 8-105, Peddavoora (V&amp;M), Nalgonda</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11,57,720/- (Rupees Eleven Lakhs Fifty Seven Thousand Seven Hundred and Twenty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 xml:space="preserve">HDFC Bank Ltd., Nalgonda </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30</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Tejavat Janaki, 4-12, Nandigama, Nallabelly, Warangal Rural</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15,77,770/- (Rupees Fifteen Lakhs Seventy Seven Thousand Seven Hundred and Seventy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IndusInd Bank Ltd., Secunderabad</w:t>
            </w:r>
          </w:p>
        </w:tc>
      </w:tr>
      <w:tr w:rsidR="00386919" w:rsidRPr="00E2546A" w:rsidTr="00386919">
        <w:trPr>
          <w:trHeight w:val="9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31</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Dhanavath Pavani, 185/43, Nandi Pahad, Miryalaguda, Nalgonda</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5,50,270/- (Rupees Five Lakhs Fifty Thousand Two Hundred and Seventy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Allahabad Bank, Miryalaguda</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32</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Sabavatha Aslee, H. No. 8-11, Karvena, Bhoothpur, Mahabubnagar</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13,67,580/- (Rupees Thirteen Lakhs Sixty Seven Thousand Five Hundred and Eighty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HDFC Bank Ltd., Ameerpet Br.</w:t>
            </w:r>
          </w:p>
        </w:tc>
      </w:tr>
      <w:tr w:rsidR="00386919" w:rsidRPr="00E2546A" w:rsidTr="00386919">
        <w:trPr>
          <w:trHeight w:val="60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33</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Yerukali Arunamma, H. No. 1-02, Dondlapalle, Balanagar, Mahabubnagar</w:t>
            </w:r>
          </w:p>
        </w:tc>
        <w:tc>
          <w:tcPr>
            <w:tcW w:w="1081"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Rs 9,46,050/- (Rupees Nine Lakhs Forty Six Thousand and Fifty Only)</w:t>
            </w:r>
          </w:p>
        </w:tc>
        <w:tc>
          <w:tcPr>
            <w:tcW w:w="2410" w:type="dxa"/>
            <w:shd w:val="clear" w:color="auto" w:fill="auto"/>
            <w:vAlign w:val="center"/>
            <w:hideMark/>
          </w:tcPr>
          <w:p w:rsidR="00386919" w:rsidRPr="00B72D5E" w:rsidRDefault="00386919" w:rsidP="00386919">
            <w:pPr>
              <w:spacing w:after="0" w:line="240" w:lineRule="auto"/>
              <w:jc w:val="center"/>
              <w:rPr>
                <w:rFonts w:ascii="Times New Roman" w:hAnsi="Times New Roman"/>
                <w:sz w:val="20"/>
                <w:szCs w:val="20"/>
              </w:rPr>
            </w:pPr>
            <w:r w:rsidRPr="00B72D5E">
              <w:rPr>
                <w:rFonts w:ascii="Times New Roman" w:hAnsi="Times New Roman"/>
                <w:sz w:val="20"/>
                <w:szCs w:val="20"/>
              </w:rPr>
              <w:t>HDFC Bank Ltd., Jadcherla</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34</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Bhukya Vijaya, 6-4/1, Enugal, Parvathagiri, Warangal Rural</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12,04,030/- (Rupees Twelve Lakhs Four Thousand and Thirty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Secunderabad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35</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Vijaya Laxmi Earth Movers, 1-30, Utnur (V&amp;M), Adilabad</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13,95,800/- (Rupees Thirteen Lakhs Ninety Five Thousand Eight Hundred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Nizamabad Br.</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36</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Banoth Komni, 2-36, Achannapalle, Tekmal, Medak</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5,68,750/- (Rupees Five Lakhs Sixty Eight Thousand Seven Hundred and Fifty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Kotak Mahindra Bank Ltd., Somajiguda Br.</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37</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Renuka Degavath, 4-96, Nandigam, Kothur, Range Reddy</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4,97,720/- (Rupees Four Lakhs Ninety Seven Thousand Seven Hundred and Twenty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Secunderabad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lastRenderedPageBreak/>
              <w:t>38</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Shashi Earth Movers, 4-1-533, Khanapuram Haveli, Khammam Urban Mandal, Khammam</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11,91,150/- (Rupees Eleven Lakhs Ninety One Thousand One Hundred and Fifty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Labbipet Br. Vijayawada</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39</w:t>
            </w:r>
          </w:p>
        </w:tc>
        <w:tc>
          <w:tcPr>
            <w:tcW w:w="3016" w:type="dxa"/>
            <w:shd w:val="clear" w:color="auto" w:fill="auto"/>
            <w:vAlign w:val="center"/>
            <w:hideMark/>
          </w:tcPr>
          <w:p w:rsidR="00386919" w:rsidRPr="00B72D5E" w:rsidRDefault="00386919" w:rsidP="00386919">
            <w:pPr>
              <w:spacing w:after="0" w:line="240" w:lineRule="auto"/>
              <w:rPr>
                <w:rFonts w:ascii="Times New Roman" w:hAnsi="Times New Roman"/>
                <w:sz w:val="20"/>
                <w:szCs w:val="20"/>
              </w:rPr>
            </w:pPr>
            <w:r w:rsidRPr="00B72D5E">
              <w:rPr>
                <w:rFonts w:ascii="Times New Roman" w:hAnsi="Times New Roman"/>
                <w:sz w:val="20"/>
                <w:szCs w:val="20"/>
              </w:rPr>
              <w:t>M/s Mudu Anand Naik Car Travels, 16-7-4, Velugumatla, Khammam Urban Mandal, Khammam</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3,64,700/- (Rupees Three Lakhs Sixty Four Thousand Seven Hundred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APGVB, Warangal</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40</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Nenavath Suresh, H. No. 4-48, Kubhya Thanda, Andugul, Madgul, Ranga Reddy</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5,65,660/- (Rupees Five Lakhs Sixty Five Thousand Six Hundred and Sixty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Axis Bank, Hyderabad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41</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Rathlavath Chitti, H. No. 1-48, Nandamoori Nagar, New Bowenpally, Secunderabad</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14,39,860/- (Rupees Forteen Lakhs Thirty Nine Thousand Eight Hundred and Sixt 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ICICI Bank Ltd., Khairatabad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42</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Vadthyavath Krishna, 5-36/1, Surya Naik Thanda, Marikal, Thimmajipet, Nagarkurnool</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12,42,620/- (Rupees Twelve Lakhs Forty Two Thousand Six Hundred and Twenty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Secunderabad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43</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Dharavath Suresh Kumar, H. No. 8-83, Mondrai, Kodakandla, Wangaon</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3,70,090/- (Rupees Three Lakhs Seventy Thousand and Ninety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Canara Bank, Nellutla Br. Warangal</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44</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Sangu Madan Singh, H. No. 189/28, Balaji Enclave, ECIL, Kapra (M), Medchal Malkajagiri District</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9,40,800/- (Rupees Nine Lakhs Forty Thousand Eight Hundred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HDFC Bank Ltd., Hyderabad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45</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Mogili Rajavva, Sai Nagar, Siricilla, Rajanna Siricilla District</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6,81,030/- (Rupees Six Lakhs Eighty One Thousand and Thirty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Secunderabad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46</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Porika Kavitha, 3-12, Annampalle, Mulugu, Jayashankar Bhupalpally</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6,53,220/- (Rupees Six Lakhs Fifty Three Thousand Two Hundred and Twenty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DCCB Ltd., Warangal</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47</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Jadav Bansiya, 12-84/1, Kalyapur, Ranjal, Nizamabad</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9,42,900/- (Rupees Nine Lakhs Forty Two Thousand Nine Hundred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DCCB Ltd., Nizamabad</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48</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Sri Srinivasa Earth Movers, 2-62, Tangampadu, Khammam Rural Mandal, Khammam</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5,82,680/- (Rupees Five Lakhs Eighty Two Thousand Six Hundred and Eighty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HDFC Bank Ltd., Ameerpet Br.</w:t>
            </w:r>
          </w:p>
        </w:tc>
      </w:tr>
      <w:tr w:rsidR="00386919" w:rsidRPr="00E2546A" w:rsidTr="00386919">
        <w:trPr>
          <w:trHeight w:val="108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49</w:t>
            </w:r>
          </w:p>
        </w:tc>
        <w:tc>
          <w:tcPr>
            <w:tcW w:w="3016" w:type="dxa"/>
            <w:shd w:val="clear" w:color="auto" w:fill="auto"/>
            <w:vAlign w:val="center"/>
          </w:tcPr>
          <w:p w:rsidR="00386919" w:rsidRPr="00191636" w:rsidRDefault="00386919" w:rsidP="00386919">
            <w:pPr>
              <w:rPr>
                <w:rFonts w:ascii="Book Antiqua" w:hAnsi="Book Antiqua" w:cs="Calibri"/>
              </w:rPr>
            </w:pPr>
            <w:r w:rsidRPr="00191636">
              <w:rPr>
                <w:rFonts w:ascii="Book Antiqua" w:hAnsi="Book Antiqua" w:cs="Calibri"/>
              </w:rPr>
              <w:t>M/s SLR Gardens, 367, Kadthal, Ranga Reddy</w:t>
            </w:r>
          </w:p>
          <w:p w:rsidR="00386919" w:rsidRPr="00B72D5E" w:rsidRDefault="00386919" w:rsidP="00386919">
            <w:pPr>
              <w:spacing w:after="0" w:line="240" w:lineRule="auto"/>
              <w:rPr>
                <w:rFonts w:ascii="Book Antiqua" w:hAnsi="Book Antiqua" w:cs="Calibri"/>
                <w:sz w:val="20"/>
                <w:szCs w:val="20"/>
              </w:rPr>
            </w:pPr>
          </w:p>
        </w:tc>
        <w:tc>
          <w:tcPr>
            <w:tcW w:w="1081" w:type="dxa"/>
            <w:shd w:val="clear" w:color="auto" w:fill="auto"/>
            <w:vAlign w:val="center"/>
          </w:tcPr>
          <w:p w:rsidR="00386919" w:rsidRPr="00B72D5E" w:rsidRDefault="00386919" w:rsidP="00386919">
            <w:pPr>
              <w:spacing w:after="0" w:line="240" w:lineRule="auto"/>
              <w:jc w:val="center"/>
              <w:rPr>
                <w:rFonts w:ascii="Book Antiqua" w:hAnsi="Book Antiqua" w:cs="Calibri"/>
                <w:sz w:val="20"/>
                <w:szCs w:val="20"/>
              </w:rPr>
            </w:pPr>
            <w:r>
              <w:rPr>
                <w:rFonts w:ascii="Book Antiqua" w:hAnsi="Book Antiqua" w:cs="Calibri"/>
                <w:sz w:val="20"/>
                <w:szCs w:val="20"/>
              </w:rPr>
              <w:t>T-PRIDE</w:t>
            </w:r>
          </w:p>
        </w:tc>
        <w:tc>
          <w:tcPr>
            <w:tcW w:w="2746" w:type="dxa"/>
            <w:shd w:val="clear" w:color="auto" w:fill="auto"/>
            <w:vAlign w:val="center"/>
          </w:tcPr>
          <w:p w:rsidR="00386919" w:rsidRPr="00B72A0E" w:rsidRDefault="00386919" w:rsidP="00386919">
            <w:pPr>
              <w:spacing w:after="0" w:line="240" w:lineRule="auto"/>
              <w:rPr>
                <w:rFonts w:ascii="Book Antiqua" w:hAnsi="Book Antiqua" w:cs="Calibri"/>
                <w:sz w:val="20"/>
                <w:szCs w:val="20"/>
              </w:rPr>
            </w:pPr>
            <w:r w:rsidRPr="00B72A0E">
              <w:rPr>
                <w:rFonts w:ascii="Book Antiqua" w:hAnsi="Book Antiqua" w:cs="Calibri"/>
                <w:sz w:val="20"/>
                <w:szCs w:val="20"/>
              </w:rPr>
              <w:t>Rs 43,78,870/- (Rupees Forty Three Lakhs Seventy Eight Thousand Eight Hundred and Seventy Only)</w:t>
            </w:r>
          </w:p>
          <w:p w:rsidR="00386919" w:rsidRPr="00B72D5E" w:rsidRDefault="00386919" w:rsidP="00386919">
            <w:pPr>
              <w:spacing w:after="0" w:line="240" w:lineRule="auto"/>
              <w:rPr>
                <w:rFonts w:ascii="Book Antiqua" w:hAnsi="Book Antiqua" w:cs="Calibri"/>
                <w:sz w:val="20"/>
                <w:szCs w:val="20"/>
              </w:rPr>
            </w:pPr>
          </w:p>
        </w:tc>
        <w:tc>
          <w:tcPr>
            <w:tcW w:w="2410" w:type="dxa"/>
            <w:shd w:val="clear" w:color="auto" w:fill="auto"/>
            <w:vAlign w:val="center"/>
          </w:tcPr>
          <w:p w:rsidR="00386919" w:rsidRPr="00B72A0E" w:rsidRDefault="00386919" w:rsidP="00386919">
            <w:pPr>
              <w:spacing w:after="0" w:line="240" w:lineRule="auto"/>
              <w:jc w:val="center"/>
              <w:rPr>
                <w:rFonts w:ascii="Book Antiqua" w:hAnsi="Book Antiqua" w:cs="Calibri"/>
                <w:sz w:val="20"/>
                <w:szCs w:val="20"/>
              </w:rPr>
            </w:pPr>
            <w:r w:rsidRPr="00B72A0E">
              <w:rPr>
                <w:rFonts w:ascii="Book Antiqua" w:hAnsi="Book Antiqua" w:cs="Calibri"/>
                <w:sz w:val="20"/>
                <w:szCs w:val="20"/>
              </w:rPr>
              <w:t>Canara Bank, Dilsukhnagar Br.</w:t>
            </w:r>
          </w:p>
          <w:p w:rsidR="00386919" w:rsidRPr="00B72D5E" w:rsidRDefault="00386919" w:rsidP="00386919">
            <w:pPr>
              <w:spacing w:after="0" w:line="240" w:lineRule="auto"/>
              <w:jc w:val="center"/>
              <w:rPr>
                <w:rFonts w:ascii="Book Antiqua" w:hAnsi="Book Antiqua" w:cs="Calibri"/>
                <w:sz w:val="20"/>
                <w:szCs w:val="20"/>
              </w:rPr>
            </w:pP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50</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Srinu Lavudyi, 4-64/1, Kothaguda, Miryalaguda, Nalgonda</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 xml:space="preserve">Rs 9,26,450/- (Rupees Nine Lakhs Twenty Six Thousand Four Hundred and Fifty Only) </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Labbipet Br. Vijayawada</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lastRenderedPageBreak/>
              <w:t>51</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 xml:space="preserve">M/s Rajitha Porika, H. No. 17-53/2, Vishnupuri Colony, Peerzadiguda, Medipally, Medchal Malkajgiri  </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5,28,651/- (Rupees Five Lakhs Twenty Eight Thousand Six Hundred and Fifty One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DCB Bank</w:t>
            </w:r>
          </w:p>
        </w:tc>
      </w:tr>
      <w:tr w:rsidR="00386919" w:rsidRPr="00E2546A" w:rsidTr="00386919">
        <w:trPr>
          <w:trHeight w:val="990"/>
        </w:trPr>
        <w:tc>
          <w:tcPr>
            <w:tcW w:w="548" w:type="dxa"/>
            <w:vAlign w:val="center"/>
          </w:tcPr>
          <w:p w:rsidR="00386919" w:rsidRPr="00B72D5E" w:rsidRDefault="00386919" w:rsidP="00386919">
            <w:pPr>
              <w:spacing w:after="0" w:line="240" w:lineRule="auto"/>
              <w:jc w:val="center"/>
              <w:rPr>
                <w:rFonts w:ascii="Book Antiqua" w:hAnsi="Book Antiqua" w:cs="Calibri"/>
                <w:sz w:val="20"/>
                <w:szCs w:val="20"/>
              </w:rPr>
            </w:pPr>
            <w:r>
              <w:rPr>
                <w:rFonts w:ascii="Book Antiqua" w:hAnsi="Book Antiqua" w:cs="Calibri"/>
                <w:sz w:val="20"/>
                <w:szCs w:val="20"/>
              </w:rPr>
              <w:t>52</w:t>
            </w:r>
          </w:p>
        </w:tc>
        <w:tc>
          <w:tcPr>
            <w:tcW w:w="3016"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M/s Bukya Swarupa, 6-25, Peddur, Siricilla, Rajanna Siricilla</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11,67,830/- (Rupees Eleven Lakhs Sixty Seven Thousand Eight Hundred and Thirty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IndusInd Bank Ltd., Secunderabad</w:t>
            </w:r>
          </w:p>
        </w:tc>
      </w:tr>
      <w:tr w:rsidR="00386919" w:rsidRPr="00E2546A" w:rsidTr="00386919">
        <w:trPr>
          <w:trHeight w:val="1080"/>
        </w:trPr>
        <w:tc>
          <w:tcPr>
            <w:tcW w:w="548" w:type="dxa"/>
            <w:vAlign w:val="center"/>
          </w:tcPr>
          <w:p w:rsidR="00386919" w:rsidRDefault="00386919" w:rsidP="00386919">
            <w:pPr>
              <w:spacing w:after="0" w:line="240" w:lineRule="auto"/>
              <w:jc w:val="center"/>
              <w:rPr>
                <w:rFonts w:ascii="Book Antiqua" w:hAnsi="Book Antiqua" w:cs="Calibri"/>
                <w:sz w:val="20"/>
                <w:szCs w:val="20"/>
              </w:rPr>
            </w:pPr>
            <w:r>
              <w:rPr>
                <w:rFonts w:ascii="Book Antiqua" w:hAnsi="Book Antiqua" w:cs="Calibri"/>
                <w:sz w:val="20"/>
                <w:szCs w:val="20"/>
              </w:rPr>
              <w:t>53</w:t>
            </w:r>
          </w:p>
        </w:tc>
        <w:tc>
          <w:tcPr>
            <w:tcW w:w="301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M/s Erudite Engineering and Infrastructure, Flat No. 307, Chandanagar, Serilingampally, Ranga Reddy</w:t>
            </w:r>
          </w:p>
        </w:tc>
        <w:tc>
          <w:tcPr>
            <w:tcW w:w="1081"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T-PRIDE</w:t>
            </w:r>
          </w:p>
        </w:tc>
        <w:tc>
          <w:tcPr>
            <w:tcW w:w="2746" w:type="dxa"/>
            <w:shd w:val="clear" w:color="auto" w:fill="auto"/>
            <w:vAlign w:val="center"/>
            <w:hideMark/>
          </w:tcPr>
          <w:p w:rsidR="00386919" w:rsidRPr="00B72D5E" w:rsidRDefault="00386919" w:rsidP="00386919">
            <w:pPr>
              <w:spacing w:after="0" w:line="240" w:lineRule="auto"/>
              <w:rPr>
                <w:rFonts w:ascii="Book Antiqua" w:hAnsi="Book Antiqua" w:cs="Calibri"/>
                <w:sz w:val="20"/>
                <w:szCs w:val="20"/>
              </w:rPr>
            </w:pPr>
            <w:r w:rsidRPr="00B72D5E">
              <w:rPr>
                <w:rFonts w:ascii="Book Antiqua" w:hAnsi="Book Antiqua" w:cs="Calibri"/>
                <w:sz w:val="20"/>
                <w:szCs w:val="20"/>
              </w:rPr>
              <w:t>Rs 18,02,300/- (Rupees Eighteen Lakhs Two Thousand Three Hundred Only)</w:t>
            </w:r>
          </w:p>
        </w:tc>
        <w:tc>
          <w:tcPr>
            <w:tcW w:w="2410" w:type="dxa"/>
            <w:shd w:val="clear" w:color="auto" w:fill="auto"/>
            <w:vAlign w:val="center"/>
            <w:hideMark/>
          </w:tcPr>
          <w:p w:rsidR="00386919" w:rsidRPr="00B72D5E" w:rsidRDefault="00386919" w:rsidP="00386919">
            <w:pPr>
              <w:spacing w:after="0" w:line="240" w:lineRule="auto"/>
              <w:jc w:val="center"/>
              <w:rPr>
                <w:rFonts w:ascii="Book Antiqua" w:hAnsi="Book Antiqua" w:cs="Calibri"/>
                <w:sz w:val="20"/>
                <w:szCs w:val="20"/>
              </w:rPr>
            </w:pPr>
            <w:r w:rsidRPr="00B72D5E">
              <w:rPr>
                <w:rFonts w:ascii="Book Antiqua" w:hAnsi="Book Antiqua" w:cs="Calibri"/>
                <w:sz w:val="20"/>
                <w:szCs w:val="20"/>
              </w:rPr>
              <w:t>SBI, Isnapur Br.</w:t>
            </w:r>
          </w:p>
        </w:tc>
      </w:tr>
    </w:tbl>
    <w:p w:rsidR="00386919" w:rsidRDefault="00386919" w:rsidP="003B067E">
      <w:pPr>
        <w:pStyle w:val="ListParagraph"/>
        <w:autoSpaceDE/>
        <w:autoSpaceDN/>
        <w:adjustRightInd/>
        <w:ind w:left="0"/>
        <w:rPr>
          <w:rFonts w:ascii="Book Antiqua" w:hAnsi="Book Antiqua"/>
          <w:b/>
          <w:bCs/>
          <w:sz w:val="22"/>
          <w:szCs w:val="22"/>
          <w:u w:val="single"/>
        </w:rPr>
      </w:pPr>
    </w:p>
    <w:p w:rsidR="00386919" w:rsidRDefault="00386919">
      <w:pPr>
        <w:spacing w:after="0" w:line="240" w:lineRule="auto"/>
        <w:rPr>
          <w:rFonts w:ascii="Book Antiqua" w:eastAsia="Times New Roman" w:hAnsi="Book Antiqua"/>
          <w:b/>
          <w:bCs/>
          <w:u w:val="single"/>
        </w:rPr>
      </w:pPr>
      <w:r>
        <w:rPr>
          <w:rFonts w:ascii="Book Antiqua" w:hAnsi="Book Antiqua"/>
          <w:b/>
          <w:bCs/>
          <w:u w:val="single"/>
        </w:rPr>
        <w:br w:type="page"/>
      </w:r>
    </w:p>
    <w:p w:rsidR="004F717D" w:rsidRDefault="004F717D" w:rsidP="004F717D">
      <w:pPr>
        <w:pStyle w:val="ListParagraph"/>
        <w:autoSpaceDE/>
        <w:autoSpaceDN/>
        <w:adjustRightInd/>
        <w:ind w:left="0"/>
        <w:rPr>
          <w:rFonts w:ascii="Book Antiqua" w:hAnsi="Book Antiqua"/>
          <w:b/>
          <w:bCs/>
          <w:sz w:val="22"/>
          <w:szCs w:val="22"/>
          <w:u w:val="single"/>
        </w:rPr>
      </w:pPr>
      <w:r w:rsidRPr="00486051">
        <w:rPr>
          <w:rFonts w:ascii="Book Antiqua" w:hAnsi="Book Antiqua"/>
          <w:b/>
          <w:u w:val="single"/>
        </w:rPr>
        <w:lastRenderedPageBreak/>
        <w:t>INVESTMENT SUBSIDY (</w:t>
      </w:r>
      <w:r w:rsidR="00386919">
        <w:rPr>
          <w:rFonts w:ascii="Book Antiqua" w:hAnsi="Book Antiqua"/>
          <w:b/>
          <w:u w:val="single"/>
        </w:rPr>
        <w:t>PHC</w:t>
      </w:r>
      <w:r w:rsidR="003B067E">
        <w:rPr>
          <w:rFonts w:ascii="Book Antiqua" w:hAnsi="Book Antiqua"/>
          <w:b/>
          <w:u w:val="single"/>
        </w:rPr>
        <w:t>-ONLINE</w:t>
      </w:r>
      <w:r w:rsidRPr="00486051">
        <w:rPr>
          <w:rFonts w:ascii="Book Antiqua" w:hAnsi="Book Antiqua"/>
          <w:b/>
          <w:u w:val="single"/>
        </w:rPr>
        <w:t>)</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Pr="0001500E">
        <w:rPr>
          <w:rFonts w:ascii="Book Antiqua" w:hAnsi="Book Antiqua"/>
          <w:b/>
          <w:bCs/>
          <w:sz w:val="22"/>
          <w:szCs w:val="22"/>
          <w:u w:val="single"/>
        </w:rPr>
        <w:t>X</w:t>
      </w:r>
    </w:p>
    <w:p w:rsidR="00854884" w:rsidRDefault="00854884" w:rsidP="004F717D">
      <w:pPr>
        <w:pStyle w:val="ListParagraph"/>
        <w:autoSpaceDE/>
        <w:autoSpaceDN/>
        <w:adjustRightInd/>
        <w:ind w:left="0"/>
        <w:rPr>
          <w:rFonts w:ascii="Book Antiqua" w:hAnsi="Book Antiqua"/>
          <w:b/>
          <w:bCs/>
          <w:sz w:val="22"/>
          <w:szCs w:val="22"/>
          <w:u w:val="single"/>
        </w:rPr>
      </w:pPr>
    </w:p>
    <w:tbl>
      <w:tblPr>
        <w:tblW w:w="9797" w:type="dxa"/>
        <w:tblInd w:w="-191" w:type="dxa"/>
        <w:tblLook w:val="04A0"/>
      </w:tblPr>
      <w:tblGrid>
        <w:gridCol w:w="552"/>
        <w:gridCol w:w="3008"/>
        <w:gridCol w:w="1091"/>
        <w:gridCol w:w="2736"/>
        <w:gridCol w:w="2410"/>
      </w:tblGrid>
      <w:tr w:rsidR="00386919" w:rsidRPr="00E2546A" w:rsidTr="00386919">
        <w:trPr>
          <w:trHeight w:val="660"/>
        </w:trPr>
        <w:tc>
          <w:tcPr>
            <w:tcW w:w="552" w:type="dxa"/>
            <w:tcBorders>
              <w:top w:val="single" w:sz="4" w:space="0" w:color="auto"/>
              <w:left w:val="single" w:sz="4" w:space="0" w:color="auto"/>
              <w:bottom w:val="single" w:sz="4" w:space="0" w:color="auto"/>
              <w:right w:val="single" w:sz="4" w:space="0" w:color="auto"/>
            </w:tcBorders>
            <w:vAlign w:val="center"/>
          </w:tcPr>
          <w:p w:rsidR="00386919" w:rsidRPr="006B3529" w:rsidRDefault="00386919" w:rsidP="00386919">
            <w:pPr>
              <w:jc w:val="center"/>
              <w:rPr>
                <w:rFonts w:ascii="Book Antiqua" w:hAnsi="Book Antiqua" w:cs="Calibri"/>
                <w:b/>
                <w:bCs/>
                <w:sz w:val="18"/>
                <w:szCs w:val="18"/>
                <w:lang w:val="en-IN" w:eastAsia="en-IN"/>
              </w:rPr>
            </w:pPr>
            <w:r w:rsidRPr="006B3529">
              <w:rPr>
                <w:rFonts w:ascii="Book Antiqua" w:hAnsi="Book Antiqua" w:cs="Calibri"/>
                <w:b/>
                <w:bCs/>
                <w:sz w:val="18"/>
                <w:szCs w:val="18"/>
                <w:lang w:val="en-IN" w:eastAsia="en-IN"/>
              </w:rPr>
              <w:t>Sl. No</w:t>
            </w:r>
          </w:p>
          <w:p w:rsidR="00386919" w:rsidRPr="006B3529" w:rsidRDefault="00386919" w:rsidP="00386919">
            <w:pPr>
              <w:jc w:val="center"/>
              <w:rPr>
                <w:rFonts w:ascii="Book Antiqua" w:hAnsi="Book Antiqua" w:cs="Calibri"/>
                <w:b/>
                <w:bCs/>
                <w:sz w:val="18"/>
                <w:szCs w:val="18"/>
                <w:lang w:val="en-IN" w:eastAsia="en-IN"/>
              </w:rPr>
            </w:pPr>
          </w:p>
        </w:tc>
        <w:tc>
          <w:tcPr>
            <w:tcW w:w="3008" w:type="dxa"/>
            <w:tcBorders>
              <w:top w:val="single" w:sz="4" w:space="0" w:color="auto"/>
              <w:left w:val="nil"/>
              <w:bottom w:val="single" w:sz="4" w:space="0" w:color="auto"/>
              <w:right w:val="single" w:sz="4" w:space="0" w:color="auto"/>
            </w:tcBorders>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Name &amp; Address of the unit</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Scheme</w:t>
            </w:r>
          </w:p>
        </w:tc>
        <w:tc>
          <w:tcPr>
            <w:tcW w:w="2736" w:type="dxa"/>
            <w:tcBorders>
              <w:top w:val="single" w:sz="4" w:space="0" w:color="auto"/>
              <w:left w:val="nil"/>
              <w:bottom w:val="single" w:sz="4" w:space="0" w:color="auto"/>
              <w:right w:val="single" w:sz="4" w:space="0" w:color="auto"/>
            </w:tcBorders>
            <w:shd w:val="clear" w:color="auto" w:fill="auto"/>
            <w:noWrap/>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Recommended Amount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86919" w:rsidRPr="006B3529" w:rsidRDefault="00386919" w:rsidP="00386919">
            <w:pPr>
              <w:spacing w:after="0" w:line="240" w:lineRule="auto"/>
              <w:jc w:val="center"/>
              <w:rPr>
                <w:rFonts w:ascii="Book Antiqua" w:eastAsia="Times New Roman" w:hAnsi="Book Antiqua" w:cs="Calibri"/>
                <w:b/>
                <w:color w:val="000000"/>
                <w:sz w:val="18"/>
                <w:szCs w:val="18"/>
              </w:rPr>
            </w:pPr>
            <w:r w:rsidRPr="006B3529">
              <w:rPr>
                <w:rFonts w:ascii="Book Antiqua" w:eastAsia="Times New Roman" w:hAnsi="Book Antiqua" w:cs="Calibri"/>
                <w:b/>
                <w:color w:val="000000"/>
                <w:sz w:val="18"/>
                <w:szCs w:val="18"/>
              </w:rPr>
              <w:t>Financing Institute</w:t>
            </w:r>
          </w:p>
        </w:tc>
      </w:tr>
      <w:tr w:rsidR="00386919" w:rsidRPr="00E2546A" w:rsidTr="00386919">
        <w:trPr>
          <w:trHeight w:val="900"/>
        </w:trPr>
        <w:tc>
          <w:tcPr>
            <w:tcW w:w="552" w:type="dxa"/>
            <w:tcBorders>
              <w:top w:val="nil"/>
              <w:left w:val="single" w:sz="4" w:space="0" w:color="auto"/>
              <w:bottom w:val="single" w:sz="4" w:space="0" w:color="auto"/>
              <w:right w:val="single" w:sz="4" w:space="0" w:color="auto"/>
            </w:tcBorders>
            <w:vAlign w:val="center"/>
          </w:tcPr>
          <w:p w:rsidR="00386919" w:rsidRPr="009E0D02" w:rsidRDefault="00386919" w:rsidP="00386919">
            <w:pPr>
              <w:spacing w:after="0" w:line="240" w:lineRule="auto"/>
              <w:jc w:val="center"/>
              <w:rPr>
                <w:rFonts w:ascii="Book Antiqua" w:hAnsi="Book Antiqua" w:cs="Calibri"/>
                <w:sz w:val="20"/>
                <w:szCs w:val="20"/>
              </w:rPr>
            </w:pPr>
            <w:r>
              <w:rPr>
                <w:rFonts w:ascii="Book Antiqua" w:hAnsi="Book Antiqua" w:cs="Calibri"/>
                <w:sz w:val="20"/>
                <w:szCs w:val="20"/>
              </w:rPr>
              <w:t>1</w:t>
            </w:r>
          </w:p>
        </w:tc>
        <w:tc>
          <w:tcPr>
            <w:tcW w:w="3008" w:type="dxa"/>
            <w:tcBorders>
              <w:top w:val="nil"/>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rPr>
                <w:rFonts w:ascii="Times New Roman" w:hAnsi="Times New Roman"/>
                <w:sz w:val="20"/>
                <w:szCs w:val="20"/>
              </w:rPr>
            </w:pPr>
            <w:r w:rsidRPr="009E0D02">
              <w:rPr>
                <w:rFonts w:ascii="Times New Roman" w:hAnsi="Times New Roman"/>
                <w:sz w:val="20"/>
                <w:szCs w:val="20"/>
              </w:rPr>
              <w:t>M/s Ram Babu Putta, 5-146/A, Enmanabetla, Kollapur, Nagarkurnool</w:t>
            </w:r>
          </w:p>
        </w:tc>
        <w:tc>
          <w:tcPr>
            <w:tcW w:w="1091" w:type="dxa"/>
            <w:tcBorders>
              <w:top w:val="nil"/>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jc w:val="center"/>
              <w:rPr>
                <w:rFonts w:ascii="Times New Roman" w:hAnsi="Times New Roman"/>
                <w:sz w:val="20"/>
                <w:szCs w:val="20"/>
              </w:rPr>
            </w:pPr>
            <w:r w:rsidRPr="009E0D02">
              <w:rPr>
                <w:rFonts w:ascii="Times New Roman" w:hAnsi="Times New Roman"/>
                <w:sz w:val="20"/>
                <w:szCs w:val="20"/>
              </w:rPr>
              <w:t>T-PRIDE</w:t>
            </w:r>
          </w:p>
        </w:tc>
        <w:tc>
          <w:tcPr>
            <w:tcW w:w="2736" w:type="dxa"/>
            <w:tcBorders>
              <w:top w:val="nil"/>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rPr>
                <w:rFonts w:ascii="Times New Roman" w:hAnsi="Times New Roman"/>
                <w:sz w:val="20"/>
                <w:szCs w:val="20"/>
              </w:rPr>
            </w:pPr>
            <w:r w:rsidRPr="009E0D02">
              <w:rPr>
                <w:rFonts w:ascii="Times New Roman" w:hAnsi="Times New Roman"/>
                <w:sz w:val="20"/>
                <w:szCs w:val="20"/>
              </w:rPr>
              <w:t>Rs 12,42,620/- (Rupees Twelve Lakhs Forty Two Thousand Six Hundred and Twenty Only)</w:t>
            </w:r>
          </w:p>
        </w:tc>
        <w:tc>
          <w:tcPr>
            <w:tcW w:w="2410" w:type="dxa"/>
            <w:tcBorders>
              <w:top w:val="nil"/>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rPr>
                <w:rFonts w:ascii="Times New Roman" w:hAnsi="Times New Roman"/>
                <w:sz w:val="20"/>
                <w:szCs w:val="20"/>
              </w:rPr>
            </w:pPr>
            <w:r w:rsidRPr="009E0D02">
              <w:rPr>
                <w:rFonts w:ascii="Times New Roman" w:hAnsi="Times New Roman"/>
                <w:sz w:val="20"/>
                <w:szCs w:val="20"/>
              </w:rPr>
              <w:t>IndusInd Bank Ltd., Secunderabad</w:t>
            </w:r>
          </w:p>
        </w:tc>
      </w:tr>
      <w:tr w:rsidR="00386919" w:rsidRPr="00E2546A" w:rsidTr="00386919">
        <w:trPr>
          <w:trHeight w:val="990"/>
        </w:trPr>
        <w:tc>
          <w:tcPr>
            <w:tcW w:w="552" w:type="dxa"/>
            <w:tcBorders>
              <w:top w:val="single" w:sz="4" w:space="0" w:color="auto"/>
              <w:left w:val="single" w:sz="4" w:space="0" w:color="auto"/>
              <w:bottom w:val="single" w:sz="4" w:space="0" w:color="auto"/>
              <w:right w:val="single" w:sz="4" w:space="0" w:color="auto"/>
            </w:tcBorders>
            <w:vAlign w:val="center"/>
          </w:tcPr>
          <w:p w:rsidR="00386919" w:rsidRPr="009E0D02" w:rsidRDefault="00386919" w:rsidP="00386919">
            <w:pPr>
              <w:spacing w:after="0" w:line="240" w:lineRule="auto"/>
              <w:jc w:val="center"/>
              <w:rPr>
                <w:rFonts w:ascii="Book Antiqua" w:hAnsi="Book Antiqua" w:cs="Calibri"/>
                <w:sz w:val="20"/>
                <w:szCs w:val="20"/>
              </w:rPr>
            </w:pPr>
            <w:r>
              <w:rPr>
                <w:rFonts w:ascii="Book Antiqua" w:hAnsi="Book Antiqua" w:cs="Calibri"/>
                <w:sz w:val="20"/>
                <w:szCs w:val="20"/>
              </w:rPr>
              <w:t>2</w:t>
            </w:r>
          </w:p>
        </w:tc>
        <w:tc>
          <w:tcPr>
            <w:tcW w:w="3008" w:type="dxa"/>
            <w:tcBorders>
              <w:top w:val="single" w:sz="4" w:space="0" w:color="auto"/>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rPr>
                <w:rFonts w:ascii="Book Antiqua" w:hAnsi="Book Antiqua" w:cs="Calibri"/>
                <w:sz w:val="20"/>
                <w:szCs w:val="20"/>
              </w:rPr>
            </w:pPr>
            <w:r w:rsidRPr="009E0D02">
              <w:rPr>
                <w:rFonts w:ascii="Book Antiqua" w:hAnsi="Book Antiqua" w:cs="Calibri"/>
                <w:sz w:val="20"/>
                <w:szCs w:val="20"/>
              </w:rPr>
              <w:t>M/s Thotla Thirupathi, 7-54, Ratnapur, Kamanpur, Peddapalli</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jc w:val="center"/>
              <w:rPr>
                <w:rFonts w:ascii="Book Antiqua" w:hAnsi="Book Antiqua" w:cs="Calibri"/>
                <w:sz w:val="20"/>
                <w:szCs w:val="20"/>
              </w:rPr>
            </w:pPr>
            <w:r w:rsidRPr="009E0D02">
              <w:rPr>
                <w:rFonts w:ascii="Book Antiqua" w:hAnsi="Book Antiqua" w:cs="Calibri"/>
                <w:sz w:val="20"/>
                <w:szCs w:val="20"/>
              </w:rPr>
              <w:t>T-PRIDE</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rPr>
                <w:rFonts w:ascii="Book Antiqua" w:hAnsi="Book Antiqua" w:cs="Calibri"/>
                <w:sz w:val="20"/>
                <w:szCs w:val="20"/>
              </w:rPr>
            </w:pPr>
            <w:r w:rsidRPr="009E0D02">
              <w:rPr>
                <w:rFonts w:ascii="Book Antiqua" w:hAnsi="Book Antiqua" w:cs="Calibri"/>
                <w:sz w:val="20"/>
                <w:szCs w:val="20"/>
              </w:rPr>
              <w:t>Rs 6,95,380/- (Rupees Six Lakhs Ninety Five Thousand Three Hundred and Eighty Only)</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rPr>
                <w:rFonts w:ascii="Book Antiqua" w:hAnsi="Book Antiqua" w:cs="Calibri"/>
                <w:sz w:val="20"/>
                <w:szCs w:val="20"/>
              </w:rPr>
            </w:pPr>
            <w:r w:rsidRPr="009E0D02">
              <w:rPr>
                <w:rFonts w:ascii="Book Antiqua" w:hAnsi="Book Antiqua" w:cs="Calibri"/>
                <w:sz w:val="20"/>
                <w:szCs w:val="20"/>
              </w:rPr>
              <w:t>Andhra Bank</w:t>
            </w:r>
          </w:p>
        </w:tc>
      </w:tr>
      <w:tr w:rsidR="00386919" w:rsidRPr="00E2546A" w:rsidTr="00386919">
        <w:trPr>
          <w:trHeight w:val="900"/>
        </w:trPr>
        <w:tc>
          <w:tcPr>
            <w:tcW w:w="552" w:type="dxa"/>
            <w:tcBorders>
              <w:top w:val="nil"/>
              <w:left w:val="single" w:sz="4" w:space="0" w:color="auto"/>
              <w:bottom w:val="single" w:sz="4" w:space="0" w:color="auto"/>
              <w:right w:val="single" w:sz="4" w:space="0" w:color="auto"/>
            </w:tcBorders>
            <w:vAlign w:val="center"/>
          </w:tcPr>
          <w:p w:rsidR="00386919" w:rsidRPr="009E0D02" w:rsidRDefault="00386919" w:rsidP="00386919">
            <w:pPr>
              <w:spacing w:after="0" w:line="240" w:lineRule="auto"/>
              <w:jc w:val="center"/>
              <w:rPr>
                <w:rFonts w:ascii="Book Antiqua" w:hAnsi="Book Antiqua" w:cs="Calibri"/>
                <w:sz w:val="20"/>
                <w:szCs w:val="20"/>
              </w:rPr>
            </w:pPr>
            <w:r>
              <w:rPr>
                <w:rFonts w:ascii="Book Antiqua" w:hAnsi="Book Antiqua" w:cs="Calibri"/>
                <w:sz w:val="20"/>
                <w:szCs w:val="20"/>
              </w:rPr>
              <w:t>3</w:t>
            </w:r>
          </w:p>
        </w:tc>
        <w:tc>
          <w:tcPr>
            <w:tcW w:w="3008" w:type="dxa"/>
            <w:tcBorders>
              <w:top w:val="nil"/>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rPr>
                <w:rFonts w:ascii="Times New Roman" w:hAnsi="Times New Roman"/>
                <w:sz w:val="20"/>
                <w:szCs w:val="20"/>
              </w:rPr>
            </w:pPr>
            <w:r w:rsidRPr="009E0D02">
              <w:rPr>
                <w:rFonts w:ascii="Times New Roman" w:hAnsi="Times New Roman"/>
                <w:sz w:val="20"/>
                <w:szCs w:val="20"/>
              </w:rPr>
              <w:t>M/s Alli Andalu, 4-86, Chityala (V&amp;M), Nalgonda</w:t>
            </w:r>
          </w:p>
        </w:tc>
        <w:tc>
          <w:tcPr>
            <w:tcW w:w="1091" w:type="dxa"/>
            <w:tcBorders>
              <w:top w:val="nil"/>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jc w:val="center"/>
              <w:rPr>
                <w:rFonts w:ascii="Times New Roman" w:hAnsi="Times New Roman"/>
                <w:sz w:val="20"/>
                <w:szCs w:val="20"/>
              </w:rPr>
            </w:pPr>
            <w:r w:rsidRPr="009E0D02">
              <w:rPr>
                <w:rFonts w:ascii="Times New Roman" w:hAnsi="Times New Roman"/>
                <w:sz w:val="20"/>
                <w:szCs w:val="20"/>
              </w:rPr>
              <w:t>T-PRIDE</w:t>
            </w:r>
          </w:p>
        </w:tc>
        <w:tc>
          <w:tcPr>
            <w:tcW w:w="2736" w:type="dxa"/>
            <w:tcBorders>
              <w:top w:val="nil"/>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rPr>
                <w:rFonts w:ascii="Times New Roman" w:hAnsi="Times New Roman"/>
                <w:sz w:val="20"/>
                <w:szCs w:val="20"/>
              </w:rPr>
            </w:pPr>
            <w:r w:rsidRPr="009E0D02">
              <w:rPr>
                <w:rFonts w:ascii="Times New Roman" w:hAnsi="Times New Roman"/>
                <w:sz w:val="20"/>
                <w:szCs w:val="20"/>
              </w:rPr>
              <w:t>Rs 13,67,580/- (Rupees Thirteen Lakhs Sixty Seven Thousand Five Hundred and Eighty Only)</w:t>
            </w:r>
          </w:p>
        </w:tc>
        <w:tc>
          <w:tcPr>
            <w:tcW w:w="2410" w:type="dxa"/>
            <w:tcBorders>
              <w:top w:val="nil"/>
              <w:left w:val="nil"/>
              <w:bottom w:val="single" w:sz="4" w:space="0" w:color="auto"/>
              <w:right w:val="single" w:sz="4" w:space="0" w:color="auto"/>
            </w:tcBorders>
            <w:shd w:val="clear" w:color="auto" w:fill="auto"/>
            <w:vAlign w:val="center"/>
            <w:hideMark/>
          </w:tcPr>
          <w:p w:rsidR="00386919" w:rsidRPr="009E0D02" w:rsidRDefault="00386919" w:rsidP="00386919">
            <w:pPr>
              <w:spacing w:after="0" w:line="240" w:lineRule="auto"/>
              <w:rPr>
                <w:rFonts w:ascii="Times New Roman" w:hAnsi="Times New Roman"/>
                <w:sz w:val="20"/>
                <w:szCs w:val="20"/>
              </w:rPr>
            </w:pPr>
            <w:r w:rsidRPr="009E0D02">
              <w:rPr>
                <w:rFonts w:ascii="Times New Roman" w:hAnsi="Times New Roman"/>
                <w:sz w:val="20"/>
                <w:szCs w:val="20"/>
              </w:rPr>
              <w:t>IndusInd Bank Ltd., Secunderabad</w:t>
            </w:r>
          </w:p>
        </w:tc>
      </w:tr>
    </w:tbl>
    <w:p w:rsidR="00386919" w:rsidRDefault="00386919" w:rsidP="004F717D">
      <w:pPr>
        <w:pStyle w:val="ListParagraph"/>
        <w:autoSpaceDE/>
        <w:autoSpaceDN/>
        <w:adjustRightInd/>
        <w:ind w:left="0"/>
        <w:rPr>
          <w:rFonts w:ascii="Book Antiqua" w:hAnsi="Book Antiqua"/>
          <w:b/>
          <w:bCs/>
          <w:sz w:val="22"/>
          <w:szCs w:val="22"/>
          <w:u w:val="single"/>
        </w:rPr>
      </w:pPr>
    </w:p>
    <w:p w:rsidR="00856F80" w:rsidRDefault="00856F80">
      <w:pPr>
        <w:spacing w:after="0" w:line="240" w:lineRule="auto"/>
        <w:rPr>
          <w:rFonts w:ascii="Book Antiqua" w:eastAsia="Times New Roman" w:hAnsi="Book Antiqua"/>
          <w:b/>
          <w:bCs/>
          <w:u w:val="single"/>
        </w:rPr>
      </w:pPr>
      <w:r>
        <w:rPr>
          <w:rFonts w:ascii="Book Antiqua" w:hAnsi="Book Antiqua"/>
          <w:b/>
          <w:bCs/>
          <w:u w:val="single"/>
        </w:rPr>
        <w:br w:type="page"/>
      </w:r>
    </w:p>
    <w:p w:rsidR="00BB47A8" w:rsidRDefault="00BB47A8" w:rsidP="00856F80">
      <w:pPr>
        <w:rPr>
          <w:rFonts w:ascii="Book Antiqua" w:hAnsi="Book Antiqua"/>
          <w:b/>
          <w:bCs/>
          <w:u w:val="single"/>
        </w:rPr>
      </w:pPr>
      <w:r w:rsidRPr="00890ECC">
        <w:rPr>
          <w:rFonts w:ascii="Book Antiqua" w:hAnsi="Book Antiqua"/>
          <w:b/>
          <w:u w:val="single"/>
        </w:rPr>
        <w:lastRenderedPageBreak/>
        <w:t>REIMBURSEMENT OF PAVALA VADDI (SCSP</w:t>
      </w:r>
      <w:r>
        <w:rPr>
          <w:rFonts w:ascii="Book Antiqua" w:hAnsi="Book Antiqua"/>
          <w:b/>
          <w:u w:val="single"/>
        </w:rPr>
        <w:t xml:space="preserve"> – OFF LINE</w:t>
      </w:r>
      <w:r w:rsidRPr="007C66AC">
        <w:rPr>
          <w:rFonts w:ascii="Book Antiqua" w:hAnsi="Book Antiqua"/>
          <w:b/>
        </w:rPr>
        <w:t>)</w:t>
      </w:r>
      <w:r>
        <w:rPr>
          <w:rFonts w:ascii="Book Antiqua" w:hAnsi="Book Antiqua"/>
          <w:b/>
        </w:rPr>
        <w:t xml:space="preserve">                     </w:t>
      </w:r>
      <w:r>
        <w:rPr>
          <w:rFonts w:ascii="Book Antiqua" w:hAnsi="Book Antiqua"/>
          <w:b/>
          <w:bCs/>
          <w:u w:val="single"/>
        </w:rPr>
        <w:t>ANNEXURE – XI</w:t>
      </w:r>
    </w:p>
    <w:p w:rsidR="00BB47A8" w:rsidRDefault="00BB47A8" w:rsidP="00BB47A8">
      <w:pPr>
        <w:spacing w:after="0"/>
        <w:rPr>
          <w:rFonts w:ascii="Book Antiqua" w:hAnsi="Book Antiqua"/>
          <w:b/>
          <w:bCs/>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544"/>
        <w:gridCol w:w="1276"/>
        <w:gridCol w:w="3401"/>
      </w:tblGrid>
      <w:tr w:rsidR="00856F80" w:rsidRPr="005D1334" w:rsidTr="00D4739B">
        <w:trPr>
          <w:trHeight w:val="765"/>
        </w:trPr>
        <w:tc>
          <w:tcPr>
            <w:tcW w:w="851" w:type="dxa"/>
            <w:vAlign w:val="center"/>
          </w:tcPr>
          <w:p w:rsidR="00856F80" w:rsidRPr="005D1334" w:rsidRDefault="00856F80" w:rsidP="009B66D5">
            <w:pPr>
              <w:jc w:val="center"/>
              <w:rPr>
                <w:rFonts w:ascii="Book Antiqua" w:hAnsi="Book Antiqua" w:cs="Calibri"/>
                <w:b/>
                <w:bCs/>
                <w:lang w:val="en-IN" w:eastAsia="en-IN"/>
              </w:rPr>
            </w:pPr>
            <w:r w:rsidRPr="005D1334">
              <w:rPr>
                <w:rFonts w:ascii="Book Antiqua" w:hAnsi="Book Antiqua" w:cs="Calibri"/>
                <w:b/>
                <w:bCs/>
                <w:lang w:val="en-IN" w:eastAsia="en-IN"/>
              </w:rPr>
              <w:t>Sl. No</w:t>
            </w:r>
          </w:p>
        </w:tc>
        <w:tc>
          <w:tcPr>
            <w:tcW w:w="3544" w:type="dxa"/>
            <w:shd w:val="clear" w:color="auto" w:fill="auto"/>
            <w:vAlign w:val="center"/>
            <w:hideMark/>
          </w:tcPr>
          <w:p w:rsidR="00856F80" w:rsidRPr="005D1334" w:rsidRDefault="00856F80" w:rsidP="009B66D5">
            <w:pPr>
              <w:spacing w:after="0" w:line="240" w:lineRule="auto"/>
              <w:jc w:val="center"/>
              <w:rPr>
                <w:rFonts w:ascii="Book Antiqua" w:eastAsia="Times New Roman" w:hAnsi="Book Antiqua" w:cs="Calibri"/>
                <w:b/>
                <w:color w:val="000000"/>
                <w:sz w:val="20"/>
                <w:szCs w:val="20"/>
              </w:rPr>
            </w:pPr>
            <w:r w:rsidRPr="005D1334">
              <w:rPr>
                <w:rFonts w:ascii="Book Antiqua" w:eastAsia="Times New Roman" w:hAnsi="Book Antiqua" w:cs="Calibri"/>
                <w:b/>
                <w:color w:val="000000"/>
                <w:sz w:val="20"/>
                <w:szCs w:val="20"/>
              </w:rPr>
              <w:t>Name &amp; Address of the unit</w:t>
            </w:r>
          </w:p>
        </w:tc>
        <w:tc>
          <w:tcPr>
            <w:tcW w:w="1276" w:type="dxa"/>
            <w:shd w:val="clear" w:color="auto" w:fill="auto"/>
            <w:vAlign w:val="center"/>
            <w:hideMark/>
          </w:tcPr>
          <w:p w:rsidR="00856F80" w:rsidRPr="005D1334" w:rsidRDefault="00856F80" w:rsidP="009B66D5">
            <w:pPr>
              <w:spacing w:after="0" w:line="240" w:lineRule="auto"/>
              <w:jc w:val="center"/>
              <w:rPr>
                <w:rFonts w:ascii="Book Antiqua" w:eastAsia="Times New Roman" w:hAnsi="Book Antiqua" w:cs="Calibri"/>
                <w:b/>
                <w:color w:val="000000"/>
                <w:sz w:val="20"/>
                <w:szCs w:val="20"/>
              </w:rPr>
            </w:pPr>
            <w:r w:rsidRPr="005D1334">
              <w:rPr>
                <w:rFonts w:ascii="Book Antiqua" w:eastAsia="Times New Roman" w:hAnsi="Book Antiqua" w:cs="Calibri"/>
                <w:b/>
                <w:color w:val="000000"/>
                <w:sz w:val="20"/>
                <w:szCs w:val="20"/>
              </w:rPr>
              <w:t>Scheme</w:t>
            </w:r>
          </w:p>
        </w:tc>
        <w:tc>
          <w:tcPr>
            <w:tcW w:w="3401" w:type="dxa"/>
            <w:shd w:val="clear" w:color="auto" w:fill="auto"/>
            <w:vAlign w:val="center"/>
            <w:hideMark/>
          </w:tcPr>
          <w:p w:rsidR="00856F80" w:rsidRPr="005D1334" w:rsidRDefault="00856F80" w:rsidP="009B66D5">
            <w:pPr>
              <w:spacing w:after="0" w:line="240" w:lineRule="auto"/>
              <w:jc w:val="center"/>
              <w:rPr>
                <w:rFonts w:ascii="Book Antiqua" w:eastAsia="Times New Roman" w:hAnsi="Book Antiqua" w:cs="Calibri"/>
                <w:b/>
                <w:color w:val="000000"/>
                <w:sz w:val="20"/>
                <w:szCs w:val="20"/>
              </w:rPr>
            </w:pPr>
            <w:r w:rsidRPr="005D1334">
              <w:rPr>
                <w:rFonts w:ascii="Book Antiqua" w:eastAsia="Times New Roman" w:hAnsi="Book Antiqua" w:cs="Calibri"/>
                <w:b/>
                <w:color w:val="000000"/>
                <w:sz w:val="20"/>
                <w:szCs w:val="20"/>
              </w:rPr>
              <w:t>Recommended Amount</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 xml:space="preserve">Prima Kleen Seed Processors Pvt Ltd., Sy.No. 186/1/24, Chebarthy (V), Jagadevpur (M), Siddipet </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9,07,160/- (Rupees Nine Lakhs Seven Thousand One Hundred and Sixty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Sai Krishna Lorry Transport, H.No. 2-80, T.Gowraram, Gunlapalle, Nalgonda</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35,830/- (Rupees Thirty Thousand Eight Hundred Thirty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3</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Narsimha Earth Movers, H.No. 5-12-650/1, Nalgonda</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33,660/- (Rupees Thirty Three Thousand Six Hundred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4</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Raji Earth Movers, H.No. 3-4-23, Karimnagar, Karimnagar</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1,22,000/- (Rupees One Lakh Twenty Two Thousand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5</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 xml:space="preserve">Guduru Deepika, H.No. 4-85, Nacharam, Wargal (M), Siddipet </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90,460/- (Rupees Ninety Thousand Four Hundred and Sixty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6</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Mahalaxmi Transport, 1, Laxmipuram, Burgampahad, Bhadradri Kothagudem</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70,840/- (Rupees Seventy Thousand Eight Hundred and Forty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7</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Anitha Earth Movers, H.No. 5-114/1, Neracherla, Suryapet</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28,630/- (Rupees Twenty Eight Thousand Six Hundred and Thirty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8</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MRS Karuna, H.No. 9-10-221, Arsapally (Part), Nizamabad</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40,410/- (Rupees Forty Thousand Four Hundred and Ten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9</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Aparna Rental Services, H.No. 2-18-154, Uppal, Medchal Malkajgiri</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86,580/- (Rupees Eighty Six Thousand Five Hundred and Eighty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10</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Mogili Transport, H.No. 2-81/1, Elbotharam, Karimangar</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37,690/- (Rupees Thirty Seven Thousand Six Hundred and Ninety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11</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Silla Sharada, H.No. 3-156/1, Pegadapalle, Jagital</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91,640/- (Rupees Ninety One Thousand Six Hundred and Forty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12</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Bhavani Earth Movers, H.No. 2-10-467, Jyothinagar, Karimnagar</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35,250/- (Rupees Thirty Five Thousand Two Hundred and Fifty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lastRenderedPageBreak/>
              <w:t>13</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Sai Sampath Earth Movers, H.No. 5-6-37/57/1, Jangoan</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29,100/- (Rupees Twenty Nine Thousand One Hundred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14</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Sai Sampath Earth Movers, H.No. 5-6-37/57/1, Jangoan</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sz w:val="20"/>
                <w:szCs w:val="20"/>
              </w:rPr>
            </w:pPr>
            <w:r w:rsidRPr="005D1334">
              <w:rPr>
                <w:rFonts w:ascii="Book Antiqua" w:eastAsia="Times New Roman" w:hAnsi="Book Antiqua" w:cs="Calibri"/>
                <w:sz w:val="20"/>
                <w:szCs w:val="20"/>
              </w:rPr>
              <w:t>Rs. 22,970/- (Rupees Twenty Two Thousand Nine Hundred and Seventy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15</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Karne Jagan, H.No. 5-28-96/4, Dundigal, Qutubullapur (M), Medchal Malkajgiri</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1,08,930/- (Rupees One Lakh Eight Thousand Nine Hundred and Thirty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16</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Sandhya Transport, H.No. 7-77/4, Wadkapur (V), Julapalle (M), Peddapalli</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31,400/- (Rupees Thirty One Thousand Four Hundred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17</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Kanukurthi Vinay Kumar, H.No. 7-287, Ibrahimpatnam (Bagath), Ibrahimpatnam, Rangareddy</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3,70,020/- (Rupees Three Lakhs Seventy Thousand and Twenty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18</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GSP Plastics, H.No. 7-19/A, Wallampahad, Karimnagar</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1,14,548/- (Rupees One Lakh Fourteen Thousand Five Hundred and Forty Eight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19</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Manoj Earth Movers, MIG-I, H.No. 33, Siddipet Rural, Siddipet</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55,270/- (Rupees Fifty Five Thousand Two Hundred and Seventy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20</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 xml:space="preserve">Mallikarjuna Swamy Earth Movers, H.No. 3-15, Panenapally, Kattangur (M), Nalgonda </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Rs.31,660/- (Rupees Thirty One Thousand Six Hundred and Sixty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21</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 xml:space="preserve">Mallikarjuna Swamy Earth Movers, H.No. 3-15, Panenapally, Kattangur (M), Nalgonda </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53,459/- (Rupees Fifty Three Thousand Four Hundred and Fifty Nine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22</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Parimala Earth Movers, 4-93, Padkal (V), Jakranpalle (M), Nizamabad</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1,02,790/- (Rupees One Lakh Two Thousand Seven Hundred and Ninety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23</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Mahalaxmi Enterprises, H.No. 4-115, Kantathmakur, Parkal (M), Warangal Rural</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1,87,820/- (Rupees One Lakh Eighty Seven Thousand Eight Hundred and Twenty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24</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Kanakadurga Excavators, H.No. 10-4-561, Subash Nagar, Karimnagar</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1,37,080/- (Rupees One Lakh Thirty Seven Thousand and Eighty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lastRenderedPageBreak/>
              <w:t>25</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Swathi Industries, Sy.No. 333, Khazipur (V), Karimnagar (M), Karimnagar</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2,01,300/- (Rupees Two Lakhs One Thousand Three Hundred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26</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Surya Construction Equipment, H.No. 24-17, Jeedimetla (V), Quthubullapur (M), Medchal Malkajgiri</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98,900/- (Rupees Ninety Eight Thousand Nine Hundred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27</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Kamakshi Industries, Sy.No. 366, Gurijala (V), Chennaraopet (M), Warangal Rural</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1,77,080/- (Rupees One Lakh Seventy Seven Thousand and Eighty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28</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Komari Laxmamma, H.No. 4-62/1, Marpalle Kalan, Marpalle, Vikarabad</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29,760/- (Rupees Twenty Nine Thousand Seven Hundred and Sixty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29</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Dakuri Neeraja, H.No. 2-1-36, Bhuvanagiri</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72,060/- (Rupees Seventy Two Thousand and Sixty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30</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 xml:space="preserve">Meda Rajaiah, H.No. 4-102, Mandamarri (V), Mancherial </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3,230/- (Rupees Three Thousand Two Hundred and Thirty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31</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Yasaram Jaya, Plot No. 16, Jai Hanuman Nagar, Jillelaguda (V), Saroornagar (M), Rangareddy</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60,900/- (Rupees Sixty Thousand Nine Hundred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32</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Sri Raja Rajeshwara Lorry Transport, H.No. 46-65, Mandamarri (V&amp;M), Mancherial</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16,120/- (Rupees Sixteen Thousand One Hundred and Twenty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33</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Maheshwari Gandhamalla, P.No. 168/A, Boduppal, Ghatkesar (M), Medchal Malkajgiri</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42.870/- (Rupees Forty Two Thousand Eight Hundred and Seventy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34</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Sri Veeranjaneya Earth Movers, H.No. 3-32, Repaka, Ellanthakunta (M), Rajanna Sircilla</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1,42,470/- (Rupees One Lakh Forty Two Thousand Four Hundred and Seventy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35</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Jakkula Ramulu, H.No. 9-151/6, Nagulamma Veedhi, Ghatkesar (V&amp;M), Medchal Malkajgiri</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2,21,270/- (Rupees Two Lakhs Twenty One Thousand Two Hundred and Seventy only)</w:t>
            </w:r>
          </w:p>
        </w:tc>
      </w:tr>
      <w:tr w:rsidR="00856F80" w:rsidRPr="005D1334" w:rsidTr="00D4739B">
        <w:trPr>
          <w:trHeight w:val="9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36</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Venkata Sai Earth Movers, H.No. 3-18, Dharmaram (M), Jagtial</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39,190/- (Rupees Thirty Nine Thousand one Hundred and Ninety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t>37</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Vijaya Granites, Sy.No. 29/A &amp; 30, Vaddyaram (V), Gangadhar (M), Karimnagar</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58,470/- (Rupees Fifty Eight Thousand Four Hundred and Seventy only)</w:t>
            </w:r>
          </w:p>
        </w:tc>
      </w:tr>
      <w:tr w:rsidR="00856F80" w:rsidRPr="005D1334" w:rsidTr="00D4739B">
        <w:trPr>
          <w:trHeight w:val="1200"/>
        </w:trPr>
        <w:tc>
          <w:tcPr>
            <w:tcW w:w="851" w:type="dxa"/>
          </w:tcPr>
          <w:p w:rsidR="00856F80" w:rsidRPr="005D1334" w:rsidRDefault="00856F80" w:rsidP="009B66D5">
            <w:pPr>
              <w:spacing w:after="0" w:line="240" w:lineRule="auto"/>
              <w:jc w:val="center"/>
              <w:rPr>
                <w:rFonts w:ascii="Book Antiqua" w:hAnsi="Book Antiqua" w:cs="Calibri"/>
                <w:color w:val="000000"/>
                <w:sz w:val="20"/>
                <w:szCs w:val="20"/>
              </w:rPr>
            </w:pPr>
            <w:r w:rsidRPr="005D1334">
              <w:rPr>
                <w:rFonts w:ascii="Book Antiqua" w:hAnsi="Book Antiqua" w:cs="Calibri"/>
                <w:color w:val="000000"/>
                <w:sz w:val="20"/>
                <w:szCs w:val="20"/>
              </w:rPr>
              <w:lastRenderedPageBreak/>
              <w:t>38</w:t>
            </w:r>
          </w:p>
        </w:tc>
        <w:tc>
          <w:tcPr>
            <w:tcW w:w="3544"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SSR Diagnostics, H.No. 1-3-338, ARM Towers, Nandi Chowk, Kortla, Jagtial</w:t>
            </w:r>
          </w:p>
        </w:tc>
        <w:tc>
          <w:tcPr>
            <w:tcW w:w="1276" w:type="dxa"/>
            <w:shd w:val="clear" w:color="auto" w:fill="auto"/>
            <w:hideMark/>
          </w:tcPr>
          <w:p w:rsidR="00856F80" w:rsidRPr="005D1334" w:rsidRDefault="00856F80" w:rsidP="009B66D5">
            <w:pPr>
              <w:spacing w:after="0" w:line="240" w:lineRule="auto"/>
              <w:jc w:val="center"/>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T-PRIDE</w:t>
            </w:r>
          </w:p>
        </w:tc>
        <w:tc>
          <w:tcPr>
            <w:tcW w:w="3401" w:type="dxa"/>
            <w:shd w:val="clear" w:color="auto" w:fill="auto"/>
            <w:hideMark/>
          </w:tcPr>
          <w:p w:rsidR="00856F80" w:rsidRPr="005D1334" w:rsidRDefault="00856F80" w:rsidP="009B66D5">
            <w:pPr>
              <w:spacing w:after="0" w:line="240" w:lineRule="auto"/>
              <w:rPr>
                <w:rFonts w:ascii="Book Antiqua" w:eastAsia="Times New Roman" w:hAnsi="Book Antiqua" w:cs="Calibri"/>
                <w:color w:val="000000"/>
                <w:sz w:val="20"/>
                <w:szCs w:val="20"/>
              </w:rPr>
            </w:pPr>
            <w:r w:rsidRPr="005D1334">
              <w:rPr>
                <w:rFonts w:ascii="Book Antiqua" w:eastAsia="Times New Roman" w:hAnsi="Book Antiqua" w:cs="Calibri"/>
                <w:color w:val="000000"/>
                <w:sz w:val="20"/>
                <w:szCs w:val="20"/>
              </w:rPr>
              <w:t>Rs. 87,180/- (Rupees Eighty Seven Thousand One Hundred and Eighty only)</w:t>
            </w:r>
          </w:p>
        </w:tc>
      </w:tr>
    </w:tbl>
    <w:p w:rsidR="00856F80" w:rsidRDefault="00856F80" w:rsidP="00BB47A8">
      <w:pPr>
        <w:spacing w:after="0"/>
        <w:rPr>
          <w:rFonts w:ascii="Book Antiqua" w:hAnsi="Book Antiqua"/>
          <w:b/>
          <w:bCs/>
          <w:u w:val="single"/>
        </w:rPr>
      </w:pPr>
    </w:p>
    <w:p w:rsidR="00856F80" w:rsidRDefault="00856F80">
      <w:pPr>
        <w:spacing w:after="0" w:line="240" w:lineRule="auto"/>
        <w:rPr>
          <w:rFonts w:ascii="Book Antiqua" w:hAnsi="Book Antiqua"/>
          <w:b/>
          <w:bCs/>
          <w:u w:val="single"/>
        </w:rPr>
      </w:pPr>
      <w:r>
        <w:rPr>
          <w:rFonts w:ascii="Book Antiqua" w:hAnsi="Book Antiqua"/>
          <w:b/>
          <w:bCs/>
          <w:u w:val="single"/>
        </w:rPr>
        <w:br w:type="page"/>
      </w:r>
    </w:p>
    <w:p w:rsidR="0027244F" w:rsidRDefault="0027244F" w:rsidP="00890ECC">
      <w:pPr>
        <w:spacing w:after="0"/>
        <w:rPr>
          <w:rFonts w:ascii="Book Antiqua" w:hAnsi="Book Antiqua"/>
          <w:b/>
          <w:bCs/>
          <w:u w:val="single"/>
        </w:rPr>
      </w:pPr>
      <w:r w:rsidRPr="00890ECC">
        <w:rPr>
          <w:rFonts w:ascii="Book Antiqua" w:hAnsi="Book Antiqua"/>
          <w:b/>
          <w:u w:val="single"/>
        </w:rPr>
        <w:lastRenderedPageBreak/>
        <w:t>RE</w:t>
      </w:r>
      <w:r w:rsidR="00856F80">
        <w:rPr>
          <w:rFonts w:ascii="Book Antiqua" w:hAnsi="Book Antiqua"/>
          <w:b/>
          <w:u w:val="single"/>
        </w:rPr>
        <w:t>IMBURSEMENT OF PAVALA VADDI (TS</w:t>
      </w:r>
      <w:r w:rsidRPr="00890ECC">
        <w:rPr>
          <w:rFonts w:ascii="Book Antiqua" w:hAnsi="Book Antiqua"/>
          <w:b/>
          <w:u w:val="single"/>
        </w:rPr>
        <w:t>P</w:t>
      </w:r>
      <w:r w:rsidR="00BB47A8">
        <w:rPr>
          <w:rFonts w:ascii="Book Antiqua" w:hAnsi="Book Antiqua"/>
          <w:b/>
          <w:u w:val="single"/>
        </w:rPr>
        <w:t xml:space="preserve"> - ONLINE</w:t>
      </w:r>
      <w:r w:rsidRPr="007C66AC">
        <w:rPr>
          <w:rFonts w:ascii="Book Antiqua" w:hAnsi="Book Antiqua"/>
          <w:b/>
        </w:rPr>
        <w:t>)</w:t>
      </w:r>
      <w:r w:rsidR="00155EAF">
        <w:rPr>
          <w:rFonts w:ascii="Book Antiqua" w:hAnsi="Book Antiqua"/>
          <w:b/>
        </w:rPr>
        <w:t xml:space="preserve">                         </w:t>
      </w:r>
      <w:r w:rsidR="00C57665">
        <w:rPr>
          <w:rFonts w:ascii="Book Antiqua" w:hAnsi="Book Antiqua"/>
          <w:b/>
          <w:bCs/>
          <w:u w:val="single"/>
        </w:rPr>
        <w:t>ANNEXURE – X</w:t>
      </w:r>
      <w:r w:rsidR="00856F80">
        <w:rPr>
          <w:rFonts w:ascii="Book Antiqua" w:hAnsi="Book Antiqua"/>
          <w:b/>
          <w:bCs/>
          <w:u w:val="single"/>
        </w:rPr>
        <w:t>II</w:t>
      </w:r>
    </w:p>
    <w:p w:rsidR="00854884" w:rsidRPr="00BB47A8" w:rsidRDefault="00854884" w:rsidP="00890ECC">
      <w:pPr>
        <w:spacing w:after="0"/>
        <w:rPr>
          <w:rFonts w:ascii="Book Antiqua" w:hAnsi="Book Antiqua"/>
          <w:b/>
          <w:bCs/>
          <w:sz w:val="4"/>
          <w:u w:val="single"/>
        </w:rPr>
      </w:pPr>
    </w:p>
    <w:p w:rsidR="00BB47A8" w:rsidRDefault="00BB47A8" w:rsidP="00890ECC">
      <w:pPr>
        <w:spacing w:after="0"/>
        <w:rPr>
          <w:rFonts w:ascii="Book Antiqua" w:hAnsi="Book Antiqua"/>
          <w:b/>
          <w:bCs/>
          <w:u w:val="single"/>
        </w:rPr>
      </w:pPr>
    </w:p>
    <w:p w:rsidR="00856F80" w:rsidRDefault="00856F80" w:rsidP="00890ECC">
      <w:pPr>
        <w:spacing w:after="0"/>
        <w:rPr>
          <w:rFonts w:ascii="Book Antiqua" w:hAnsi="Book Antiqua"/>
          <w:b/>
          <w:bCs/>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
        <w:gridCol w:w="3443"/>
        <w:gridCol w:w="1275"/>
        <w:gridCol w:w="3685"/>
      </w:tblGrid>
      <w:tr w:rsidR="00856F80" w:rsidRPr="0074187D" w:rsidTr="00D4739B">
        <w:trPr>
          <w:trHeight w:val="660"/>
        </w:trPr>
        <w:tc>
          <w:tcPr>
            <w:tcW w:w="669" w:type="dxa"/>
            <w:vAlign w:val="center"/>
          </w:tcPr>
          <w:p w:rsidR="00856F80" w:rsidRPr="005D1334" w:rsidRDefault="00856F80" w:rsidP="009B66D5">
            <w:pPr>
              <w:jc w:val="center"/>
              <w:rPr>
                <w:rFonts w:ascii="Book Antiqua" w:hAnsi="Book Antiqua" w:cs="Calibri"/>
                <w:b/>
                <w:bCs/>
                <w:sz w:val="20"/>
                <w:szCs w:val="20"/>
                <w:lang w:val="en-IN" w:eastAsia="en-IN"/>
              </w:rPr>
            </w:pPr>
            <w:r w:rsidRPr="005D1334">
              <w:rPr>
                <w:rFonts w:ascii="Book Antiqua" w:hAnsi="Book Antiqua" w:cs="Calibri"/>
                <w:b/>
                <w:bCs/>
                <w:sz w:val="20"/>
                <w:szCs w:val="20"/>
                <w:lang w:val="en-IN" w:eastAsia="en-IN"/>
              </w:rPr>
              <w:t>Sl. No</w:t>
            </w:r>
          </w:p>
        </w:tc>
        <w:tc>
          <w:tcPr>
            <w:tcW w:w="3443" w:type="dxa"/>
            <w:shd w:val="clear" w:color="auto" w:fill="auto"/>
            <w:vAlign w:val="center"/>
            <w:hideMark/>
          </w:tcPr>
          <w:p w:rsidR="00856F80" w:rsidRPr="0074187D" w:rsidRDefault="00856F80" w:rsidP="009B66D5">
            <w:pPr>
              <w:spacing w:after="0" w:line="240" w:lineRule="auto"/>
              <w:jc w:val="center"/>
              <w:rPr>
                <w:rFonts w:ascii="Book Antiqua" w:hAnsi="Book Antiqua" w:cs="Calibri"/>
                <w:b/>
                <w:bCs/>
                <w:sz w:val="20"/>
                <w:szCs w:val="20"/>
              </w:rPr>
            </w:pPr>
            <w:r w:rsidRPr="0074187D">
              <w:rPr>
                <w:rFonts w:ascii="Book Antiqua" w:hAnsi="Book Antiqua" w:cs="Calibri"/>
                <w:b/>
                <w:bCs/>
                <w:sz w:val="20"/>
                <w:szCs w:val="20"/>
              </w:rPr>
              <w:t>Name &amp; Address of the Unit</w:t>
            </w:r>
          </w:p>
        </w:tc>
        <w:tc>
          <w:tcPr>
            <w:tcW w:w="1275" w:type="dxa"/>
            <w:shd w:val="clear" w:color="auto" w:fill="auto"/>
            <w:vAlign w:val="center"/>
            <w:hideMark/>
          </w:tcPr>
          <w:p w:rsidR="00856F80" w:rsidRPr="0074187D" w:rsidRDefault="00856F80" w:rsidP="009B66D5">
            <w:pPr>
              <w:spacing w:after="0" w:line="240" w:lineRule="auto"/>
              <w:jc w:val="center"/>
              <w:rPr>
                <w:rFonts w:ascii="Book Antiqua" w:hAnsi="Book Antiqua" w:cs="Calibri"/>
                <w:b/>
                <w:bCs/>
                <w:sz w:val="20"/>
                <w:szCs w:val="20"/>
              </w:rPr>
            </w:pPr>
            <w:r w:rsidRPr="0074187D">
              <w:rPr>
                <w:rFonts w:ascii="Book Antiqua" w:hAnsi="Book Antiqua" w:cs="Calibri"/>
                <w:b/>
                <w:bCs/>
                <w:sz w:val="20"/>
                <w:szCs w:val="20"/>
              </w:rPr>
              <w:t>Scheme</w:t>
            </w:r>
          </w:p>
        </w:tc>
        <w:tc>
          <w:tcPr>
            <w:tcW w:w="3685" w:type="dxa"/>
            <w:shd w:val="clear" w:color="auto" w:fill="auto"/>
            <w:noWrap/>
            <w:vAlign w:val="center"/>
            <w:hideMark/>
          </w:tcPr>
          <w:p w:rsidR="00856F80" w:rsidRPr="0074187D" w:rsidRDefault="00856F80" w:rsidP="009B66D5">
            <w:pPr>
              <w:spacing w:after="0" w:line="240" w:lineRule="auto"/>
              <w:jc w:val="center"/>
              <w:rPr>
                <w:rFonts w:ascii="Book Antiqua" w:hAnsi="Book Antiqua" w:cs="Calibri"/>
                <w:b/>
                <w:bCs/>
                <w:sz w:val="20"/>
                <w:szCs w:val="20"/>
              </w:rPr>
            </w:pPr>
            <w:r w:rsidRPr="0074187D">
              <w:rPr>
                <w:rFonts w:ascii="Book Antiqua" w:hAnsi="Book Antiqua" w:cs="Calibri"/>
                <w:b/>
                <w:bCs/>
                <w:sz w:val="20"/>
                <w:szCs w:val="20"/>
              </w:rPr>
              <w:t>Recommended Amount</w:t>
            </w:r>
          </w:p>
        </w:tc>
      </w:tr>
      <w:tr w:rsidR="00856F80" w:rsidRPr="0074187D" w:rsidTr="00D4739B">
        <w:trPr>
          <w:trHeight w:val="99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1</w:t>
            </w:r>
          </w:p>
        </w:tc>
        <w:tc>
          <w:tcPr>
            <w:tcW w:w="3443" w:type="dxa"/>
            <w:shd w:val="clear" w:color="auto" w:fill="auto"/>
            <w:vAlign w:val="center"/>
            <w:hideMark/>
          </w:tcPr>
          <w:p w:rsidR="00856F80" w:rsidRPr="0074187D" w:rsidRDefault="00856F80" w:rsidP="009B66D5">
            <w:pPr>
              <w:spacing w:after="0" w:line="240" w:lineRule="auto"/>
              <w:rPr>
                <w:rFonts w:ascii="Book Antiqua" w:hAnsi="Book Antiqua" w:cs="Calibri"/>
              </w:rPr>
            </w:pPr>
            <w:r w:rsidRPr="0074187D">
              <w:rPr>
                <w:rFonts w:ascii="Book Antiqua" w:hAnsi="Book Antiqua" w:cs="Calibri"/>
              </w:rPr>
              <w:t>M/s Kaveri Borewells, H. No. 11-10, Jangam, Narayanapur, yadadri bhuvanagiri</w:t>
            </w:r>
          </w:p>
        </w:tc>
        <w:tc>
          <w:tcPr>
            <w:tcW w:w="1275" w:type="dxa"/>
            <w:shd w:val="clear" w:color="auto" w:fill="auto"/>
            <w:vAlign w:val="center"/>
            <w:hideMark/>
          </w:tcPr>
          <w:p w:rsidR="00856F80" w:rsidRPr="0074187D" w:rsidRDefault="00856F80" w:rsidP="009B66D5">
            <w:pPr>
              <w:spacing w:after="0" w:line="240" w:lineRule="auto"/>
              <w:jc w:val="center"/>
              <w:rPr>
                <w:rFonts w:ascii="Book Antiqua" w:hAnsi="Book Antiqua" w:cs="Calibri"/>
              </w:rPr>
            </w:pPr>
            <w:r w:rsidRPr="0074187D">
              <w:rPr>
                <w:rFonts w:ascii="Book Antiqua" w:hAnsi="Book Antiqua" w:cs="Calibri"/>
              </w:rPr>
              <w:t>T-PRIDE</w:t>
            </w:r>
          </w:p>
        </w:tc>
        <w:tc>
          <w:tcPr>
            <w:tcW w:w="3685" w:type="dxa"/>
            <w:shd w:val="clear" w:color="auto" w:fill="auto"/>
            <w:vAlign w:val="center"/>
            <w:hideMark/>
          </w:tcPr>
          <w:p w:rsidR="00856F80" w:rsidRPr="0074187D" w:rsidRDefault="00856F80" w:rsidP="00856F80">
            <w:pPr>
              <w:spacing w:after="0" w:line="240" w:lineRule="auto"/>
              <w:rPr>
                <w:rFonts w:ascii="Book Antiqua" w:hAnsi="Book Antiqua" w:cs="Calibri"/>
              </w:rPr>
            </w:pPr>
            <w:r w:rsidRPr="0074187D">
              <w:rPr>
                <w:rFonts w:ascii="Book Antiqua" w:hAnsi="Book Antiqua" w:cs="Calibri"/>
              </w:rPr>
              <w:t>Rs 2,66,063/- (Rupees Two Lakhs Sixty Six Thousand and Sixty Three Only)</w:t>
            </w:r>
          </w:p>
        </w:tc>
      </w:tr>
      <w:tr w:rsidR="00856F80" w:rsidRPr="0074187D" w:rsidTr="00D4739B">
        <w:trPr>
          <w:trHeight w:val="132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2</w:t>
            </w:r>
          </w:p>
        </w:tc>
        <w:tc>
          <w:tcPr>
            <w:tcW w:w="3443" w:type="dxa"/>
            <w:shd w:val="clear" w:color="auto" w:fill="auto"/>
            <w:vAlign w:val="center"/>
            <w:hideMark/>
          </w:tcPr>
          <w:p w:rsidR="00856F80" w:rsidRPr="0074187D" w:rsidRDefault="00856F80" w:rsidP="009B66D5">
            <w:pPr>
              <w:spacing w:after="0" w:line="240" w:lineRule="auto"/>
              <w:rPr>
                <w:rFonts w:ascii="Book Antiqua" w:hAnsi="Book Antiqua" w:cs="Calibri"/>
              </w:rPr>
            </w:pPr>
            <w:r w:rsidRPr="0074187D">
              <w:rPr>
                <w:rFonts w:ascii="Book Antiqua" w:hAnsi="Book Antiqua" w:cs="Calibri"/>
              </w:rPr>
              <w:t>M/s Balaji Granites, Sy. No. 181/C, Achampally (V), Gangadhara (M), Karimnagar District</w:t>
            </w:r>
          </w:p>
        </w:tc>
        <w:tc>
          <w:tcPr>
            <w:tcW w:w="1275" w:type="dxa"/>
            <w:shd w:val="clear" w:color="auto" w:fill="auto"/>
            <w:vAlign w:val="center"/>
            <w:hideMark/>
          </w:tcPr>
          <w:p w:rsidR="00856F80" w:rsidRPr="0074187D" w:rsidRDefault="00856F80" w:rsidP="009B66D5">
            <w:pPr>
              <w:spacing w:after="0" w:line="240" w:lineRule="auto"/>
              <w:jc w:val="center"/>
              <w:rPr>
                <w:rFonts w:ascii="Book Antiqua" w:hAnsi="Book Antiqua" w:cs="Calibri"/>
              </w:rPr>
            </w:pPr>
            <w:r w:rsidRPr="0074187D">
              <w:rPr>
                <w:rFonts w:ascii="Book Antiqua" w:hAnsi="Book Antiqua" w:cs="Calibri"/>
              </w:rPr>
              <w:t>T-PRIDE</w:t>
            </w:r>
          </w:p>
        </w:tc>
        <w:tc>
          <w:tcPr>
            <w:tcW w:w="3685" w:type="dxa"/>
            <w:shd w:val="clear" w:color="auto" w:fill="auto"/>
            <w:vAlign w:val="center"/>
            <w:hideMark/>
          </w:tcPr>
          <w:p w:rsidR="00856F80" w:rsidRPr="0074187D" w:rsidRDefault="00856F80" w:rsidP="00856F80">
            <w:pPr>
              <w:spacing w:after="0" w:line="240" w:lineRule="auto"/>
              <w:rPr>
                <w:rFonts w:ascii="Book Antiqua" w:hAnsi="Book Antiqua" w:cs="Calibri"/>
              </w:rPr>
            </w:pPr>
            <w:r w:rsidRPr="0074187D">
              <w:rPr>
                <w:rFonts w:ascii="Book Antiqua" w:hAnsi="Book Antiqua" w:cs="Calibri"/>
              </w:rPr>
              <w:t>Rs 1,63,157/- (Rupees One Lakh Sixty Three Thousand One Hundred and Fifty Seven Only)</w:t>
            </w:r>
          </w:p>
        </w:tc>
      </w:tr>
      <w:tr w:rsidR="00856F80" w:rsidRPr="0074187D" w:rsidTr="00D4739B">
        <w:trPr>
          <w:trHeight w:val="132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3</w:t>
            </w:r>
          </w:p>
        </w:tc>
        <w:tc>
          <w:tcPr>
            <w:tcW w:w="3443" w:type="dxa"/>
            <w:shd w:val="clear" w:color="auto" w:fill="auto"/>
            <w:vAlign w:val="center"/>
            <w:hideMark/>
          </w:tcPr>
          <w:p w:rsidR="00856F80" w:rsidRPr="0074187D" w:rsidRDefault="00856F80" w:rsidP="009B66D5">
            <w:pPr>
              <w:spacing w:after="0" w:line="240" w:lineRule="auto"/>
              <w:rPr>
                <w:rFonts w:ascii="Book Antiqua" w:hAnsi="Book Antiqua" w:cs="Calibri"/>
              </w:rPr>
            </w:pPr>
            <w:r w:rsidRPr="0074187D">
              <w:rPr>
                <w:rFonts w:ascii="Book Antiqua" w:hAnsi="Book Antiqua" w:cs="Calibri"/>
              </w:rPr>
              <w:t>M/s Kanaka Durga Earth Movers, H. No. 5-79, Madipalle, Hasanparthy, Warangal Urban</w:t>
            </w:r>
          </w:p>
        </w:tc>
        <w:tc>
          <w:tcPr>
            <w:tcW w:w="1275" w:type="dxa"/>
            <w:shd w:val="clear" w:color="auto" w:fill="auto"/>
            <w:vAlign w:val="center"/>
            <w:hideMark/>
          </w:tcPr>
          <w:p w:rsidR="00856F80" w:rsidRPr="0074187D" w:rsidRDefault="00856F80" w:rsidP="009B66D5">
            <w:pPr>
              <w:spacing w:after="0" w:line="240" w:lineRule="auto"/>
              <w:jc w:val="center"/>
              <w:rPr>
                <w:rFonts w:ascii="Book Antiqua" w:hAnsi="Book Antiqua" w:cs="Calibri"/>
              </w:rPr>
            </w:pPr>
            <w:r w:rsidRPr="0074187D">
              <w:rPr>
                <w:rFonts w:ascii="Book Antiqua" w:hAnsi="Book Antiqua" w:cs="Calibri"/>
              </w:rPr>
              <w:t>T-PRIDE</w:t>
            </w:r>
          </w:p>
        </w:tc>
        <w:tc>
          <w:tcPr>
            <w:tcW w:w="3685" w:type="dxa"/>
            <w:shd w:val="clear" w:color="auto" w:fill="auto"/>
            <w:vAlign w:val="center"/>
            <w:hideMark/>
          </w:tcPr>
          <w:p w:rsidR="00856F80" w:rsidRPr="0074187D" w:rsidRDefault="00856F80" w:rsidP="00856F80">
            <w:pPr>
              <w:spacing w:after="0" w:line="240" w:lineRule="auto"/>
              <w:rPr>
                <w:rFonts w:ascii="Book Antiqua" w:hAnsi="Book Antiqua" w:cs="Calibri"/>
              </w:rPr>
            </w:pPr>
            <w:r w:rsidRPr="0074187D">
              <w:rPr>
                <w:rFonts w:ascii="Book Antiqua" w:hAnsi="Book Antiqua" w:cs="Calibri"/>
              </w:rPr>
              <w:t>Rs 1,37,624/- (Rupees One Lakh Thirty Seven Thousand Six Hundred Hundred and Twenty Four Only)</w:t>
            </w:r>
          </w:p>
        </w:tc>
      </w:tr>
      <w:tr w:rsidR="00856F80" w:rsidRPr="0074187D" w:rsidTr="00D4739B">
        <w:trPr>
          <w:trHeight w:val="99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4</w:t>
            </w:r>
          </w:p>
        </w:tc>
        <w:tc>
          <w:tcPr>
            <w:tcW w:w="3443" w:type="dxa"/>
            <w:shd w:val="clear" w:color="auto" w:fill="auto"/>
            <w:vAlign w:val="center"/>
            <w:hideMark/>
          </w:tcPr>
          <w:p w:rsidR="00856F80" w:rsidRPr="0074187D" w:rsidRDefault="00856F80" w:rsidP="009B66D5">
            <w:pPr>
              <w:spacing w:after="0" w:line="240" w:lineRule="auto"/>
              <w:rPr>
                <w:rFonts w:ascii="Book Antiqua" w:hAnsi="Book Antiqua" w:cs="Calibri"/>
              </w:rPr>
            </w:pPr>
            <w:r w:rsidRPr="0074187D">
              <w:rPr>
                <w:rFonts w:ascii="Book Antiqua" w:hAnsi="Book Antiqua" w:cs="Calibri"/>
              </w:rPr>
              <w:t>M/s Sai Kruthi Granites, Sy. No. 16/B, Khazipur (V), Karimnagar Mandal &amp; District</w:t>
            </w:r>
          </w:p>
        </w:tc>
        <w:tc>
          <w:tcPr>
            <w:tcW w:w="1275" w:type="dxa"/>
            <w:shd w:val="clear" w:color="auto" w:fill="auto"/>
            <w:vAlign w:val="center"/>
            <w:hideMark/>
          </w:tcPr>
          <w:p w:rsidR="00856F80" w:rsidRPr="0074187D" w:rsidRDefault="00856F80" w:rsidP="009B66D5">
            <w:pPr>
              <w:spacing w:after="0" w:line="240" w:lineRule="auto"/>
              <w:jc w:val="center"/>
              <w:rPr>
                <w:rFonts w:ascii="Book Antiqua" w:hAnsi="Book Antiqua" w:cs="Calibri"/>
              </w:rPr>
            </w:pPr>
            <w:r w:rsidRPr="0074187D">
              <w:rPr>
                <w:rFonts w:ascii="Book Antiqua" w:hAnsi="Book Antiqua" w:cs="Calibri"/>
              </w:rPr>
              <w:t>IIPP 2010-15</w:t>
            </w:r>
          </w:p>
        </w:tc>
        <w:tc>
          <w:tcPr>
            <w:tcW w:w="3685" w:type="dxa"/>
            <w:shd w:val="clear" w:color="auto" w:fill="auto"/>
            <w:vAlign w:val="center"/>
            <w:hideMark/>
          </w:tcPr>
          <w:p w:rsidR="00856F80" w:rsidRPr="0074187D" w:rsidRDefault="00856F80" w:rsidP="00856F80">
            <w:pPr>
              <w:spacing w:after="0" w:line="240" w:lineRule="auto"/>
              <w:rPr>
                <w:rFonts w:ascii="Book Antiqua" w:hAnsi="Book Antiqua" w:cs="Calibri"/>
              </w:rPr>
            </w:pPr>
            <w:r w:rsidRPr="0074187D">
              <w:rPr>
                <w:rFonts w:ascii="Book Antiqua" w:hAnsi="Book Antiqua" w:cs="Calibri"/>
              </w:rPr>
              <w:t>Rs 86,408/- (Rupees  Eighty Six Thousand Four Hundred and Eight Only)</w:t>
            </w:r>
          </w:p>
        </w:tc>
      </w:tr>
      <w:tr w:rsidR="00856F80" w:rsidRPr="0074187D" w:rsidTr="00D4739B">
        <w:trPr>
          <w:trHeight w:val="132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5</w:t>
            </w:r>
          </w:p>
        </w:tc>
        <w:tc>
          <w:tcPr>
            <w:tcW w:w="3443" w:type="dxa"/>
            <w:shd w:val="clear" w:color="auto" w:fill="auto"/>
            <w:vAlign w:val="center"/>
            <w:hideMark/>
          </w:tcPr>
          <w:p w:rsidR="00856F80" w:rsidRPr="0074187D" w:rsidRDefault="00856F80" w:rsidP="009B66D5">
            <w:pPr>
              <w:spacing w:after="0" w:line="240" w:lineRule="auto"/>
              <w:rPr>
                <w:rFonts w:ascii="Book Antiqua" w:hAnsi="Book Antiqua" w:cs="Calibri"/>
              </w:rPr>
            </w:pPr>
            <w:r w:rsidRPr="0074187D">
              <w:rPr>
                <w:rFonts w:ascii="Book Antiqua" w:hAnsi="Book Antiqua" w:cs="Calibri"/>
              </w:rPr>
              <w:t>M/s Banavathu Triveni, Flat No. 102, 1st Floor, Shyam Height Doctors Colony, Saroornagar (M), Ranga Reddy District</w:t>
            </w:r>
          </w:p>
        </w:tc>
        <w:tc>
          <w:tcPr>
            <w:tcW w:w="1275" w:type="dxa"/>
            <w:shd w:val="clear" w:color="auto" w:fill="auto"/>
            <w:vAlign w:val="center"/>
            <w:hideMark/>
          </w:tcPr>
          <w:p w:rsidR="00856F80" w:rsidRPr="0074187D" w:rsidRDefault="00856F80" w:rsidP="009B66D5">
            <w:pPr>
              <w:spacing w:after="0" w:line="240" w:lineRule="auto"/>
              <w:jc w:val="center"/>
              <w:rPr>
                <w:rFonts w:ascii="Book Antiqua" w:hAnsi="Book Antiqua" w:cs="Calibri"/>
              </w:rPr>
            </w:pPr>
            <w:r w:rsidRPr="0074187D">
              <w:rPr>
                <w:rFonts w:ascii="Book Antiqua" w:hAnsi="Book Antiqua" w:cs="Calibri"/>
              </w:rPr>
              <w:t>T-PRIDE</w:t>
            </w:r>
          </w:p>
        </w:tc>
        <w:tc>
          <w:tcPr>
            <w:tcW w:w="3685" w:type="dxa"/>
            <w:shd w:val="clear" w:color="auto" w:fill="auto"/>
            <w:vAlign w:val="center"/>
            <w:hideMark/>
          </w:tcPr>
          <w:p w:rsidR="00856F80" w:rsidRPr="0074187D" w:rsidRDefault="00856F80" w:rsidP="00856F80">
            <w:pPr>
              <w:spacing w:after="0" w:line="240" w:lineRule="auto"/>
              <w:rPr>
                <w:rFonts w:ascii="Book Antiqua" w:hAnsi="Book Antiqua" w:cs="Calibri"/>
              </w:rPr>
            </w:pPr>
            <w:r w:rsidRPr="0074187D">
              <w:rPr>
                <w:rFonts w:ascii="Book Antiqua" w:hAnsi="Book Antiqua" w:cs="Calibri"/>
              </w:rPr>
              <w:t>Rs 1,07,813/- (Rupees One Lakh Seven Thousand Eight Hundred and Thirteen Only)</w:t>
            </w:r>
          </w:p>
        </w:tc>
      </w:tr>
      <w:tr w:rsidR="00856F80" w:rsidRPr="0074187D" w:rsidTr="00D4739B">
        <w:trPr>
          <w:trHeight w:val="132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6</w:t>
            </w:r>
          </w:p>
        </w:tc>
        <w:tc>
          <w:tcPr>
            <w:tcW w:w="3443" w:type="dxa"/>
            <w:shd w:val="clear" w:color="auto" w:fill="auto"/>
            <w:vAlign w:val="center"/>
            <w:hideMark/>
          </w:tcPr>
          <w:p w:rsidR="00856F80" w:rsidRPr="0074187D" w:rsidRDefault="00856F80" w:rsidP="009B66D5">
            <w:pPr>
              <w:spacing w:after="0" w:line="240" w:lineRule="auto"/>
              <w:rPr>
                <w:rFonts w:ascii="Book Antiqua" w:hAnsi="Book Antiqua" w:cs="Calibri"/>
              </w:rPr>
            </w:pPr>
            <w:r w:rsidRPr="0074187D">
              <w:rPr>
                <w:rFonts w:ascii="Book Antiqua" w:hAnsi="Book Antiqua" w:cs="Calibri"/>
              </w:rPr>
              <w:t>M/s Mudavath Rani, H. No. 6-54, Sunnapur Thanda, Yellur (V), Kollapur (M),  Nagarkurnool District</w:t>
            </w:r>
          </w:p>
        </w:tc>
        <w:tc>
          <w:tcPr>
            <w:tcW w:w="1275" w:type="dxa"/>
            <w:shd w:val="clear" w:color="auto" w:fill="auto"/>
            <w:vAlign w:val="center"/>
            <w:hideMark/>
          </w:tcPr>
          <w:p w:rsidR="00856F80" w:rsidRPr="0074187D" w:rsidRDefault="00856F80" w:rsidP="009B66D5">
            <w:pPr>
              <w:spacing w:after="0" w:line="240" w:lineRule="auto"/>
              <w:jc w:val="center"/>
              <w:rPr>
                <w:rFonts w:ascii="Book Antiqua" w:hAnsi="Book Antiqua" w:cs="Calibri"/>
              </w:rPr>
            </w:pPr>
            <w:r w:rsidRPr="0074187D">
              <w:rPr>
                <w:rFonts w:ascii="Book Antiqua" w:hAnsi="Book Antiqua" w:cs="Calibri"/>
              </w:rPr>
              <w:t>T-PRIDE</w:t>
            </w:r>
          </w:p>
        </w:tc>
        <w:tc>
          <w:tcPr>
            <w:tcW w:w="3685" w:type="dxa"/>
            <w:shd w:val="clear" w:color="auto" w:fill="auto"/>
            <w:vAlign w:val="center"/>
            <w:hideMark/>
          </w:tcPr>
          <w:p w:rsidR="00856F80" w:rsidRPr="0074187D" w:rsidRDefault="00856F80" w:rsidP="00856F80">
            <w:pPr>
              <w:spacing w:after="0" w:line="240" w:lineRule="auto"/>
              <w:rPr>
                <w:rFonts w:ascii="Book Antiqua" w:hAnsi="Book Antiqua" w:cs="Calibri"/>
              </w:rPr>
            </w:pPr>
            <w:r w:rsidRPr="0074187D">
              <w:rPr>
                <w:rFonts w:ascii="Book Antiqua" w:hAnsi="Book Antiqua" w:cs="Calibri"/>
              </w:rPr>
              <w:t>Rs 23,873/- (Rupees Twenty Three Thousand Eight Hundred and Seventy Three Only)</w:t>
            </w:r>
          </w:p>
        </w:tc>
      </w:tr>
      <w:tr w:rsidR="00856F80" w:rsidRPr="0074187D" w:rsidTr="00D4739B">
        <w:trPr>
          <w:trHeight w:val="102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7</w:t>
            </w:r>
          </w:p>
        </w:tc>
        <w:tc>
          <w:tcPr>
            <w:tcW w:w="3443" w:type="dxa"/>
            <w:shd w:val="clear" w:color="auto" w:fill="auto"/>
            <w:vAlign w:val="center"/>
            <w:hideMark/>
          </w:tcPr>
          <w:p w:rsidR="00856F80" w:rsidRPr="0074187D" w:rsidRDefault="00856F80" w:rsidP="009B66D5">
            <w:pPr>
              <w:spacing w:after="0" w:line="240" w:lineRule="auto"/>
              <w:jc w:val="center"/>
              <w:rPr>
                <w:rFonts w:ascii="Times New Roman" w:hAnsi="Times New Roman"/>
                <w:sz w:val="20"/>
                <w:szCs w:val="20"/>
              </w:rPr>
            </w:pPr>
            <w:r w:rsidRPr="0074187D">
              <w:rPr>
                <w:rFonts w:ascii="Times New Roman" w:hAnsi="Times New Roman"/>
                <w:sz w:val="20"/>
                <w:szCs w:val="20"/>
              </w:rPr>
              <w:t>M/s Meenakshi Industries, Sy. No. 313/A, 313/B/1, 313/2,323/A &amp; 858/B, Chinnapendyal (V), Ghanpur Station (M), Warangal District</w:t>
            </w:r>
          </w:p>
        </w:tc>
        <w:tc>
          <w:tcPr>
            <w:tcW w:w="1275" w:type="dxa"/>
            <w:shd w:val="clear" w:color="auto" w:fill="auto"/>
            <w:vAlign w:val="center"/>
            <w:hideMark/>
          </w:tcPr>
          <w:p w:rsidR="00856F80" w:rsidRPr="0074187D" w:rsidRDefault="00856F80" w:rsidP="009B66D5">
            <w:pPr>
              <w:spacing w:after="0" w:line="240" w:lineRule="auto"/>
              <w:jc w:val="center"/>
              <w:rPr>
                <w:rFonts w:ascii="Times New Roman" w:hAnsi="Times New Roman"/>
                <w:sz w:val="20"/>
                <w:szCs w:val="20"/>
              </w:rPr>
            </w:pPr>
            <w:r w:rsidRPr="0074187D">
              <w:rPr>
                <w:rFonts w:ascii="Times New Roman" w:hAnsi="Times New Roman"/>
                <w:sz w:val="20"/>
                <w:szCs w:val="20"/>
              </w:rPr>
              <w:t>IIPP 2010-15</w:t>
            </w:r>
          </w:p>
        </w:tc>
        <w:tc>
          <w:tcPr>
            <w:tcW w:w="3685" w:type="dxa"/>
            <w:shd w:val="clear" w:color="auto" w:fill="auto"/>
            <w:vAlign w:val="center"/>
            <w:hideMark/>
          </w:tcPr>
          <w:p w:rsidR="00856F80" w:rsidRPr="0074187D" w:rsidRDefault="00856F80" w:rsidP="00856F80">
            <w:pPr>
              <w:spacing w:after="0" w:line="240" w:lineRule="auto"/>
              <w:rPr>
                <w:rFonts w:ascii="Times New Roman" w:hAnsi="Times New Roman"/>
                <w:sz w:val="20"/>
                <w:szCs w:val="20"/>
              </w:rPr>
            </w:pPr>
            <w:r w:rsidRPr="0074187D">
              <w:rPr>
                <w:rFonts w:ascii="Times New Roman" w:hAnsi="Times New Roman"/>
                <w:sz w:val="20"/>
                <w:szCs w:val="20"/>
              </w:rPr>
              <w:t>Rs 7,59,355/- (Rupees Seven Lakhs Fifty Nine Thousand Three Hundred and Fifty Five Only)</w:t>
            </w:r>
          </w:p>
        </w:tc>
      </w:tr>
      <w:tr w:rsidR="00856F80" w:rsidRPr="0074187D" w:rsidTr="00D4739B">
        <w:trPr>
          <w:trHeight w:val="132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8</w:t>
            </w:r>
          </w:p>
        </w:tc>
        <w:tc>
          <w:tcPr>
            <w:tcW w:w="3443" w:type="dxa"/>
            <w:shd w:val="clear" w:color="auto" w:fill="auto"/>
            <w:vAlign w:val="center"/>
            <w:hideMark/>
          </w:tcPr>
          <w:p w:rsidR="00856F80" w:rsidRPr="0074187D" w:rsidRDefault="00856F80" w:rsidP="009B66D5">
            <w:pPr>
              <w:spacing w:after="0" w:line="240" w:lineRule="auto"/>
              <w:jc w:val="center"/>
              <w:rPr>
                <w:rFonts w:ascii="Times New Roman" w:hAnsi="Times New Roman"/>
                <w:sz w:val="20"/>
                <w:szCs w:val="20"/>
              </w:rPr>
            </w:pPr>
            <w:r w:rsidRPr="0074187D">
              <w:rPr>
                <w:rFonts w:ascii="Times New Roman" w:hAnsi="Times New Roman"/>
                <w:sz w:val="20"/>
                <w:szCs w:val="20"/>
              </w:rPr>
              <w:t>M/s Nayak Enterprises, H. No. 6-27, Peddur (V), Siricilla (M), Rajanna Siricilla</w:t>
            </w:r>
          </w:p>
        </w:tc>
        <w:tc>
          <w:tcPr>
            <w:tcW w:w="1275" w:type="dxa"/>
            <w:shd w:val="clear" w:color="auto" w:fill="auto"/>
            <w:vAlign w:val="center"/>
            <w:hideMark/>
          </w:tcPr>
          <w:p w:rsidR="00856F80" w:rsidRPr="0074187D" w:rsidRDefault="00856F80" w:rsidP="009B66D5">
            <w:pPr>
              <w:spacing w:after="0" w:line="240" w:lineRule="auto"/>
              <w:jc w:val="center"/>
              <w:rPr>
                <w:rFonts w:ascii="Times New Roman" w:hAnsi="Times New Roman"/>
                <w:sz w:val="20"/>
                <w:szCs w:val="20"/>
              </w:rPr>
            </w:pPr>
            <w:r w:rsidRPr="0074187D">
              <w:rPr>
                <w:rFonts w:ascii="Times New Roman" w:hAnsi="Times New Roman"/>
                <w:sz w:val="20"/>
                <w:szCs w:val="20"/>
              </w:rPr>
              <w:t>T-PRIDE</w:t>
            </w:r>
          </w:p>
        </w:tc>
        <w:tc>
          <w:tcPr>
            <w:tcW w:w="3685" w:type="dxa"/>
            <w:shd w:val="clear" w:color="auto" w:fill="auto"/>
            <w:vAlign w:val="center"/>
            <w:hideMark/>
          </w:tcPr>
          <w:p w:rsidR="00856F80" w:rsidRPr="0074187D" w:rsidRDefault="00856F80" w:rsidP="00856F80">
            <w:pPr>
              <w:spacing w:after="0" w:line="240" w:lineRule="auto"/>
              <w:rPr>
                <w:rFonts w:ascii="Book Antiqua" w:hAnsi="Book Antiqua" w:cs="Calibri"/>
              </w:rPr>
            </w:pPr>
            <w:r w:rsidRPr="0074187D">
              <w:rPr>
                <w:rFonts w:ascii="Book Antiqua" w:hAnsi="Book Antiqua" w:cs="Calibri"/>
              </w:rPr>
              <w:t>Rs 82,134/- (Rupees Eighty Two Thousand One Hundred and Thirty Four Only)</w:t>
            </w:r>
          </w:p>
        </w:tc>
      </w:tr>
      <w:tr w:rsidR="00856F80" w:rsidRPr="0074187D" w:rsidTr="00D4739B">
        <w:trPr>
          <w:trHeight w:val="99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9</w:t>
            </w:r>
          </w:p>
        </w:tc>
        <w:tc>
          <w:tcPr>
            <w:tcW w:w="3443" w:type="dxa"/>
            <w:shd w:val="clear" w:color="auto" w:fill="auto"/>
            <w:vAlign w:val="center"/>
            <w:hideMark/>
          </w:tcPr>
          <w:p w:rsidR="00856F80" w:rsidRPr="0074187D" w:rsidRDefault="00856F80" w:rsidP="009B66D5">
            <w:pPr>
              <w:spacing w:after="0" w:line="240" w:lineRule="auto"/>
              <w:rPr>
                <w:rFonts w:ascii="Book Antiqua" w:hAnsi="Book Antiqua" w:cs="Calibri"/>
              </w:rPr>
            </w:pPr>
            <w:r w:rsidRPr="0074187D">
              <w:rPr>
                <w:rFonts w:ascii="Book Antiqua" w:hAnsi="Book Antiqua" w:cs="Calibri"/>
              </w:rPr>
              <w:t>M/s AL Enterprises, H. No. 3-81, Rajannapet (V), Yallareddypet (M), Rajanna Siricilla District</w:t>
            </w:r>
          </w:p>
        </w:tc>
        <w:tc>
          <w:tcPr>
            <w:tcW w:w="1275" w:type="dxa"/>
            <w:shd w:val="clear" w:color="auto" w:fill="auto"/>
            <w:vAlign w:val="center"/>
            <w:hideMark/>
          </w:tcPr>
          <w:p w:rsidR="00856F80" w:rsidRPr="0074187D" w:rsidRDefault="00856F80" w:rsidP="009B66D5">
            <w:pPr>
              <w:spacing w:after="0" w:line="240" w:lineRule="auto"/>
              <w:jc w:val="center"/>
              <w:rPr>
                <w:rFonts w:ascii="Book Antiqua" w:hAnsi="Book Antiqua" w:cs="Calibri"/>
              </w:rPr>
            </w:pPr>
            <w:r w:rsidRPr="0074187D">
              <w:rPr>
                <w:rFonts w:ascii="Book Antiqua" w:hAnsi="Book Antiqua" w:cs="Calibri"/>
              </w:rPr>
              <w:t>T-PRIDE</w:t>
            </w:r>
          </w:p>
        </w:tc>
        <w:tc>
          <w:tcPr>
            <w:tcW w:w="3685" w:type="dxa"/>
            <w:shd w:val="clear" w:color="auto" w:fill="auto"/>
            <w:vAlign w:val="center"/>
            <w:hideMark/>
          </w:tcPr>
          <w:p w:rsidR="00856F80" w:rsidRPr="0074187D" w:rsidRDefault="00856F80" w:rsidP="00856F80">
            <w:pPr>
              <w:spacing w:after="0" w:line="240" w:lineRule="auto"/>
              <w:rPr>
                <w:rFonts w:ascii="Book Antiqua" w:hAnsi="Book Antiqua" w:cs="Calibri"/>
              </w:rPr>
            </w:pPr>
            <w:r w:rsidRPr="0074187D">
              <w:rPr>
                <w:rFonts w:ascii="Book Antiqua" w:hAnsi="Book Antiqua" w:cs="Calibri"/>
              </w:rPr>
              <w:t>Rs 69,438/- (Rupees Sixty Nine Thousand Four Hundred and Thirty Eight Only)</w:t>
            </w:r>
          </w:p>
        </w:tc>
      </w:tr>
      <w:tr w:rsidR="00856F80" w:rsidRPr="0074187D" w:rsidTr="00D4739B">
        <w:trPr>
          <w:trHeight w:val="990"/>
        </w:trPr>
        <w:tc>
          <w:tcPr>
            <w:tcW w:w="669" w:type="dxa"/>
            <w:vAlign w:val="center"/>
          </w:tcPr>
          <w:p w:rsidR="00856F80" w:rsidRPr="0074187D" w:rsidRDefault="00856F80" w:rsidP="009B66D5">
            <w:pPr>
              <w:spacing w:after="0" w:line="240" w:lineRule="auto"/>
              <w:jc w:val="center"/>
              <w:rPr>
                <w:rFonts w:ascii="Book Antiqua" w:hAnsi="Book Antiqua" w:cs="Calibri"/>
                <w:sz w:val="20"/>
                <w:szCs w:val="20"/>
              </w:rPr>
            </w:pPr>
            <w:r w:rsidRPr="0074187D">
              <w:rPr>
                <w:rFonts w:ascii="Book Antiqua" w:hAnsi="Book Antiqua" w:cs="Calibri"/>
                <w:sz w:val="20"/>
                <w:szCs w:val="20"/>
              </w:rPr>
              <w:t>10</w:t>
            </w:r>
          </w:p>
        </w:tc>
        <w:tc>
          <w:tcPr>
            <w:tcW w:w="3443" w:type="dxa"/>
            <w:shd w:val="clear" w:color="auto" w:fill="auto"/>
            <w:vAlign w:val="center"/>
            <w:hideMark/>
          </w:tcPr>
          <w:p w:rsidR="00856F80" w:rsidRPr="0074187D" w:rsidRDefault="00856F80" w:rsidP="009B66D5">
            <w:pPr>
              <w:spacing w:after="0" w:line="240" w:lineRule="auto"/>
              <w:jc w:val="center"/>
              <w:rPr>
                <w:rFonts w:ascii="Times New Roman" w:hAnsi="Times New Roman"/>
                <w:sz w:val="20"/>
                <w:szCs w:val="20"/>
              </w:rPr>
            </w:pPr>
            <w:r w:rsidRPr="0074187D">
              <w:rPr>
                <w:rFonts w:ascii="Times New Roman" w:hAnsi="Times New Roman"/>
                <w:sz w:val="20"/>
                <w:szCs w:val="20"/>
              </w:rPr>
              <w:t>M/s Nayak Earth Movers, H. No. 6-30, Peddur (V), Siricilla (M), Rajanna Siricilla District</w:t>
            </w:r>
          </w:p>
        </w:tc>
        <w:tc>
          <w:tcPr>
            <w:tcW w:w="1275" w:type="dxa"/>
            <w:shd w:val="clear" w:color="auto" w:fill="auto"/>
            <w:vAlign w:val="center"/>
            <w:hideMark/>
          </w:tcPr>
          <w:p w:rsidR="00856F80" w:rsidRPr="0074187D" w:rsidRDefault="00856F80" w:rsidP="009B66D5">
            <w:pPr>
              <w:spacing w:after="0" w:line="240" w:lineRule="auto"/>
              <w:jc w:val="center"/>
              <w:rPr>
                <w:rFonts w:ascii="Times New Roman" w:hAnsi="Times New Roman"/>
                <w:sz w:val="20"/>
                <w:szCs w:val="20"/>
              </w:rPr>
            </w:pPr>
            <w:r w:rsidRPr="0074187D">
              <w:rPr>
                <w:rFonts w:ascii="Times New Roman" w:hAnsi="Times New Roman"/>
                <w:sz w:val="20"/>
                <w:szCs w:val="20"/>
              </w:rPr>
              <w:t>T-PRIDE</w:t>
            </w:r>
          </w:p>
        </w:tc>
        <w:tc>
          <w:tcPr>
            <w:tcW w:w="3685" w:type="dxa"/>
            <w:shd w:val="clear" w:color="auto" w:fill="auto"/>
            <w:vAlign w:val="center"/>
            <w:hideMark/>
          </w:tcPr>
          <w:p w:rsidR="00856F80" w:rsidRPr="0074187D" w:rsidRDefault="00856F80" w:rsidP="00856F80">
            <w:pPr>
              <w:spacing w:after="0" w:line="240" w:lineRule="auto"/>
              <w:rPr>
                <w:rFonts w:ascii="Times New Roman" w:hAnsi="Times New Roman"/>
                <w:sz w:val="20"/>
                <w:szCs w:val="20"/>
              </w:rPr>
            </w:pPr>
            <w:r w:rsidRPr="0074187D">
              <w:rPr>
                <w:rFonts w:ascii="Times New Roman" w:hAnsi="Times New Roman"/>
                <w:sz w:val="20"/>
                <w:szCs w:val="20"/>
              </w:rPr>
              <w:t>Rs 1,82,859/- (Rupees One Lakh Eighty Two Thousand Eight Hundred and Fifty Nine Only)</w:t>
            </w:r>
          </w:p>
        </w:tc>
      </w:tr>
    </w:tbl>
    <w:p w:rsidR="00856F80" w:rsidRDefault="00856F80" w:rsidP="00890ECC">
      <w:pPr>
        <w:spacing w:after="0"/>
        <w:rPr>
          <w:rFonts w:ascii="Book Antiqua" w:hAnsi="Book Antiqua"/>
          <w:b/>
          <w:bCs/>
          <w:u w:val="single"/>
        </w:rPr>
      </w:pPr>
    </w:p>
    <w:p w:rsidR="00BB47A8" w:rsidRDefault="00BB47A8" w:rsidP="00BB47A8">
      <w:pPr>
        <w:spacing w:after="0"/>
        <w:rPr>
          <w:rFonts w:ascii="Book Antiqua" w:hAnsi="Book Antiqua"/>
          <w:b/>
          <w:u w:val="single"/>
        </w:rPr>
      </w:pPr>
    </w:p>
    <w:p w:rsidR="00BB47A8" w:rsidRDefault="00BB47A8" w:rsidP="00BB47A8">
      <w:pPr>
        <w:spacing w:after="0"/>
        <w:rPr>
          <w:rFonts w:ascii="Book Antiqua" w:hAnsi="Book Antiqua"/>
          <w:b/>
          <w:bCs/>
          <w:u w:val="single"/>
        </w:rPr>
      </w:pPr>
      <w:r w:rsidRPr="00890ECC">
        <w:rPr>
          <w:rFonts w:ascii="Book Antiqua" w:hAnsi="Book Antiqua"/>
          <w:b/>
          <w:u w:val="single"/>
        </w:rPr>
        <w:t>R</w:t>
      </w:r>
      <w:r w:rsidR="00856F80">
        <w:rPr>
          <w:rFonts w:ascii="Book Antiqua" w:hAnsi="Book Antiqua"/>
          <w:b/>
          <w:u w:val="single"/>
        </w:rPr>
        <w:t>EIMBURSEMENT OF PAVALA VADDI (PHC</w:t>
      </w:r>
      <w:r>
        <w:rPr>
          <w:rFonts w:ascii="Book Antiqua" w:hAnsi="Book Antiqua"/>
          <w:b/>
          <w:u w:val="single"/>
        </w:rPr>
        <w:t xml:space="preserve"> – O</w:t>
      </w:r>
      <w:r w:rsidR="00856F80">
        <w:rPr>
          <w:rFonts w:ascii="Book Antiqua" w:hAnsi="Book Antiqua"/>
          <w:b/>
          <w:u w:val="single"/>
        </w:rPr>
        <w:t>N</w:t>
      </w:r>
      <w:r>
        <w:rPr>
          <w:rFonts w:ascii="Book Antiqua" w:hAnsi="Book Antiqua"/>
          <w:b/>
          <w:u w:val="single"/>
        </w:rPr>
        <w:t>-LINE</w:t>
      </w:r>
      <w:r w:rsidRPr="007C66AC">
        <w:rPr>
          <w:rFonts w:ascii="Book Antiqua" w:hAnsi="Book Antiqua"/>
          <w:b/>
        </w:rPr>
        <w:t>)</w:t>
      </w:r>
      <w:r>
        <w:rPr>
          <w:rFonts w:ascii="Book Antiqua" w:hAnsi="Book Antiqua"/>
          <w:b/>
        </w:rPr>
        <w:t xml:space="preserve">                       </w:t>
      </w:r>
      <w:r w:rsidRPr="007C66AC">
        <w:rPr>
          <w:rFonts w:ascii="Book Antiqua" w:hAnsi="Book Antiqua"/>
          <w:b/>
          <w:bCs/>
          <w:u w:val="single"/>
        </w:rPr>
        <w:t>ANNEXURE – X</w:t>
      </w:r>
      <w:r w:rsidR="00856F80">
        <w:rPr>
          <w:rFonts w:ascii="Book Antiqua" w:hAnsi="Book Antiqua"/>
          <w:b/>
          <w:bCs/>
          <w:u w:val="single"/>
        </w:rPr>
        <w:t>III</w:t>
      </w:r>
    </w:p>
    <w:p w:rsidR="00BB47A8" w:rsidRDefault="00BB47A8" w:rsidP="00890ECC">
      <w:pPr>
        <w:spacing w:after="0"/>
        <w:rPr>
          <w:rFonts w:ascii="Book Antiqua" w:hAnsi="Book Antiqua"/>
          <w:b/>
          <w:bCs/>
          <w:u w:val="single"/>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4"/>
        <w:gridCol w:w="3561"/>
        <w:gridCol w:w="1666"/>
        <w:gridCol w:w="3153"/>
      </w:tblGrid>
      <w:tr w:rsidR="00856F80" w:rsidRPr="00991E99" w:rsidTr="00D4739B">
        <w:trPr>
          <w:trHeight w:val="600"/>
        </w:trPr>
        <w:tc>
          <w:tcPr>
            <w:tcW w:w="834" w:type="dxa"/>
            <w:vAlign w:val="center"/>
          </w:tcPr>
          <w:p w:rsidR="00856F80" w:rsidRPr="005D1334" w:rsidRDefault="00856F80" w:rsidP="009B66D5">
            <w:pPr>
              <w:jc w:val="center"/>
              <w:rPr>
                <w:rFonts w:ascii="Book Antiqua" w:hAnsi="Book Antiqua" w:cs="Calibri"/>
                <w:b/>
                <w:bCs/>
                <w:sz w:val="20"/>
                <w:szCs w:val="20"/>
                <w:lang w:val="en-IN" w:eastAsia="en-IN"/>
              </w:rPr>
            </w:pPr>
            <w:r w:rsidRPr="005D1334">
              <w:rPr>
                <w:rFonts w:ascii="Book Antiqua" w:hAnsi="Book Antiqua" w:cs="Calibri"/>
                <w:b/>
                <w:bCs/>
                <w:sz w:val="20"/>
                <w:szCs w:val="20"/>
                <w:lang w:val="en-IN" w:eastAsia="en-IN"/>
              </w:rPr>
              <w:t>Sl. No</w:t>
            </w:r>
          </w:p>
        </w:tc>
        <w:tc>
          <w:tcPr>
            <w:tcW w:w="3561" w:type="dxa"/>
            <w:shd w:val="clear" w:color="auto" w:fill="auto"/>
            <w:vAlign w:val="center"/>
            <w:hideMark/>
          </w:tcPr>
          <w:p w:rsidR="00856F80" w:rsidRPr="00991E99" w:rsidRDefault="00856F80" w:rsidP="009B66D5">
            <w:pPr>
              <w:spacing w:after="0" w:line="240" w:lineRule="auto"/>
              <w:jc w:val="center"/>
              <w:rPr>
                <w:rFonts w:ascii="Book Antiqua" w:hAnsi="Book Antiqua" w:cs="Calibri"/>
                <w:b/>
                <w:bCs/>
                <w:sz w:val="20"/>
                <w:szCs w:val="20"/>
              </w:rPr>
            </w:pPr>
            <w:r w:rsidRPr="00991E99">
              <w:rPr>
                <w:rFonts w:ascii="Book Antiqua" w:hAnsi="Book Antiqua" w:cs="Calibri"/>
                <w:b/>
                <w:bCs/>
                <w:sz w:val="20"/>
                <w:szCs w:val="20"/>
              </w:rPr>
              <w:t>Name &amp; Address of the Unit</w:t>
            </w:r>
          </w:p>
        </w:tc>
        <w:tc>
          <w:tcPr>
            <w:tcW w:w="1666" w:type="dxa"/>
            <w:shd w:val="clear" w:color="auto" w:fill="auto"/>
            <w:vAlign w:val="center"/>
            <w:hideMark/>
          </w:tcPr>
          <w:p w:rsidR="00856F80" w:rsidRPr="00991E99" w:rsidRDefault="00856F80" w:rsidP="009B66D5">
            <w:pPr>
              <w:spacing w:after="0" w:line="240" w:lineRule="auto"/>
              <w:jc w:val="center"/>
              <w:rPr>
                <w:rFonts w:ascii="Book Antiqua" w:hAnsi="Book Antiqua" w:cs="Calibri"/>
                <w:b/>
                <w:bCs/>
                <w:sz w:val="20"/>
                <w:szCs w:val="20"/>
              </w:rPr>
            </w:pPr>
            <w:r w:rsidRPr="00991E99">
              <w:rPr>
                <w:rFonts w:ascii="Book Antiqua" w:hAnsi="Book Antiqua" w:cs="Calibri"/>
                <w:b/>
                <w:bCs/>
                <w:sz w:val="20"/>
                <w:szCs w:val="20"/>
              </w:rPr>
              <w:t>Scheme</w:t>
            </w:r>
          </w:p>
        </w:tc>
        <w:tc>
          <w:tcPr>
            <w:tcW w:w="3153" w:type="dxa"/>
            <w:shd w:val="clear" w:color="auto" w:fill="auto"/>
            <w:noWrap/>
            <w:vAlign w:val="center"/>
            <w:hideMark/>
          </w:tcPr>
          <w:p w:rsidR="00856F80" w:rsidRPr="00991E99" w:rsidRDefault="00856F80" w:rsidP="009B66D5">
            <w:pPr>
              <w:spacing w:after="0" w:line="240" w:lineRule="auto"/>
              <w:jc w:val="center"/>
              <w:rPr>
                <w:rFonts w:ascii="Book Antiqua" w:hAnsi="Book Antiqua" w:cs="Calibri"/>
                <w:b/>
                <w:bCs/>
                <w:sz w:val="20"/>
                <w:szCs w:val="20"/>
              </w:rPr>
            </w:pPr>
            <w:r w:rsidRPr="00991E99">
              <w:rPr>
                <w:rFonts w:ascii="Book Antiqua" w:hAnsi="Book Antiqua" w:cs="Calibri"/>
                <w:b/>
                <w:bCs/>
                <w:sz w:val="20"/>
                <w:szCs w:val="20"/>
              </w:rPr>
              <w:t>Recommended Amount</w:t>
            </w:r>
          </w:p>
        </w:tc>
      </w:tr>
      <w:tr w:rsidR="00856F80" w:rsidRPr="00991E99" w:rsidTr="00D4739B">
        <w:trPr>
          <w:trHeight w:val="990"/>
        </w:trPr>
        <w:tc>
          <w:tcPr>
            <w:tcW w:w="834" w:type="dxa"/>
            <w:vAlign w:val="center"/>
          </w:tcPr>
          <w:p w:rsidR="00856F80" w:rsidRPr="00991E99" w:rsidRDefault="00856F80" w:rsidP="009B66D5">
            <w:pPr>
              <w:spacing w:after="0" w:line="240" w:lineRule="auto"/>
              <w:jc w:val="center"/>
              <w:rPr>
                <w:rFonts w:ascii="Book Antiqua" w:hAnsi="Book Antiqua" w:cs="Calibri"/>
                <w:sz w:val="20"/>
                <w:szCs w:val="20"/>
              </w:rPr>
            </w:pPr>
            <w:r>
              <w:rPr>
                <w:rFonts w:ascii="Book Antiqua" w:hAnsi="Book Antiqua" w:cs="Calibri"/>
                <w:sz w:val="20"/>
                <w:szCs w:val="20"/>
              </w:rPr>
              <w:t>1</w:t>
            </w:r>
          </w:p>
        </w:tc>
        <w:tc>
          <w:tcPr>
            <w:tcW w:w="3561" w:type="dxa"/>
            <w:shd w:val="clear" w:color="auto" w:fill="auto"/>
            <w:vAlign w:val="center"/>
            <w:hideMark/>
          </w:tcPr>
          <w:p w:rsidR="00856F80" w:rsidRPr="00991E99" w:rsidRDefault="00856F80" w:rsidP="009B66D5">
            <w:pPr>
              <w:spacing w:after="0" w:line="240" w:lineRule="auto"/>
              <w:rPr>
                <w:rFonts w:ascii="Book Antiqua" w:hAnsi="Book Antiqua" w:cs="Calibri"/>
              </w:rPr>
            </w:pPr>
            <w:r w:rsidRPr="00991E99">
              <w:rPr>
                <w:rFonts w:ascii="Book Antiqua" w:hAnsi="Book Antiqua" w:cs="Calibri"/>
              </w:rPr>
              <w:t>M/s VVR Exports, 138, Kamanpur, Karimnagar</w:t>
            </w:r>
          </w:p>
        </w:tc>
        <w:tc>
          <w:tcPr>
            <w:tcW w:w="1666" w:type="dxa"/>
            <w:shd w:val="clear" w:color="auto" w:fill="auto"/>
            <w:vAlign w:val="center"/>
            <w:hideMark/>
          </w:tcPr>
          <w:p w:rsidR="00856F80" w:rsidRPr="00991E99" w:rsidRDefault="00856F80" w:rsidP="009B66D5">
            <w:pPr>
              <w:spacing w:after="0" w:line="240" w:lineRule="auto"/>
              <w:jc w:val="center"/>
              <w:rPr>
                <w:rFonts w:ascii="Book Antiqua" w:hAnsi="Book Antiqua" w:cs="Calibri"/>
                <w:sz w:val="20"/>
                <w:szCs w:val="20"/>
              </w:rPr>
            </w:pPr>
            <w:r w:rsidRPr="00991E99">
              <w:rPr>
                <w:rFonts w:ascii="Book Antiqua" w:hAnsi="Book Antiqua" w:cs="Calibri"/>
                <w:sz w:val="20"/>
                <w:szCs w:val="20"/>
              </w:rPr>
              <w:t>T-PRIDE</w:t>
            </w:r>
          </w:p>
        </w:tc>
        <w:tc>
          <w:tcPr>
            <w:tcW w:w="3153" w:type="dxa"/>
            <w:shd w:val="clear" w:color="auto" w:fill="auto"/>
            <w:vAlign w:val="center"/>
            <w:hideMark/>
          </w:tcPr>
          <w:p w:rsidR="00856F80" w:rsidRPr="00991E99" w:rsidRDefault="00856F80" w:rsidP="009B66D5">
            <w:pPr>
              <w:spacing w:after="0" w:line="240" w:lineRule="auto"/>
              <w:rPr>
                <w:rFonts w:ascii="Book Antiqua" w:hAnsi="Book Antiqua" w:cs="Calibri"/>
              </w:rPr>
            </w:pPr>
            <w:r w:rsidRPr="00991E99">
              <w:rPr>
                <w:rFonts w:ascii="Book Antiqua" w:hAnsi="Book Antiqua" w:cs="Calibri"/>
              </w:rPr>
              <w:t>Rs 1,73,928/- (Rupees One Lakh Seventy Three Thousand Nine Hundred and Twenty Eight Only)</w:t>
            </w:r>
          </w:p>
        </w:tc>
      </w:tr>
      <w:tr w:rsidR="00856F80" w:rsidRPr="00991E99" w:rsidTr="00D4739B">
        <w:trPr>
          <w:trHeight w:val="1320"/>
        </w:trPr>
        <w:tc>
          <w:tcPr>
            <w:tcW w:w="834" w:type="dxa"/>
            <w:vAlign w:val="center"/>
          </w:tcPr>
          <w:p w:rsidR="00856F80" w:rsidRPr="00991E99" w:rsidRDefault="00856F80" w:rsidP="009B66D5">
            <w:pPr>
              <w:spacing w:after="0" w:line="240" w:lineRule="auto"/>
              <w:jc w:val="center"/>
              <w:rPr>
                <w:rFonts w:ascii="Book Antiqua" w:hAnsi="Book Antiqua" w:cs="Calibri"/>
                <w:sz w:val="20"/>
                <w:szCs w:val="20"/>
              </w:rPr>
            </w:pPr>
            <w:r>
              <w:rPr>
                <w:rFonts w:ascii="Book Antiqua" w:hAnsi="Book Antiqua" w:cs="Calibri"/>
                <w:sz w:val="20"/>
                <w:szCs w:val="20"/>
              </w:rPr>
              <w:t>2</w:t>
            </w:r>
          </w:p>
        </w:tc>
        <w:tc>
          <w:tcPr>
            <w:tcW w:w="3561" w:type="dxa"/>
            <w:shd w:val="clear" w:color="auto" w:fill="auto"/>
            <w:vAlign w:val="center"/>
            <w:hideMark/>
          </w:tcPr>
          <w:p w:rsidR="00856F80" w:rsidRPr="00991E99" w:rsidRDefault="00856F80" w:rsidP="009B66D5">
            <w:pPr>
              <w:spacing w:after="0" w:line="240" w:lineRule="auto"/>
              <w:rPr>
                <w:rFonts w:ascii="Book Antiqua" w:hAnsi="Book Antiqua" w:cs="Calibri"/>
              </w:rPr>
            </w:pPr>
            <w:r w:rsidRPr="00991E99">
              <w:rPr>
                <w:rFonts w:ascii="Book Antiqua" w:hAnsi="Book Antiqua" w:cs="Calibri"/>
              </w:rPr>
              <w:t>M/s Jahnavi Paper Products, H. No. 11-29-14, Grounds &amp; First Floor, Deshaipet Road, Warangal Urban</w:t>
            </w:r>
          </w:p>
        </w:tc>
        <w:tc>
          <w:tcPr>
            <w:tcW w:w="1666" w:type="dxa"/>
            <w:shd w:val="clear" w:color="auto" w:fill="auto"/>
            <w:vAlign w:val="center"/>
            <w:hideMark/>
          </w:tcPr>
          <w:p w:rsidR="00856F80" w:rsidRPr="00991E99" w:rsidRDefault="00856F80" w:rsidP="009B66D5">
            <w:pPr>
              <w:spacing w:after="0" w:line="240" w:lineRule="auto"/>
              <w:jc w:val="center"/>
              <w:rPr>
                <w:rFonts w:ascii="Times New Roman" w:hAnsi="Times New Roman"/>
                <w:sz w:val="20"/>
                <w:szCs w:val="20"/>
              </w:rPr>
            </w:pPr>
            <w:r w:rsidRPr="00991E99">
              <w:rPr>
                <w:rFonts w:ascii="Times New Roman" w:hAnsi="Times New Roman"/>
                <w:sz w:val="20"/>
                <w:szCs w:val="20"/>
              </w:rPr>
              <w:t>T-PRIDE</w:t>
            </w:r>
          </w:p>
        </w:tc>
        <w:tc>
          <w:tcPr>
            <w:tcW w:w="3153" w:type="dxa"/>
            <w:shd w:val="clear" w:color="auto" w:fill="auto"/>
            <w:vAlign w:val="center"/>
            <w:hideMark/>
          </w:tcPr>
          <w:p w:rsidR="00856F80" w:rsidRPr="00991E99" w:rsidRDefault="00856F80" w:rsidP="009B66D5">
            <w:pPr>
              <w:spacing w:after="0" w:line="240" w:lineRule="auto"/>
              <w:rPr>
                <w:rFonts w:ascii="Book Antiqua" w:hAnsi="Book Antiqua" w:cs="Calibri"/>
              </w:rPr>
            </w:pPr>
            <w:r w:rsidRPr="00991E99">
              <w:rPr>
                <w:rFonts w:ascii="Book Antiqua" w:hAnsi="Book Antiqua" w:cs="Calibri"/>
              </w:rPr>
              <w:t>Rs 2,11,826/- (Rupees Two Lakhs Eleven Thousand Eight Hundred and Twenty Six Only)</w:t>
            </w:r>
          </w:p>
        </w:tc>
      </w:tr>
    </w:tbl>
    <w:p w:rsidR="00856F80" w:rsidRDefault="00856F80" w:rsidP="00890ECC">
      <w:pPr>
        <w:spacing w:after="0"/>
        <w:rPr>
          <w:rFonts w:ascii="Book Antiqua" w:hAnsi="Book Antiqua"/>
          <w:b/>
          <w:bCs/>
          <w:u w:val="single"/>
        </w:rPr>
      </w:pPr>
    </w:p>
    <w:p w:rsidR="00854884" w:rsidRDefault="00854884" w:rsidP="00890ECC">
      <w:pPr>
        <w:spacing w:after="0"/>
        <w:rPr>
          <w:rFonts w:ascii="Book Antiqua" w:hAnsi="Book Antiqua"/>
          <w:b/>
          <w:bCs/>
          <w:u w:val="single"/>
        </w:rPr>
      </w:pPr>
    </w:p>
    <w:p w:rsidR="00BB47A8" w:rsidRDefault="00BB47A8">
      <w:pPr>
        <w:spacing w:after="0" w:line="240" w:lineRule="auto"/>
        <w:rPr>
          <w:rFonts w:ascii="Book Antiqua" w:hAnsi="Book Antiqua"/>
          <w:b/>
          <w:u w:val="single"/>
        </w:rPr>
      </w:pPr>
    </w:p>
    <w:p w:rsidR="00BB47A8" w:rsidRDefault="00BB47A8">
      <w:pPr>
        <w:spacing w:after="0" w:line="240" w:lineRule="auto"/>
        <w:rPr>
          <w:rFonts w:ascii="Book Antiqua" w:hAnsi="Book Antiqua"/>
          <w:b/>
          <w:u w:val="single"/>
        </w:rPr>
      </w:pPr>
      <w:r>
        <w:rPr>
          <w:rFonts w:ascii="Book Antiqua" w:hAnsi="Book Antiqua"/>
          <w:b/>
          <w:u w:val="single"/>
        </w:rPr>
        <w:br w:type="page"/>
      </w:r>
    </w:p>
    <w:p w:rsidR="0098321F" w:rsidRDefault="0098321F" w:rsidP="00554B10">
      <w:pPr>
        <w:spacing w:after="0" w:line="240" w:lineRule="auto"/>
        <w:rPr>
          <w:rFonts w:ascii="Book Antiqua" w:hAnsi="Book Antiqua"/>
          <w:b/>
          <w:u w:val="single"/>
        </w:rPr>
      </w:pPr>
    </w:p>
    <w:p w:rsidR="0027244F" w:rsidRDefault="00856F80" w:rsidP="0027244F">
      <w:pPr>
        <w:spacing w:after="0"/>
        <w:ind w:left="-57"/>
        <w:rPr>
          <w:rFonts w:ascii="Book Antiqua" w:hAnsi="Book Antiqua"/>
          <w:b/>
          <w:bCs/>
          <w:u w:val="single"/>
        </w:rPr>
      </w:pPr>
      <w:r>
        <w:rPr>
          <w:rFonts w:ascii="Book Antiqua" w:hAnsi="Book Antiqua"/>
          <w:b/>
          <w:u w:val="single"/>
        </w:rPr>
        <w:t>REIMBURSEMENT OF SALES TAX (T</w:t>
      </w:r>
      <w:r w:rsidR="0027244F">
        <w:rPr>
          <w:rFonts w:ascii="Book Antiqua" w:hAnsi="Book Antiqua"/>
          <w:b/>
          <w:u w:val="single"/>
        </w:rPr>
        <w:t>SP</w:t>
      </w:r>
      <w:r w:rsidR="00142B99">
        <w:rPr>
          <w:rFonts w:ascii="Book Antiqua" w:hAnsi="Book Antiqua"/>
          <w:b/>
          <w:u w:val="single"/>
        </w:rPr>
        <w:t xml:space="preserve"> – OFF LINE</w:t>
      </w:r>
      <w:r w:rsidR="0027244F" w:rsidRPr="00216866">
        <w:rPr>
          <w:rFonts w:ascii="Book Antiqua" w:hAnsi="Book Antiqua"/>
          <w:b/>
        </w:rPr>
        <w:t xml:space="preserve">)                             </w:t>
      </w:r>
      <w:r w:rsidR="0027244F" w:rsidRPr="00216866">
        <w:rPr>
          <w:rFonts w:ascii="Book Antiqua" w:hAnsi="Book Antiqua"/>
          <w:b/>
          <w:bCs/>
          <w:u w:val="single"/>
        </w:rPr>
        <w:t>ANNEXURE – X</w:t>
      </w:r>
      <w:r w:rsidR="00D4739B">
        <w:rPr>
          <w:rFonts w:ascii="Book Antiqua" w:hAnsi="Book Antiqua"/>
          <w:b/>
          <w:bCs/>
          <w:u w:val="single"/>
        </w:rPr>
        <w:t>IV</w:t>
      </w:r>
    </w:p>
    <w:p w:rsidR="00754148" w:rsidRDefault="00754148" w:rsidP="0027244F">
      <w:pPr>
        <w:spacing w:after="0"/>
        <w:ind w:left="-57"/>
        <w:rPr>
          <w:rFonts w:ascii="Book Antiqua" w:hAnsi="Book Antiqua"/>
          <w:b/>
          <w:bCs/>
          <w:u w:val="single"/>
        </w:rPr>
      </w:pPr>
    </w:p>
    <w:tbl>
      <w:tblPr>
        <w:tblW w:w="9356" w:type="dxa"/>
        <w:tblInd w:w="108" w:type="dxa"/>
        <w:tblLook w:val="04A0"/>
      </w:tblPr>
      <w:tblGrid>
        <w:gridCol w:w="834"/>
        <w:gridCol w:w="3253"/>
        <w:gridCol w:w="1583"/>
        <w:gridCol w:w="3686"/>
      </w:tblGrid>
      <w:tr w:rsidR="00856F80" w:rsidRPr="00017C07" w:rsidTr="00856F80">
        <w:trPr>
          <w:trHeight w:val="900"/>
        </w:trPr>
        <w:tc>
          <w:tcPr>
            <w:tcW w:w="834" w:type="dxa"/>
            <w:tcBorders>
              <w:top w:val="single" w:sz="4" w:space="0" w:color="auto"/>
              <w:left w:val="single" w:sz="4" w:space="0" w:color="auto"/>
              <w:bottom w:val="single" w:sz="4" w:space="0" w:color="auto"/>
              <w:right w:val="single" w:sz="4" w:space="0" w:color="auto"/>
            </w:tcBorders>
            <w:vAlign w:val="center"/>
          </w:tcPr>
          <w:p w:rsidR="00856F80" w:rsidRPr="00017C07" w:rsidRDefault="00856F80" w:rsidP="009B66D5">
            <w:pPr>
              <w:jc w:val="center"/>
              <w:rPr>
                <w:rFonts w:ascii="Book Antiqua" w:hAnsi="Book Antiqua" w:cs="Calibri"/>
                <w:b/>
                <w:bCs/>
                <w:sz w:val="20"/>
                <w:szCs w:val="20"/>
                <w:lang w:val="en-IN" w:eastAsia="en-IN"/>
              </w:rPr>
            </w:pPr>
            <w:r w:rsidRPr="00017C07">
              <w:rPr>
                <w:rFonts w:ascii="Book Antiqua" w:hAnsi="Book Antiqua" w:cs="Calibri"/>
                <w:b/>
                <w:bCs/>
                <w:sz w:val="20"/>
                <w:szCs w:val="20"/>
                <w:lang w:val="en-IN" w:eastAsia="en-IN"/>
              </w:rPr>
              <w:t>Sl. No</w:t>
            </w:r>
          </w:p>
        </w:tc>
        <w:tc>
          <w:tcPr>
            <w:tcW w:w="3253" w:type="dxa"/>
            <w:tcBorders>
              <w:top w:val="single" w:sz="4" w:space="0" w:color="auto"/>
              <w:left w:val="nil"/>
              <w:bottom w:val="single" w:sz="4" w:space="0" w:color="auto"/>
              <w:right w:val="single" w:sz="4" w:space="0" w:color="auto"/>
            </w:tcBorders>
            <w:shd w:val="clear" w:color="auto" w:fill="auto"/>
            <w:vAlign w:val="center"/>
            <w:hideMark/>
          </w:tcPr>
          <w:p w:rsidR="00856F80" w:rsidRPr="00017C07" w:rsidRDefault="00856F80" w:rsidP="009B66D5">
            <w:pPr>
              <w:spacing w:after="0" w:line="240" w:lineRule="auto"/>
              <w:jc w:val="center"/>
              <w:rPr>
                <w:rFonts w:ascii="Book Antiqua" w:hAnsi="Book Antiqua" w:cs="Calibri"/>
                <w:b/>
                <w:bCs/>
                <w:sz w:val="20"/>
                <w:szCs w:val="20"/>
              </w:rPr>
            </w:pPr>
            <w:r w:rsidRPr="00017C07">
              <w:rPr>
                <w:rFonts w:ascii="Book Antiqua" w:hAnsi="Book Antiqua" w:cs="Calibri"/>
                <w:b/>
                <w:bCs/>
                <w:sz w:val="20"/>
                <w:szCs w:val="20"/>
              </w:rPr>
              <w:t>Name and Address</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856F80" w:rsidRPr="00017C07" w:rsidRDefault="00856F80" w:rsidP="009B66D5">
            <w:pPr>
              <w:spacing w:after="0" w:line="240" w:lineRule="auto"/>
              <w:jc w:val="center"/>
              <w:rPr>
                <w:rFonts w:ascii="Book Antiqua" w:hAnsi="Book Antiqua" w:cs="Calibri"/>
                <w:b/>
                <w:bCs/>
                <w:sz w:val="20"/>
                <w:szCs w:val="20"/>
              </w:rPr>
            </w:pPr>
            <w:r w:rsidRPr="00017C07">
              <w:rPr>
                <w:rFonts w:ascii="Book Antiqua" w:hAnsi="Book Antiqua" w:cs="Calibri"/>
                <w:b/>
                <w:bCs/>
                <w:sz w:val="20"/>
                <w:szCs w:val="20"/>
              </w:rPr>
              <w:t>Scheme</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856F80" w:rsidRPr="00017C07" w:rsidRDefault="00856F80" w:rsidP="009B66D5">
            <w:pPr>
              <w:spacing w:after="0" w:line="240" w:lineRule="auto"/>
              <w:jc w:val="center"/>
              <w:rPr>
                <w:rFonts w:ascii="Book Antiqua" w:hAnsi="Book Antiqua" w:cs="Calibri"/>
                <w:b/>
                <w:bCs/>
                <w:sz w:val="20"/>
                <w:szCs w:val="20"/>
              </w:rPr>
            </w:pPr>
            <w:r w:rsidRPr="00017C07">
              <w:rPr>
                <w:rFonts w:ascii="Book Antiqua" w:hAnsi="Book Antiqua" w:cs="Calibri"/>
                <w:b/>
                <w:bCs/>
                <w:sz w:val="20"/>
                <w:szCs w:val="20"/>
              </w:rPr>
              <w:t>Sanctioned Amount</w:t>
            </w:r>
          </w:p>
        </w:tc>
      </w:tr>
      <w:tr w:rsidR="00856F80" w:rsidRPr="00017C07" w:rsidTr="00856F80">
        <w:trPr>
          <w:trHeight w:val="810"/>
        </w:trPr>
        <w:tc>
          <w:tcPr>
            <w:tcW w:w="834" w:type="dxa"/>
            <w:tcBorders>
              <w:top w:val="nil"/>
              <w:left w:val="single" w:sz="4" w:space="0" w:color="auto"/>
              <w:bottom w:val="single" w:sz="4" w:space="0" w:color="auto"/>
              <w:right w:val="single" w:sz="4" w:space="0" w:color="auto"/>
            </w:tcBorders>
            <w:vAlign w:val="center"/>
          </w:tcPr>
          <w:p w:rsidR="00856F80" w:rsidRPr="00017C07" w:rsidRDefault="00856F80" w:rsidP="009B66D5">
            <w:pPr>
              <w:spacing w:after="0" w:line="240" w:lineRule="auto"/>
              <w:jc w:val="center"/>
              <w:rPr>
                <w:rFonts w:ascii="Book Antiqua" w:hAnsi="Book Antiqua" w:cs="Calibri"/>
                <w:sz w:val="20"/>
                <w:szCs w:val="20"/>
              </w:rPr>
            </w:pPr>
            <w:r w:rsidRPr="00017C07">
              <w:rPr>
                <w:rFonts w:ascii="Book Antiqua" w:hAnsi="Book Antiqua" w:cs="Calibri"/>
                <w:sz w:val="20"/>
                <w:szCs w:val="20"/>
              </w:rPr>
              <w:t>1</w:t>
            </w:r>
          </w:p>
        </w:tc>
        <w:tc>
          <w:tcPr>
            <w:tcW w:w="3253" w:type="dxa"/>
            <w:tcBorders>
              <w:top w:val="nil"/>
              <w:left w:val="nil"/>
              <w:bottom w:val="single" w:sz="4" w:space="0" w:color="auto"/>
              <w:right w:val="single" w:sz="4" w:space="0" w:color="auto"/>
            </w:tcBorders>
            <w:shd w:val="clear" w:color="auto" w:fill="auto"/>
            <w:hideMark/>
          </w:tcPr>
          <w:p w:rsidR="00856F80" w:rsidRPr="00017C07" w:rsidRDefault="00856F80" w:rsidP="009B66D5">
            <w:pPr>
              <w:spacing w:after="0" w:line="240" w:lineRule="auto"/>
              <w:rPr>
                <w:rFonts w:ascii="Book Antiqua" w:hAnsi="Book Antiqua" w:cs="Calibri"/>
                <w:sz w:val="20"/>
                <w:szCs w:val="20"/>
              </w:rPr>
            </w:pPr>
            <w:r w:rsidRPr="00017C07">
              <w:rPr>
                <w:rFonts w:ascii="Book Antiqua" w:hAnsi="Book Antiqua" w:cs="Calibri"/>
                <w:sz w:val="20"/>
                <w:szCs w:val="20"/>
              </w:rPr>
              <w:t>M/s Meenakshi Industries, Sy. No. 313/A, 313/B/1, 313/2,323/A &amp; 858/B, Chinnapendyal (V), Ghanpur Station (M), Warangal District</w:t>
            </w:r>
          </w:p>
          <w:p w:rsidR="00856F80" w:rsidRPr="00017C07" w:rsidRDefault="00856F80" w:rsidP="009B66D5">
            <w:pPr>
              <w:spacing w:after="0" w:line="240" w:lineRule="auto"/>
              <w:rPr>
                <w:rFonts w:ascii="Book Antiqua" w:hAnsi="Book Antiqua" w:cs="Calibri"/>
                <w:sz w:val="20"/>
                <w:szCs w:val="20"/>
              </w:rPr>
            </w:pPr>
          </w:p>
        </w:tc>
        <w:tc>
          <w:tcPr>
            <w:tcW w:w="1583" w:type="dxa"/>
            <w:tcBorders>
              <w:top w:val="nil"/>
              <w:left w:val="nil"/>
              <w:bottom w:val="single" w:sz="4" w:space="0" w:color="auto"/>
              <w:right w:val="single" w:sz="4" w:space="0" w:color="auto"/>
            </w:tcBorders>
            <w:shd w:val="clear" w:color="auto" w:fill="auto"/>
            <w:vAlign w:val="center"/>
            <w:hideMark/>
          </w:tcPr>
          <w:p w:rsidR="00856F80" w:rsidRPr="00017C07" w:rsidRDefault="00856F80" w:rsidP="009B66D5">
            <w:pPr>
              <w:spacing w:after="0" w:line="240" w:lineRule="auto"/>
              <w:jc w:val="center"/>
              <w:rPr>
                <w:rFonts w:ascii="Book Antiqua" w:hAnsi="Book Antiqua" w:cs="Calibri"/>
                <w:sz w:val="20"/>
                <w:szCs w:val="20"/>
              </w:rPr>
            </w:pPr>
            <w:r w:rsidRPr="00017C07">
              <w:rPr>
                <w:rFonts w:ascii="Book Antiqua" w:hAnsi="Book Antiqua" w:cs="Calibri"/>
                <w:sz w:val="20"/>
                <w:szCs w:val="20"/>
              </w:rPr>
              <w:t>IIPP 2010-15</w:t>
            </w:r>
          </w:p>
        </w:tc>
        <w:tc>
          <w:tcPr>
            <w:tcW w:w="3686" w:type="dxa"/>
            <w:tcBorders>
              <w:top w:val="nil"/>
              <w:left w:val="nil"/>
              <w:bottom w:val="single" w:sz="4" w:space="0" w:color="auto"/>
              <w:right w:val="single" w:sz="4" w:space="0" w:color="auto"/>
            </w:tcBorders>
            <w:shd w:val="clear" w:color="auto" w:fill="auto"/>
            <w:vAlign w:val="center"/>
            <w:hideMark/>
          </w:tcPr>
          <w:p w:rsidR="00856F80" w:rsidRPr="00017C07" w:rsidRDefault="00856F80" w:rsidP="009B66D5">
            <w:pPr>
              <w:rPr>
                <w:rFonts w:ascii="Book Antiqua" w:hAnsi="Book Antiqua"/>
                <w:sz w:val="20"/>
                <w:szCs w:val="20"/>
              </w:rPr>
            </w:pPr>
            <w:r w:rsidRPr="00017C07">
              <w:rPr>
                <w:rFonts w:ascii="Book Antiqua" w:hAnsi="Book Antiqua"/>
                <w:sz w:val="20"/>
                <w:szCs w:val="20"/>
              </w:rPr>
              <w:t>Rs 14,30,272/- (Rupees Fourteen Lakhs Thirty Thousand Two Hundred and Seventy Two Only)</w:t>
            </w:r>
          </w:p>
          <w:p w:rsidR="00856F80" w:rsidRPr="00017C07" w:rsidRDefault="00856F80" w:rsidP="009B66D5">
            <w:pPr>
              <w:spacing w:after="0" w:line="240" w:lineRule="auto"/>
              <w:jc w:val="center"/>
              <w:rPr>
                <w:rFonts w:ascii="Book Antiqua" w:hAnsi="Book Antiqua" w:cs="Calibri"/>
                <w:sz w:val="20"/>
                <w:szCs w:val="20"/>
              </w:rPr>
            </w:pPr>
          </w:p>
        </w:tc>
      </w:tr>
    </w:tbl>
    <w:p w:rsidR="00BB47A8" w:rsidRDefault="00BB47A8" w:rsidP="0027244F">
      <w:pPr>
        <w:spacing w:after="0"/>
        <w:ind w:left="-57"/>
        <w:rPr>
          <w:rFonts w:ascii="Book Antiqua" w:hAnsi="Book Antiqua"/>
          <w:b/>
          <w:bCs/>
          <w:u w:val="single"/>
        </w:rPr>
      </w:pPr>
    </w:p>
    <w:p w:rsidR="00856F80" w:rsidRDefault="00856F80" w:rsidP="0027244F">
      <w:pPr>
        <w:spacing w:after="0"/>
        <w:ind w:left="-57"/>
        <w:rPr>
          <w:rFonts w:ascii="Book Antiqua" w:hAnsi="Book Antiqua"/>
          <w:b/>
          <w:bCs/>
          <w:u w:val="single"/>
        </w:rPr>
      </w:pPr>
    </w:p>
    <w:p w:rsidR="00856F80" w:rsidRDefault="00856F80" w:rsidP="0027244F">
      <w:pPr>
        <w:spacing w:after="0"/>
        <w:ind w:left="-57"/>
        <w:rPr>
          <w:rFonts w:ascii="Book Antiqua" w:hAnsi="Book Antiqua"/>
          <w:b/>
          <w:bCs/>
          <w:u w:val="single"/>
        </w:rPr>
      </w:pPr>
    </w:p>
    <w:p w:rsidR="00BB47A8" w:rsidRDefault="00BB47A8" w:rsidP="0027244F">
      <w:pPr>
        <w:spacing w:after="0"/>
        <w:ind w:left="-57"/>
        <w:rPr>
          <w:rFonts w:ascii="Book Antiqua" w:hAnsi="Book Antiqua"/>
          <w:b/>
          <w:bCs/>
          <w:u w:val="single"/>
        </w:rPr>
      </w:pPr>
    </w:p>
    <w:p w:rsidR="00142B99" w:rsidRDefault="00142B99" w:rsidP="0027244F">
      <w:pPr>
        <w:spacing w:after="0"/>
        <w:ind w:left="-57"/>
        <w:rPr>
          <w:rFonts w:ascii="Book Antiqua" w:hAnsi="Book Antiqua"/>
          <w:b/>
          <w:bCs/>
          <w:u w:val="single"/>
        </w:rPr>
      </w:pPr>
    </w:p>
    <w:p w:rsidR="00142B99" w:rsidRDefault="00142B99">
      <w:pPr>
        <w:spacing w:after="0" w:line="240" w:lineRule="auto"/>
        <w:rPr>
          <w:rFonts w:ascii="Book Antiqua" w:hAnsi="Book Antiqua"/>
          <w:b/>
          <w:bCs/>
          <w:u w:val="single"/>
        </w:rPr>
      </w:pPr>
      <w:r>
        <w:rPr>
          <w:rFonts w:ascii="Book Antiqua" w:hAnsi="Book Antiqua"/>
          <w:b/>
          <w:bCs/>
          <w:u w:val="single"/>
        </w:rPr>
        <w:br w:type="page"/>
      </w:r>
    </w:p>
    <w:p w:rsidR="00142B99" w:rsidRDefault="00142B99" w:rsidP="00142B99">
      <w:pPr>
        <w:spacing w:after="0"/>
        <w:ind w:left="-57"/>
        <w:rPr>
          <w:rFonts w:ascii="Book Antiqua" w:hAnsi="Book Antiqua"/>
          <w:b/>
          <w:bCs/>
          <w:u w:val="single"/>
        </w:rPr>
      </w:pPr>
      <w:r w:rsidRPr="00890ECC">
        <w:rPr>
          <w:rFonts w:ascii="Book Antiqua" w:hAnsi="Book Antiqua"/>
          <w:b/>
          <w:u w:val="single"/>
        </w:rPr>
        <w:lastRenderedPageBreak/>
        <w:t>REIMBURSEMENT OF POWER COST (SCP</w:t>
      </w:r>
      <w:r>
        <w:rPr>
          <w:rFonts w:ascii="Book Antiqua" w:hAnsi="Book Antiqua"/>
          <w:b/>
          <w:u w:val="single"/>
        </w:rPr>
        <w:t>- O</w:t>
      </w:r>
      <w:r w:rsidR="00856F80">
        <w:rPr>
          <w:rFonts w:ascii="Book Antiqua" w:hAnsi="Book Antiqua"/>
          <w:b/>
          <w:u w:val="single"/>
        </w:rPr>
        <w:t>N</w:t>
      </w:r>
      <w:r>
        <w:rPr>
          <w:rFonts w:ascii="Book Antiqua" w:hAnsi="Book Antiqua"/>
          <w:b/>
          <w:u w:val="single"/>
        </w:rPr>
        <w:t xml:space="preserve"> LINE</w:t>
      </w:r>
      <w:r w:rsidRPr="00B374EB">
        <w:rPr>
          <w:rFonts w:ascii="Book Antiqua" w:hAnsi="Book Antiqua"/>
          <w:b/>
        </w:rPr>
        <w:t>)</w:t>
      </w:r>
      <w:r>
        <w:rPr>
          <w:rFonts w:ascii="Book Antiqua" w:hAnsi="Book Antiqua"/>
          <w:b/>
        </w:rPr>
        <w:t xml:space="preserve">                            </w:t>
      </w:r>
      <w:r w:rsidR="00856F80">
        <w:rPr>
          <w:rFonts w:ascii="Book Antiqua" w:hAnsi="Book Antiqua"/>
          <w:b/>
          <w:bCs/>
          <w:u w:val="single"/>
        </w:rPr>
        <w:t>ANNEXURE – X</w:t>
      </w:r>
      <w:r w:rsidR="00D4739B">
        <w:rPr>
          <w:rFonts w:ascii="Book Antiqua" w:hAnsi="Book Antiqua"/>
          <w:b/>
          <w:bCs/>
          <w:u w:val="single"/>
        </w:rPr>
        <w:t>V</w:t>
      </w:r>
    </w:p>
    <w:p w:rsidR="00142B99" w:rsidRDefault="00142B99" w:rsidP="0027244F">
      <w:pPr>
        <w:spacing w:after="0"/>
        <w:ind w:left="-57"/>
        <w:rPr>
          <w:rFonts w:ascii="Book Antiqua" w:hAnsi="Book Antiqua"/>
          <w:b/>
          <w:bCs/>
          <w:u w:val="single"/>
        </w:rPr>
      </w:pPr>
    </w:p>
    <w:p w:rsidR="00142B99" w:rsidRDefault="00142B99" w:rsidP="0027244F">
      <w:pPr>
        <w:spacing w:after="0"/>
        <w:ind w:left="-57"/>
        <w:rPr>
          <w:rFonts w:ascii="Book Antiqua" w:hAnsi="Book Antiqua"/>
          <w:b/>
          <w:bCs/>
          <w:u w:val="single"/>
        </w:rPr>
      </w:pPr>
    </w:p>
    <w:tbl>
      <w:tblPr>
        <w:tblW w:w="8789" w:type="dxa"/>
        <w:tblInd w:w="108" w:type="dxa"/>
        <w:tblLook w:val="04A0"/>
      </w:tblPr>
      <w:tblGrid>
        <w:gridCol w:w="778"/>
        <w:gridCol w:w="3023"/>
        <w:gridCol w:w="1351"/>
        <w:gridCol w:w="3637"/>
      </w:tblGrid>
      <w:tr w:rsidR="008A027E" w:rsidRPr="00935B1D" w:rsidTr="008A027E">
        <w:trPr>
          <w:trHeight w:val="765"/>
        </w:trPr>
        <w:tc>
          <w:tcPr>
            <w:tcW w:w="778" w:type="dxa"/>
            <w:tcBorders>
              <w:top w:val="single" w:sz="4" w:space="0" w:color="auto"/>
              <w:left w:val="single" w:sz="4" w:space="0" w:color="auto"/>
              <w:bottom w:val="single" w:sz="4" w:space="0" w:color="auto"/>
              <w:right w:val="single" w:sz="4" w:space="0" w:color="auto"/>
            </w:tcBorders>
            <w:vAlign w:val="center"/>
          </w:tcPr>
          <w:p w:rsidR="008A027E" w:rsidRPr="00017C07" w:rsidRDefault="008A027E" w:rsidP="009B66D5">
            <w:pPr>
              <w:jc w:val="center"/>
              <w:rPr>
                <w:rFonts w:ascii="Book Antiqua" w:hAnsi="Book Antiqua" w:cs="Calibri"/>
                <w:b/>
                <w:bCs/>
                <w:sz w:val="20"/>
                <w:szCs w:val="20"/>
                <w:lang w:val="en-IN" w:eastAsia="en-IN"/>
              </w:rPr>
            </w:pPr>
            <w:r w:rsidRPr="00017C07">
              <w:rPr>
                <w:rFonts w:ascii="Book Antiqua" w:hAnsi="Book Antiqua" w:cs="Calibri"/>
                <w:b/>
                <w:bCs/>
                <w:sz w:val="20"/>
                <w:szCs w:val="20"/>
                <w:lang w:val="en-IN" w:eastAsia="en-IN"/>
              </w:rPr>
              <w:t>Sl. No</w:t>
            </w:r>
          </w:p>
        </w:tc>
        <w:tc>
          <w:tcPr>
            <w:tcW w:w="3023" w:type="dxa"/>
            <w:tcBorders>
              <w:top w:val="single" w:sz="4" w:space="0" w:color="auto"/>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jc w:val="center"/>
              <w:rPr>
                <w:rFonts w:ascii="Book Antiqua" w:hAnsi="Book Antiqua" w:cs="Calibri"/>
                <w:b/>
                <w:color w:val="000000"/>
                <w:sz w:val="20"/>
                <w:szCs w:val="20"/>
              </w:rPr>
            </w:pPr>
            <w:r w:rsidRPr="00935B1D">
              <w:rPr>
                <w:rFonts w:ascii="Book Antiqua" w:hAnsi="Book Antiqua" w:cs="Calibri"/>
                <w:b/>
                <w:color w:val="000000"/>
                <w:sz w:val="20"/>
                <w:szCs w:val="20"/>
              </w:rPr>
              <w:t>Name &amp; Address of the unit</w:t>
            </w:r>
          </w:p>
        </w:tc>
        <w:tc>
          <w:tcPr>
            <w:tcW w:w="1351" w:type="dxa"/>
            <w:tcBorders>
              <w:top w:val="single" w:sz="4" w:space="0" w:color="auto"/>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jc w:val="center"/>
              <w:rPr>
                <w:rFonts w:ascii="Book Antiqua" w:hAnsi="Book Antiqua" w:cs="Calibri"/>
                <w:b/>
                <w:color w:val="000000"/>
                <w:sz w:val="20"/>
                <w:szCs w:val="20"/>
              </w:rPr>
            </w:pPr>
            <w:r w:rsidRPr="00935B1D">
              <w:rPr>
                <w:rFonts w:ascii="Book Antiqua" w:hAnsi="Book Antiqua" w:cs="Calibri"/>
                <w:b/>
                <w:color w:val="000000"/>
                <w:sz w:val="20"/>
                <w:szCs w:val="20"/>
              </w:rPr>
              <w:t>Scheme</w:t>
            </w:r>
          </w:p>
        </w:tc>
        <w:tc>
          <w:tcPr>
            <w:tcW w:w="3637" w:type="dxa"/>
            <w:tcBorders>
              <w:top w:val="single" w:sz="4" w:space="0" w:color="auto"/>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jc w:val="center"/>
              <w:rPr>
                <w:rFonts w:ascii="Book Antiqua" w:hAnsi="Book Antiqua" w:cs="Calibri"/>
                <w:b/>
                <w:color w:val="000000"/>
                <w:sz w:val="20"/>
                <w:szCs w:val="20"/>
              </w:rPr>
            </w:pPr>
            <w:r w:rsidRPr="00935B1D">
              <w:rPr>
                <w:rFonts w:ascii="Book Antiqua" w:hAnsi="Book Antiqua" w:cs="Calibri"/>
                <w:b/>
                <w:color w:val="000000"/>
                <w:sz w:val="20"/>
                <w:szCs w:val="20"/>
              </w:rPr>
              <w:t>Recommended Amount</w:t>
            </w:r>
          </w:p>
        </w:tc>
      </w:tr>
      <w:tr w:rsidR="008A027E" w:rsidRPr="00935B1D" w:rsidTr="008A027E">
        <w:trPr>
          <w:trHeight w:val="900"/>
        </w:trPr>
        <w:tc>
          <w:tcPr>
            <w:tcW w:w="778" w:type="dxa"/>
            <w:tcBorders>
              <w:top w:val="nil"/>
              <w:left w:val="single" w:sz="4" w:space="0" w:color="auto"/>
              <w:bottom w:val="single" w:sz="4" w:space="0" w:color="auto"/>
              <w:right w:val="single" w:sz="4" w:space="0" w:color="auto"/>
            </w:tcBorders>
          </w:tcPr>
          <w:p w:rsidR="008A027E" w:rsidRPr="00935B1D" w:rsidRDefault="008A027E" w:rsidP="009B66D5">
            <w:pPr>
              <w:spacing w:after="0" w:line="240" w:lineRule="auto"/>
              <w:jc w:val="center"/>
              <w:rPr>
                <w:rFonts w:ascii="Book Antiqua" w:hAnsi="Book Antiqua" w:cs="Calibri"/>
                <w:color w:val="000000"/>
                <w:sz w:val="20"/>
                <w:szCs w:val="20"/>
              </w:rPr>
            </w:pPr>
            <w:r w:rsidRPr="00935B1D">
              <w:rPr>
                <w:rFonts w:ascii="Book Antiqua" w:hAnsi="Book Antiqua" w:cs="Calibri"/>
                <w:color w:val="000000"/>
                <w:sz w:val="20"/>
                <w:szCs w:val="20"/>
              </w:rPr>
              <w:t>1</w:t>
            </w:r>
          </w:p>
        </w:tc>
        <w:tc>
          <w:tcPr>
            <w:tcW w:w="3023" w:type="dxa"/>
            <w:tcBorders>
              <w:top w:val="nil"/>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rPr>
                <w:rFonts w:ascii="Book Antiqua" w:hAnsi="Book Antiqua" w:cs="Calibri"/>
                <w:color w:val="000000"/>
                <w:sz w:val="20"/>
                <w:szCs w:val="20"/>
              </w:rPr>
            </w:pPr>
            <w:r w:rsidRPr="00935B1D">
              <w:rPr>
                <w:rFonts w:ascii="Book Antiqua" w:hAnsi="Book Antiqua" w:cs="Calibri"/>
                <w:color w:val="000000"/>
                <w:sz w:val="20"/>
                <w:szCs w:val="20"/>
              </w:rPr>
              <w:t>GSP Plastics, H.No. 7-19/A, Wallampahad, Karimnagar</w:t>
            </w:r>
          </w:p>
        </w:tc>
        <w:tc>
          <w:tcPr>
            <w:tcW w:w="1351" w:type="dxa"/>
            <w:tcBorders>
              <w:top w:val="nil"/>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jc w:val="center"/>
              <w:rPr>
                <w:rFonts w:ascii="Book Antiqua" w:hAnsi="Book Antiqua" w:cs="Calibri"/>
                <w:color w:val="000000"/>
                <w:sz w:val="20"/>
                <w:szCs w:val="20"/>
              </w:rPr>
            </w:pPr>
            <w:r w:rsidRPr="00935B1D">
              <w:rPr>
                <w:rFonts w:ascii="Book Antiqua" w:hAnsi="Book Antiqua" w:cs="Calibri"/>
                <w:color w:val="000000"/>
                <w:sz w:val="20"/>
                <w:szCs w:val="20"/>
              </w:rPr>
              <w:t>T-PRIDE</w:t>
            </w:r>
          </w:p>
        </w:tc>
        <w:tc>
          <w:tcPr>
            <w:tcW w:w="3637" w:type="dxa"/>
            <w:tcBorders>
              <w:top w:val="nil"/>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rPr>
                <w:rFonts w:ascii="Book Antiqua" w:hAnsi="Book Antiqua" w:cs="Calibri"/>
                <w:color w:val="000000"/>
                <w:sz w:val="20"/>
                <w:szCs w:val="20"/>
              </w:rPr>
            </w:pPr>
            <w:r w:rsidRPr="00935B1D">
              <w:rPr>
                <w:rFonts w:ascii="Book Antiqua" w:hAnsi="Book Antiqua" w:cs="Calibri"/>
                <w:color w:val="000000"/>
                <w:sz w:val="20"/>
                <w:szCs w:val="20"/>
              </w:rPr>
              <w:t>Rs. 7,870/- (Rupees Seven Thousand Eight Hundred and Seventy only)</w:t>
            </w:r>
          </w:p>
        </w:tc>
      </w:tr>
      <w:tr w:rsidR="008A027E" w:rsidRPr="00935B1D" w:rsidTr="008A027E">
        <w:trPr>
          <w:trHeight w:val="1200"/>
        </w:trPr>
        <w:tc>
          <w:tcPr>
            <w:tcW w:w="778" w:type="dxa"/>
            <w:tcBorders>
              <w:top w:val="nil"/>
              <w:left w:val="single" w:sz="4" w:space="0" w:color="auto"/>
              <w:bottom w:val="single" w:sz="4" w:space="0" w:color="auto"/>
              <w:right w:val="single" w:sz="4" w:space="0" w:color="auto"/>
            </w:tcBorders>
          </w:tcPr>
          <w:p w:rsidR="008A027E" w:rsidRPr="00935B1D" w:rsidRDefault="008A027E" w:rsidP="009B66D5">
            <w:pPr>
              <w:spacing w:after="0" w:line="240" w:lineRule="auto"/>
              <w:jc w:val="center"/>
              <w:rPr>
                <w:rFonts w:ascii="Book Antiqua" w:hAnsi="Book Antiqua" w:cs="Calibri"/>
                <w:color w:val="000000"/>
                <w:sz w:val="20"/>
                <w:szCs w:val="20"/>
              </w:rPr>
            </w:pPr>
            <w:r w:rsidRPr="00935B1D">
              <w:rPr>
                <w:rFonts w:ascii="Book Antiqua" w:hAnsi="Book Antiqua" w:cs="Calibri"/>
                <w:color w:val="000000"/>
                <w:sz w:val="20"/>
                <w:szCs w:val="20"/>
              </w:rPr>
              <w:t>2</w:t>
            </w:r>
          </w:p>
        </w:tc>
        <w:tc>
          <w:tcPr>
            <w:tcW w:w="3023" w:type="dxa"/>
            <w:tcBorders>
              <w:top w:val="nil"/>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rPr>
                <w:rFonts w:ascii="Book Antiqua" w:hAnsi="Book Antiqua" w:cs="Calibri"/>
                <w:color w:val="000000"/>
                <w:sz w:val="20"/>
                <w:szCs w:val="20"/>
              </w:rPr>
            </w:pPr>
            <w:r w:rsidRPr="00935B1D">
              <w:rPr>
                <w:rFonts w:ascii="Book Antiqua" w:hAnsi="Book Antiqua" w:cs="Calibri"/>
                <w:color w:val="000000"/>
                <w:sz w:val="20"/>
                <w:szCs w:val="20"/>
              </w:rPr>
              <w:t>Vijaya Granites, Sy.No. 29/A &amp; 30, Vadyaram (V), Gangadhara (M), Karimnagar</w:t>
            </w:r>
          </w:p>
        </w:tc>
        <w:tc>
          <w:tcPr>
            <w:tcW w:w="1351" w:type="dxa"/>
            <w:tcBorders>
              <w:top w:val="nil"/>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jc w:val="center"/>
              <w:rPr>
                <w:rFonts w:ascii="Book Antiqua" w:hAnsi="Book Antiqua" w:cs="Calibri"/>
                <w:color w:val="000000"/>
                <w:sz w:val="20"/>
                <w:szCs w:val="20"/>
              </w:rPr>
            </w:pPr>
            <w:r w:rsidRPr="00935B1D">
              <w:rPr>
                <w:rFonts w:ascii="Book Antiqua" w:hAnsi="Book Antiqua" w:cs="Calibri"/>
                <w:color w:val="000000"/>
                <w:sz w:val="20"/>
                <w:szCs w:val="20"/>
              </w:rPr>
              <w:t>T-PRIDE</w:t>
            </w:r>
          </w:p>
        </w:tc>
        <w:tc>
          <w:tcPr>
            <w:tcW w:w="3637" w:type="dxa"/>
            <w:tcBorders>
              <w:top w:val="nil"/>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rPr>
                <w:rFonts w:ascii="Book Antiqua" w:hAnsi="Book Antiqua" w:cs="Calibri"/>
                <w:color w:val="000000"/>
                <w:sz w:val="20"/>
                <w:szCs w:val="20"/>
              </w:rPr>
            </w:pPr>
            <w:r w:rsidRPr="00935B1D">
              <w:rPr>
                <w:rFonts w:ascii="Book Antiqua" w:hAnsi="Book Antiqua" w:cs="Calibri"/>
                <w:color w:val="000000"/>
                <w:sz w:val="20"/>
                <w:szCs w:val="20"/>
              </w:rPr>
              <w:t>Rs. 2,03,660/- (Rupees Two Lakhs Three Thousand Six Hundred and Sixty only)</w:t>
            </w:r>
          </w:p>
        </w:tc>
      </w:tr>
      <w:tr w:rsidR="008A027E" w:rsidRPr="00935B1D" w:rsidTr="008A027E">
        <w:trPr>
          <w:trHeight w:val="1200"/>
        </w:trPr>
        <w:tc>
          <w:tcPr>
            <w:tcW w:w="778" w:type="dxa"/>
            <w:tcBorders>
              <w:top w:val="nil"/>
              <w:left w:val="single" w:sz="4" w:space="0" w:color="auto"/>
              <w:bottom w:val="single" w:sz="4" w:space="0" w:color="auto"/>
              <w:right w:val="single" w:sz="4" w:space="0" w:color="auto"/>
            </w:tcBorders>
          </w:tcPr>
          <w:p w:rsidR="008A027E" w:rsidRPr="00935B1D" w:rsidRDefault="008A027E" w:rsidP="009B66D5">
            <w:pPr>
              <w:spacing w:after="0" w:line="240" w:lineRule="auto"/>
              <w:jc w:val="center"/>
              <w:rPr>
                <w:rFonts w:ascii="Book Antiqua" w:hAnsi="Book Antiqua" w:cs="Calibri"/>
                <w:color w:val="000000"/>
                <w:sz w:val="20"/>
                <w:szCs w:val="20"/>
              </w:rPr>
            </w:pPr>
            <w:r w:rsidRPr="00935B1D">
              <w:rPr>
                <w:rFonts w:ascii="Book Antiqua" w:hAnsi="Book Antiqua" w:cs="Calibri"/>
                <w:color w:val="000000"/>
                <w:sz w:val="20"/>
                <w:szCs w:val="20"/>
              </w:rPr>
              <w:t>3</w:t>
            </w:r>
          </w:p>
        </w:tc>
        <w:tc>
          <w:tcPr>
            <w:tcW w:w="3023" w:type="dxa"/>
            <w:tcBorders>
              <w:top w:val="nil"/>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rPr>
                <w:rFonts w:ascii="Book Antiqua" w:hAnsi="Book Antiqua" w:cs="Calibri"/>
                <w:color w:val="000000"/>
                <w:sz w:val="20"/>
                <w:szCs w:val="20"/>
              </w:rPr>
            </w:pPr>
            <w:r w:rsidRPr="00935B1D">
              <w:rPr>
                <w:rFonts w:ascii="Book Antiqua" w:hAnsi="Book Antiqua" w:cs="Calibri"/>
                <w:color w:val="000000"/>
                <w:sz w:val="20"/>
                <w:szCs w:val="20"/>
              </w:rPr>
              <w:t>Swathi Industries, Sy.No. 333, Khazipur (V), Karimnagar (M), Karimnagar</w:t>
            </w:r>
          </w:p>
        </w:tc>
        <w:tc>
          <w:tcPr>
            <w:tcW w:w="1351" w:type="dxa"/>
            <w:tcBorders>
              <w:top w:val="nil"/>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jc w:val="center"/>
              <w:rPr>
                <w:rFonts w:ascii="Book Antiqua" w:hAnsi="Book Antiqua" w:cs="Calibri"/>
                <w:color w:val="000000"/>
                <w:sz w:val="20"/>
                <w:szCs w:val="20"/>
              </w:rPr>
            </w:pPr>
            <w:r w:rsidRPr="00935B1D">
              <w:rPr>
                <w:rFonts w:ascii="Book Antiqua" w:hAnsi="Book Antiqua" w:cs="Calibri"/>
                <w:color w:val="000000"/>
                <w:sz w:val="20"/>
                <w:szCs w:val="20"/>
              </w:rPr>
              <w:t>T-PRIDE</w:t>
            </w:r>
          </w:p>
        </w:tc>
        <w:tc>
          <w:tcPr>
            <w:tcW w:w="3637" w:type="dxa"/>
            <w:tcBorders>
              <w:top w:val="nil"/>
              <w:left w:val="nil"/>
              <w:bottom w:val="single" w:sz="4" w:space="0" w:color="auto"/>
              <w:right w:val="single" w:sz="4" w:space="0" w:color="auto"/>
            </w:tcBorders>
            <w:shd w:val="clear" w:color="auto" w:fill="auto"/>
            <w:vAlign w:val="center"/>
            <w:hideMark/>
          </w:tcPr>
          <w:p w:rsidR="008A027E" w:rsidRPr="00935B1D" w:rsidRDefault="008A027E" w:rsidP="009B66D5">
            <w:pPr>
              <w:spacing w:after="0" w:line="240" w:lineRule="auto"/>
              <w:rPr>
                <w:rFonts w:ascii="Book Antiqua" w:hAnsi="Book Antiqua" w:cs="Calibri"/>
                <w:color w:val="000000"/>
                <w:sz w:val="20"/>
                <w:szCs w:val="20"/>
              </w:rPr>
            </w:pPr>
            <w:r w:rsidRPr="00935B1D">
              <w:rPr>
                <w:rFonts w:ascii="Book Antiqua" w:hAnsi="Book Antiqua" w:cs="Calibri"/>
                <w:color w:val="000000"/>
                <w:sz w:val="20"/>
                <w:szCs w:val="20"/>
              </w:rPr>
              <w:t>Rs. 1,72,680/- (Rupees One Lakh Seventy Two Thousand Six Hundred and Eighty only)</w:t>
            </w:r>
          </w:p>
        </w:tc>
      </w:tr>
    </w:tbl>
    <w:p w:rsidR="00856F80" w:rsidRDefault="00856F80" w:rsidP="0027244F">
      <w:pPr>
        <w:spacing w:after="0"/>
        <w:ind w:left="-57"/>
        <w:rPr>
          <w:rFonts w:ascii="Book Antiqua" w:hAnsi="Book Antiqua"/>
          <w:b/>
          <w:bCs/>
          <w:u w:val="single"/>
        </w:rPr>
      </w:pPr>
    </w:p>
    <w:p w:rsidR="00856F80" w:rsidRDefault="00856F80" w:rsidP="0027244F">
      <w:pPr>
        <w:spacing w:after="0"/>
        <w:ind w:left="-57"/>
        <w:rPr>
          <w:rFonts w:ascii="Book Antiqua" w:hAnsi="Book Antiqua"/>
          <w:b/>
          <w:bCs/>
          <w:u w:val="single"/>
        </w:rPr>
      </w:pPr>
    </w:p>
    <w:p w:rsidR="00142B99" w:rsidRDefault="00142B99">
      <w:pPr>
        <w:spacing w:after="0" w:line="240" w:lineRule="auto"/>
        <w:rPr>
          <w:rFonts w:ascii="Book Antiqua" w:hAnsi="Book Antiqua"/>
          <w:b/>
          <w:bCs/>
          <w:u w:val="single"/>
        </w:rPr>
      </w:pPr>
      <w:r>
        <w:rPr>
          <w:rFonts w:ascii="Book Antiqua" w:hAnsi="Book Antiqua"/>
          <w:b/>
          <w:bCs/>
          <w:u w:val="single"/>
        </w:rPr>
        <w:br w:type="page"/>
      </w:r>
    </w:p>
    <w:p w:rsidR="0027244F" w:rsidRDefault="008A027E" w:rsidP="0027244F">
      <w:pPr>
        <w:spacing w:after="0"/>
        <w:ind w:left="-57"/>
        <w:rPr>
          <w:rFonts w:ascii="Book Antiqua" w:hAnsi="Book Antiqua"/>
          <w:b/>
          <w:bCs/>
          <w:u w:val="single"/>
        </w:rPr>
      </w:pPr>
      <w:r>
        <w:rPr>
          <w:rFonts w:ascii="Book Antiqua" w:hAnsi="Book Antiqua"/>
          <w:b/>
          <w:u w:val="single"/>
        </w:rPr>
        <w:lastRenderedPageBreak/>
        <w:t>REIMBURSEMENT OF POWER COST (TS</w:t>
      </w:r>
      <w:r w:rsidR="0027244F" w:rsidRPr="00890ECC">
        <w:rPr>
          <w:rFonts w:ascii="Book Antiqua" w:hAnsi="Book Antiqua"/>
          <w:b/>
          <w:u w:val="single"/>
        </w:rPr>
        <w:t>P</w:t>
      </w:r>
      <w:r w:rsidR="00142B99">
        <w:rPr>
          <w:rFonts w:ascii="Book Antiqua" w:hAnsi="Book Antiqua"/>
          <w:b/>
          <w:u w:val="single"/>
        </w:rPr>
        <w:t>- ONLINE</w:t>
      </w:r>
      <w:r w:rsidR="0027244F" w:rsidRPr="00B374EB">
        <w:rPr>
          <w:rFonts w:ascii="Book Antiqua" w:hAnsi="Book Antiqua"/>
          <w:b/>
        </w:rPr>
        <w:t>)</w:t>
      </w:r>
      <w:r w:rsidR="00155EAF">
        <w:rPr>
          <w:rFonts w:ascii="Book Antiqua" w:hAnsi="Book Antiqua"/>
          <w:b/>
        </w:rPr>
        <w:t xml:space="preserve"> </w:t>
      </w:r>
      <w:r w:rsidR="00142B99">
        <w:rPr>
          <w:rFonts w:ascii="Book Antiqua" w:hAnsi="Book Antiqua"/>
          <w:b/>
        </w:rPr>
        <w:t xml:space="preserve">                             </w:t>
      </w:r>
      <w:r w:rsidR="00155EAF">
        <w:rPr>
          <w:rFonts w:ascii="Book Antiqua" w:hAnsi="Book Antiqua"/>
          <w:b/>
        </w:rPr>
        <w:t xml:space="preserve"> </w:t>
      </w:r>
      <w:r w:rsidR="00FA41A9">
        <w:rPr>
          <w:rFonts w:ascii="Book Antiqua" w:hAnsi="Book Antiqua"/>
          <w:b/>
          <w:bCs/>
          <w:u w:val="single"/>
        </w:rPr>
        <w:t>ANNEXURE – X</w:t>
      </w:r>
      <w:r w:rsidR="00D4739B">
        <w:rPr>
          <w:rFonts w:ascii="Book Antiqua" w:hAnsi="Book Antiqua"/>
          <w:b/>
          <w:bCs/>
          <w:u w:val="single"/>
        </w:rPr>
        <w:t>VI</w:t>
      </w:r>
    </w:p>
    <w:p w:rsidR="00754148" w:rsidRDefault="00754148" w:rsidP="0027244F">
      <w:pPr>
        <w:spacing w:after="0"/>
        <w:ind w:left="-57"/>
        <w:rPr>
          <w:rFonts w:ascii="Book Antiqua" w:hAnsi="Book Antiqua"/>
          <w:b/>
          <w:bCs/>
          <w:u w:val="single"/>
        </w:rPr>
      </w:pPr>
    </w:p>
    <w:tbl>
      <w:tblPr>
        <w:tblW w:w="8873" w:type="dxa"/>
        <w:tblInd w:w="166" w:type="dxa"/>
        <w:tblLook w:val="04A0"/>
      </w:tblPr>
      <w:tblGrid>
        <w:gridCol w:w="767"/>
        <w:gridCol w:w="3382"/>
        <w:gridCol w:w="1328"/>
        <w:gridCol w:w="3396"/>
      </w:tblGrid>
      <w:tr w:rsidR="008A027E" w:rsidRPr="00A52AD1" w:rsidTr="008A027E">
        <w:trPr>
          <w:trHeight w:val="660"/>
        </w:trPr>
        <w:tc>
          <w:tcPr>
            <w:tcW w:w="767" w:type="dxa"/>
            <w:tcBorders>
              <w:top w:val="single" w:sz="4" w:space="0" w:color="auto"/>
              <w:left w:val="single" w:sz="4" w:space="0" w:color="auto"/>
              <w:bottom w:val="single" w:sz="4" w:space="0" w:color="auto"/>
              <w:right w:val="single" w:sz="4" w:space="0" w:color="auto"/>
            </w:tcBorders>
            <w:vAlign w:val="center"/>
          </w:tcPr>
          <w:p w:rsidR="008A027E" w:rsidRPr="00980F03" w:rsidRDefault="008A027E" w:rsidP="009B66D5">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382" w:type="dxa"/>
            <w:tcBorders>
              <w:top w:val="single" w:sz="4" w:space="0" w:color="auto"/>
              <w:left w:val="nil"/>
              <w:bottom w:val="single" w:sz="4" w:space="0" w:color="auto"/>
              <w:right w:val="single" w:sz="4" w:space="0" w:color="auto"/>
            </w:tcBorders>
            <w:shd w:val="clear" w:color="auto" w:fill="auto"/>
            <w:vAlign w:val="center"/>
            <w:hideMark/>
          </w:tcPr>
          <w:p w:rsidR="008A027E" w:rsidRPr="00A52AD1" w:rsidRDefault="008A027E" w:rsidP="009B66D5">
            <w:pPr>
              <w:spacing w:after="0" w:line="240" w:lineRule="auto"/>
              <w:jc w:val="center"/>
              <w:rPr>
                <w:rFonts w:ascii="Book Antiqua" w:hAnsi="Book Antiqua" w:cs="Calibri"/>
                <w:b/>
                <w:bCs/>
                <w:sz w:val="20"/>
                <w:szCs w:val="20"/>
              </w:rPr>
            </w:pPr>
            <w:r w:rsidRPr="00A52AD1">
              <w:rPr>
                <w:rFonts w:ascii="Book Antiqua" w:hAnsi="Book Antiqua" w:cs="Calibri"/>
                <w:b/>
                <w:bCs/>
                <w:sz w:val="20"/>
                <w:szCs w:val="20"/>
              </w:rPr>
              <w:t>Name &amp; Address of the Unit</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8A027E" w:rsidRPr="00A52AD1" w:rsidRDefault="008A027E" w:rsidP="009B66D5">
            <w:pPr>
              <w:spacing w:after="0" w:line="240" w:lineRule="auto"/>
              <w:jc w:val="center"/>
              <w:rPr>
                <w:rFonts w:ascii="Book Antiqua" w:hAnsi="Book Antiqua" w:cs="Calibri"/>
                <w:b/>
                <w:bCs/>
                <w:sz w:val="20"/>
                <w:szCs w:val="20"/>
              </w:rPr>
            </w:pPr>
            <w:r w:rsidRPr="00A52AD1">
              <w:rPr>
                <w:rFonts w:ascii="Book Antiqua" w:hAnsi="Book Antiqua" w:cs="Calibri"/>
                <w:b/>
                <w:bCs/>
                <w:sz w:val="20"/>
                <w:szCs w:val="20"/>
              </w:rPr>
              <w:t>Scheme</w:t>
            </w:r>
          </w:p>
        </w:tc>
        <w:tc>
          <w:tcPr>
            <w:tcW w:w="3396" w:type="dxa"/>
            <w:tcBorders>
              <w:top w:val="single" w:sz="4" w:space="0" w:color="auto"/>
              <w:left w:val="nil"/>
              <w:bottom w:val="single" w:sz="4" w:space="0" w:color="auto"/>
              <w:right w:val="single" w:sz="4" w:space="0" w:color="auto"/>
            </w:tcBorders>
            <w:shd w:val="clear" w:color="auto" w:fill="auto"/>
            <w:noWrap/>
            <w:vAlign w:val="center"/>
            <w:hideMark/>
          </w:tcPr>
          <w:p w:rsidR="008A027E" w:rsidRPr="00A52AD1" w:rsidRDefault="008A027E" w:rsidP="009B66D5">
            <w:pPr>
              <w:spacing w:after="0" w:line="240" w:lineRule="auto"/>
              <w:jc w:val="center"/>
              <w:rPr>
                <w:rFonts w:ascii="Book Antiqua" w:hAnsi="Book Antiqua" w:cs="Calibri"/>
                <w:b/>
                <w:bCs/>
                <w:sz w:val="20"/>
                <w:szCs w:val="20"/>
              </w:rPr>
            </w:pPr>
            <w:r w:rsidRPr="00A52AD1">
              <w:rPr>
                <w:rFonts w:ascii="Book Antiqua" w:hAnsi="Book Antiqua" w:cs="Calibri"/>
                <w:b/>
                <w:bCs/>
                <w:sz w:val="20"/>
                <w:szCs w:val="20"/>
              </w:rPr>
              <w:t>Recommended Amount</w:t>
            </w:r>
          </w:p>
        </w:tc>
      </w:tr>
      <w:tr w:rsidR="008A027E" w:rsidRPr="00A52AD1" w:rsidTr="008A027E">
        <w:trPr>
          <w:trHeight w:val="1020"/>
        </w:trPr>
        <w:tc>
          <w:tcPr>
            <w:tcW w:w="767" w:type="dxa"/>
            <w:tcBorders>
              <w:top w:val="nil"/>
              <w:left w:val="single" w:sz="4" w:space="0" w:color="auto"/>
              <w:bottom w:val="single" w:sz="4" w:space="0" w:color="auto"/>
              <w:right w:val="single" w:sz="4" w:space="0" w:color="auto"/>
            </w:tcBorders>
          </w:tcPr>
          <w:p w:rsidR="008A027E" w:rsidRPr="00A52AD1" w:rsidRDefault="008A027E" w:rsidP="009B66D5">
            <w:pPr>
              <w:spacing w:after="0" w:line="240" w:lineRule="auto"/>
              <w:jc w:val="center"/>
              <w:rPr>
                <w:rFonts w:ascii="Book Antiqua" w:hAnsi="Book Antiqua" w:cs="Calibri"/>
                <w:sz w:val="20"/>
                <w:szCs w:val="20"/>
              </w:rPr>
            </w:pPr>
            <w:r>
              <w:rPr>
                <w:rFonts w:ascii="Book Antiqua" w:hAnsi="Book Antiqua" w:cs="Calibri"/>
                <w:sz w:val="20"/>
                <w:szCs w:val="20"/>
              </w:rPr>
              <w:t>1</w:t>
            </w:r>
          </w:p>
        </w:tc>
        <w:tc>
          <w:tcPr>
            <w:tcW w:w="3382" w:type="dxa"/>
            <w:tcBorders>
              <w:top w:val="nil"/>
              <w:left w:val="nil"/>
              <w:bottom w:val="single" w:sz="4" w:space="0" w:color="auto"/>
              <w:right w:val="single" w:sz="4" w:space="0" w:color="auto"/>
            </w:tcBorders>
            <w:shd w:val="clear" w:color="auto" w:fill="auto"/>
            <w:vAlign w:val="center"/>
            <w:hideMark/>
          </w:tcPr>
          <w:p w:rsidR="008A027E" w:rsidRPr="00A52AD1" w:rsidRDefault="008A027E" w:rsidP="00D4739B">
            <w:pPr>
              <w:spacing w:after="0" w:line="240" w:lineRule="auto"/>
              <w:rPr>
                <w:rFonts w:ascii="Times New Roman" w:hAnsi="Times New Roman"/>
                <w:sz w:val="20"/>
                <w:szCs w:val="20"/>
              </w:rPr>
            </w:pPr>
            <w:r w:rsidRPr="00A52AD1">
              <w:rPr>
                <w:rFonts w:ascii="Times New Roman" w:hAnsi="Times New Roman"/>
                <w:sz w:val="20"/>
                <w:szCs w:val="20"/>
              </w:rPr>
              <w:t>M/s Meenakshi Industries, Sy. No. 313/A, 313/B/1, 313/2,323/A &amp; 858/B, Chinnapendyal (V), Ghanpur Station (M), Warangal District</w:t>
            </w:r>
          </w:p>
        </w:tc>
        <w:tc>
          <w:tcPr>
            <w:tcW w:w="1328" w:type="dxa"/>
            <w:tcBorders>
              <w:top w:val="nil"/>
              <w:left w:val="nil"/>
              <w:bottom w:val="single" w:sz="4" w:space="0" w:color="auto"/>
              <w:right w:val="single" w:sz="4" w:space="0" w:color="auto"/>
            </w:tcBorders>
            <w:shd w:val="clear" w:color="auto" w:fill="auto"/>
            <w:vAlign w:val="center"/>
            <w:hideMark/>
          </w:tcPr>
          <w:p w:rsidR="008A027E" w:rsidRPr="00A52AD1" w:rsidRDefault="008A027E" w:rsidP="009B66D5">
            <w:pPr>
              <w:spacing w:after="0" w:line="240" w:lineRule="auto"/>
              <w:jc w:val="center"/>
              <w:rPr>
                <w:rFonts w:ascii="Times New Roman" w:hAnsi="Times New Roman"/>
                <w:sz w:val="20"/>
                <w:szCs w:val="20"/>
              </w:rPr>
            </w:pPr>
            <w:r w:rsidRPr="00A52AD1">
              <w:rPr>
                <w:rFonts w:ascii="Times New Roman" w:hAnsi="Times New Roman"/>
                <w:sz w:val="20"/>
                <w:szCs w:val="20"/>
              </w:rPr>
              <w:t>IIPP 2010-15</w:t>
            </w:r>
          </w:p>
        </w:tc>
        <w:tc>
          <w:tcPr>
            <w:tcW w:w="3396" w:type="dxa"/>
            <w:tcBorders>
              <w:top w:val="single" w:sz="4" w:space="0" w:color="auto"/>
              <w:left w:val="nil"/>
              <w:bottom w:val="single" w:sz="4" w:space="0" w:color="auto"/>
              <w:right w:val="single" w:sz="4" w:space="0" w:color="auto"/>
            </w:tcBorders>
            <w:shd w:val="clear" w:color="auto" w:fill="auto"/>
            <w:vAlign w:val="center"/>
            <w:hideMark/>
          </w:tcPr>
          <w:p w:rsidR="008A027E" w:rsidRPr="00A52AD1" w:rsidRDefault="008A027E" w:rsidP="009B66D5">
            <w:pPr>
              <w:spacing w:after="0" w:line="240" w:lineRule="auto"/>
              <w:jc w:val="center"/>
              <w:rPr>
                <w:rFonts w:ascii="Times New Roman" w:hAnsi="Times New Roman"/>
                <w:sz w:val="20"/>
                <w:szCs w:val="20"/>
              </w:rPr>
            </w:pPr>
            <w:r w:rsidRPr="00A52AD1">
              <w:rPr>
                <w:rFonts w:ascii="Times New Roman" w:hAnsi="Times New Roman"/>
                <w:sz w:val="20"/>
                <w:szCs w:val="20"/>
              </w:rPr>
              <w:t>Rs 3,80,030/- (Rupees Three Lakhs Eighty Thousand and Thirty Only)</w:t>
            </w:r>
          </w:p>
        </w:tc>
      </w:tr>
      <w:tr w:rsidR="008A027E" w:rsidRPr="00DB73B9" w:rsidTr="008A027E">
        <w:trPr>
          <w:trHeight w:val="990"/>
        </w:trPr>
        <w:tc>
          <w:tcPr>
            <w:tcW w:w="767" w:type="dxa"/>
            <w:tcBorders>
              <w:top w:val="nil"/>
              <w:left w:val="single" w:sz="4" w:space="0" w:color="auto"/>
              <w:bottom w:val="single" w:sz="4" w:space="0" w:color="auto"/>
              <w:right w:val="single" w:sz="4" w:space="0" w:color="auto"/>
            </w:tcBorders>
          </w:tcPr>
          <w:p w:rsidR="008A027E" w:rsidRPr="00A52AD1" w:rsidRDefault="008A027E" w:rsidP="009B66D5">
            <w:pPr>
              <w:spacing w:after="0" w:line="240" w:lineRule="auto"/>
              <w:jc w:val="center"/>
              <w:rPr>
                <w:rFonts w:ascii="Book Antiqua" w:hAnsi="Book Antiqua" w:cs="Calibri"/>
                <w:sz w:val="20"/>
                <w:szCs w:val="20"/>
              </w:rPr>
            </w:pPr>
            <w:r>
              <w:rPr>
                <w:rFonts w:ascii="Book Antiqua" w:hAnsi="Book Antiqua" w:cs="Calibri"/>
                <w:sz w:val="20"/>
                <w:szCs w:val="20"/>
              </w:rPr>
              <w:t>2</w:t>
            </w:r>
          </w:p>
        </w:tc>
        <w:tc>
          <w:tcPr>
            <w:tcW w:w="3382" w:type="dxa"/>
            <w:tcBorders>
              <w:top w:val="nil"/>
              <w:left w:val="nil"/>
              <w:bottom w:val="single" w:sz="4" w:space="0" w:color="auto"/>
              <w:right w:val="single" w:sz="4" w:space="0" w:color="auto"/>
            </w:tcBorders>
            <w:shd w:val="clear" w:color="auto" w:fill="auto"/>
            <w:vAlign w:val="center"/>
            <w:hideMark/>
          </w:tcPr>
          <w:p w:rsidR="008A027E" w:rsidRPr="00A52AD1" w:rsidRDefault="008A027E" w:rsidP="00D4739B">
            <w:pPr>
              <w:spacing w:after="0" w:line="240" w:lineRule="auto"/>
              <w:rPr>
                <w:rFonts w:ascii="Times New Roman" w:hAnsi="Times New Roman"/>
                <w:sz w:val="20"/>
                <w:szCs w:val="20"/>
              </w:rPr>
            </w:pPr>
            <w:r w:rsidRPr="00A52AD1">
              <w:rPr>
                <w:rFonts w:ascii="Times New Roman" w:hAnsi="Times New Roman"/>
                <w:sz w:val="20"/>
                <w:szCs w:val="20"/>
              </w:rPr>
              <w:t>M/s Sai Kruthi Granites, Sy. No. 16/B, Khazipur (V), Karimnagar Mandal &amp; District</w:t>
            </w:r>
          </w:p>
        </w:tc>
        <w:tc>
          <w:tcPr>
            <w:tcW w:w="1328" w:type="dxa"/>
            <w:tcBorders>
              <w:top w:val="nil"/>
              <w:left w:val="nil"/>
              <w:bottom w:val="single" w:sz="4" w:space="0" w:color="auto"/>
              <w:right w:val="single" w:sz="4" w:space="0" w:color="auto"/>
            </w:tcBorders>
            <w:shd w:val="clear" w:color="auto" w:fill="auto"/>
            <w:vAlign w:val="center"/>
            <w:hideMark/>
          </w:tcPr>
          <w:p w:rsidR="008A027E" w:rsidRPr="00A52AD1" w:rsidRDefault="008A027E" w:rsidP="009B66D5">
            <w:pPr>
              <w:spacing w:after="0" w:line="240" w:lineRule="auto"/>
              <w:jc w:val="center"/>
              <w:rPr>
                <w:rFonts w:ascii="Times New Roman" w:hAnsi="Times New Roman"/>
                <w:sz w:val="20"/>
                <w:szCs w:val="20"/>
              </w:rPr>
            </w:pPr>
            <w:r w:rsidRPr="00A52AD1">
              <w:rPr>
                <w:rFonts w:ascii="Times New Roman" w:hAnsi="Times New Roman"/>
                <w:sz w:val="20"/>
                <w:szCs w:val="20"/>
              </w:rPr>
              <w:t>IIPP 2010-15</w:t>
            </w:r>
          </w:p>
        </w:tc>
        <w:tc>
          <w:tcPr>
            <w:tcW w:w="3396" w:type="dxa"/>
            <w:tcBorders>
              <w:top w:val="single" w:sz="4" w:space="0" w:color="auto"/>
              <w:left w:val="nil"/>
              <w:bottom w:val="single" w:sz="4" w:space="0" w:color="auto"/>
              <w:right w:val="single" w:sz="4" w:space="0" w:color="auto"/>
            </w:tcBorders>
            <w:shd w:val="clear" w:color="auto" w:fill="auto"/>
            <w:vAlign w:val="center"/>
            <w:hideMark/>
          </w:tcPr>
          <w:p w:rsidR="008A027E" w:rsidRPr="00A52AD1" w:rsidRDefault="008A027E" w:rsidP="009B66D5">
            <w:pPr>
              <w:spacing w:after="0" w:line="240" w:lineRule="auto"/>
              <w:jc w:val="center"/>
              <w:rPr>
                <w:rFonts w:ascii="Times New Roman" w:hAnsi="Times New Roman"/>
                <w:sz w:val="20"/>
                <w:szCs w:val="20"/>
              </w:rPr>
            </w:pPr>
            <w:r w:rsidRPr="00A52AD1">
              <w:rPr>
                <w:rFonts w:ascii="Times New Roman" w:hAnsi="Times New Roman"/>
                <w:sz w:val="20"/>
                <w:szCs w:val="20"/>
              </w:rPr>
              <w:t>Rs 2,38,790/- (Rupees Two Lakhs Thirty Eight Thousand Seven Hundred and NInety Only)</w:t>
            </w:r>
          </w:p>
        </w:tc>
      </w:tr>
    </w:tbl>
    <w:p w:rsidR="008A027E" w:rsidRDefault="008A027E" w:rsidP="0027244F">
      <w:pPr>
        <w:spacing w:after="0"/>
        <w:ind w:left="-57"/>
        <w:rPr>
          <w:rFonts w:ascii="Book Antiqua" w:hAnsi="Book Antiqua"/>
          <w:b/>
          <w:bCs/>
          <w:u w:val="single"/>
        </w:rPr>
      </w:pPr>
    </w:p>
    <w:p w:rsidR="008A027E" w:rsidRDefault="008A027E" w:rsidP="0027244F">
      <w:pPr>
        <w:spacing w:after="0"/>
        <w:ind w:left="-57"/>
        <w:rPr>
          <w:rFonts w:ascii="Book Antiqua" w:hAnsi="Book Antiqua"/>
          <w:b/>
          <w:bCs/>
          <w:u w:val="single"/>
        </w:rPr>
      </w:pPr>
    </w:p>
    <w:p w:rsidR="008A027E" w:rsidRDefault="008A027E" w:rsidP="0027244F">
      <w:pPr>
        <w:spacing w:after="0"/>
        <w:ind w:left="-57"/>
        <w:rPr>
          <w:rFonts w:ascii="Book Antiqua" w:hAnsi="Book Antiqua"/>
          <w:b/>
          <w:bCs/>
          <w:u w:val="single"/>
        </w:rPr>
      </w:pPr>
    </w:p>
    <w:p w:rsidR="008A027E" w:rsidRDefault="008A027E" w:rsidP="0027244F">
      <w:pPr>
        <w:spacing w:after="0"/>
        <w:ind w:left="-57"/>
        <w:rPr>
          <w:rFonts w:ascii="Book Antiqua" w:hAnsi="Book Antiqua"/>
          <w:b/>
          <w:bCs/>
          <w:u w:val="single"/>
        </w:rPr>
      </w:pPr>
    </w:p>
    <w:p w:rsidR="00142B99" w:rsidRDefault="00142B99" w:rsidP="0027244F">
      <w:pPr>
        <w:spacing w:after="0"/>
        <w:ind w:left="-57"/>
        <w:rPr>
          <w:rFonts w:ascii="Book Antiqua" w:hAnsi="Book Antiqua"/>
          <w:b/>
          <w:bCs/>
          <w:u w:val="single"/>
        </w:rPr>
      </w:pPr>
    </w:p>
    <w:p w:rsidR="00142B99" w:rsidRDefault="00142B99">
      <w:pPr>
        <w:spacing w:after="0" w:line="240" w:lineRule="auto"/>
        <w:rPr>
          <w:rFonts w:ascii="Book Antiqua" w:hAnsi="Book Antiqua"/>
          <w:b/>
          <w:bCs/>
          <w:u w:val="single"/>
        </w:rPr>
      </w:pPr>
      <w:r>
        <w:rPr>
          <w:rFonts w:ascii="Book Antiqua" w:hAnsi="Book Antiqua"/>
          <w:b/>
          <w:bCs/>
          <w:u w:val="single"/>
        </w:rPr>
        <w:br w:type="page"/>
      </w:r>
    </w:p>
    <w:p w:rsidR="00754148" w:rsidRDefault="00754148" w:rsidP="0027244F">
      <w:pPr>
        <w:spacing w:after="0"/>
        <w:ind w:left="-57"/>
        <w:rPr>
          <w:rFonts w:ascii="Book Antiqua" w:hAnsi="Book Antiqua"/>
          <w:b/>
          <w:bCs/>
          <w:u w:val="single"/>
        </w:rPr>
      </w:pPr>
    </w:p>
    <w:p w:rsidR="00142B99" w:rsidRDefault="008A027E" w:rsidP="00142B99">
      <w:pPr>
        <w:spacing w:after="0"/>
        <w:ind w:left="-57"/>
        <w:rPr>
          <w:rFonts w:ascii="Book Antiqua" w:hAnsi="Book Antiqua"/>
          <w:b/>
          <w:bCs/>
          <w:u w:val="single"/>
        </w:rPr>
      </w:pPr>
      <w:r>
        <w:rPr>
          <w:rFonts w:ascii="Book Antiqua" w:hAnsi="Book Antiqua"/>
          <w:b/>
          <w:u w:val="single"/>
        </w:rPr>
        <w:t>REIMBURSEMENT OF POWER COST (PHC</w:t>
      </w:r>
      <w:r w:rsidR="00142B99">
        <w:rPr>
          <w:rFonts w:ascii="Book Antiqua" w:hAnsi="Book Antiqua"/>
          <w:b/>
          <w:u w:val="single"/>
        </w:rPr>
        <w:t>- ONLINE</w:t>
      </w:r>
      <w:r w:rsidR="00142B99" w:rsidRPr="00B374EB">
        <w:rPr>
          <w:rFonts w:ascii="Book Antiqua" w:hAnsi="Book Antiqua"/>
          <w:b/>
        </w:rPr>
        <w:t>)</w:t>
      </w:r>
      <w:r w:rsidR="00142B99">
        <w:rPr>
          <w:rFonts w:ascii="Book Antiqua" w:hAnsi="Book Antiqua"/>
          <w:b/>
        </w:rPr>
        <w:t xml:space="preserve">                           </w:t>
      </w:r>
      <w:r w:rsidR="00142B99" w:rsidRPr="00B374EB">
        <w:rPr>
          <w:rFonts w:ascii="Book Antiqua" w:hAnsi="Book Antiqua"/>
          <w:b/>
          <w:bCs/>
          <w:u w:val="single"/>
        </w:rPr>
        <w:t xml:space="preserve">ANNEXURE – </w:t>
      </w:r>
      <w:r w:rsidR="00142B99">
        <w:rPr>
          <w:rFonts w:ascii="Book Antiqua" w:hAnsi="Book Antiqua"/>
          <w:b/>
          <w:bCs/>
          <w:u w:val="single"/>
        </w:rPr>
        <w:t>X</w:t>
      </w:r>
      <w:r w:rsidR="00D4739B">
        <w:rPr>
          <w:rFonts w:ascii="Book Antiqua" w:hAnsi="Book Antiqua"/>
          <w:b/>
          <w:bCs/>
          <w:u w:val="single"/>
        </w:rPr>
        <w:t>VII</w:t>
      </w:r>
    </w:p>
    <w:p w:rsidR="00142B99" w:rsidRDefault="00142B99" w:rsidP="00142B99">
      <w:pPr>
        <w:spacing w:after="0"/>
        <w:ind w:left="-57"/>
        <w:rPr>
          <w:rFonts w:ascii="Book Antiqua" w:hAnsi="Book Antiqua"/>
          <w:b/>
          <w:bCs/>
          <w:u w:val="single"/>
        </w:rPr>
      </w:pPr>
    </w:p>
    <w:tbl>
      <w:tblPr>
        <w:tblW w:w="9298" w:type="dxa"/>
        <w:tblInd w:w="166" w:type="dxa"/>
        <w:tblLook w:val="04A0"/>
      </w:tblPr>
      <w:tblGrid>
        <w:gridCol w:w="767"/>
        <w:gridCol w:w="3711"/>
        <w:gridCol w:w="1328"/>
        <w:gridCol w:w="3492"/>
      </w:tblGrid>
      <w:tr w:rsidR="008A027E" w:rsidRPr="00F10688" w:rsidTr="008A027E">
        <w:trPr>
          <w:trHeight w:val="600"/>
        </w:trPr>
        <w:tc>
          <w:tcPr>
            <w:tcW w:w="767" w:type="dxa"/>
            <w:tcBorders>
              <w:top w:val="single" w:sz="4" w:space="0" w:color="auto"/>
              <w:left w:val="single" w:sz="4" w:space="0" w:color="auto"/>
              <w:bottom w:val="single" w:sz="4" w:space="0" w:color="auto"/>
              <w:right w:val="single" w:sz="4" w:space="0" w:color="auto"/>
            </w:tcBorders>
            <w:vAlign w:val="center"/>
          </w:tcPr>
          <w:p w:rsidR="008A027E" w:rsidRPr="00980F03" w:rsidRDefault="008A027E" w:rsidP="009B66D5">
            <w:pPr>
              <w:jc w:val="center"/>
              <w:rPr>
                <w:rFonts w:ascii="Book Antiqua" w:hAnsi="Book Antiqua" w:cs="Calibri"/>
                <w:b/>
                <w:bCs/>
                <w:lang w:val="en-IN" w:eastAsia="en-IN"/>
              </w:rPr>
            </w:pPr>
            <w:r w:rsidRPr="00980F03">
              <w:rPr>
                <w:rFonts w:ascii="Book Antiqua" w:hAnsi="Book Antiqua" w:cs="Calibri"/>
                <w:b/>
                <w:bCs/>
                <w:lang w:val="en-IN" w:eastAsia="en-IN"/>
              </w:rPr>
              <w:t>Sl. No</w:t>
            </w:r>
          </w:p>
        </w:tc>
        <w:tc>
          <w:tcPr>
            <w:tcW w:w="3711" w:type="dxa"/>
            <w:tcBorders>
              <w:top w:val="single" w:sz="4" w:space="0" w:color="auto"/>
              <w:left w:val="nil"/>
              <w:bottom w:val="single" w:sz="4" w:space="0" w:color="auto"/>
              <w:right w:val="single" w:sz="4" w:space="0" w:color="auto"/>
            </w:tcBorders>
            <w:shd w:val="clear" w:color="auto" w:fill="auto"/>
            <w:vAlign w:val="center"/>
            <w:hideMark/>
          </w:tcPr>
          <w:p w:rsidR="008A027E" w:rsidRPr="00F10688" w:rsidRDefault="008A027E" w:rsidP="009B66D5">
            <w:pPr>
              <w:spacing w:after="0" w:line="240" w:lineRule="auto"/>
              <w:jc w:val="center"/>
              <w:rPr>
                <w:rFonts w:ascii="Book Antiqua" w:hAnsi="Book Antiqua" w:cs="Calibri"/>
                <w:b/>
                <w:bCs/>
                <w:sz w:val="20"/>
                <w:szCs w:val="20"/>
              </w:rPr>
            </w:pPr>
            <w:r w:rsidRPr="00F10688">
              <w:rPr>
                <w:rFonts w:ascii="Book Antiqua" w:hAnsi="Book Antiqua" w:cs="Calibri"/>
                <w:b/>
                <w:bCs/>
                <w:sz w:val="20"/>
                <w:szCs w:val="20"/>
              </w:rPr>
              <w:t>Name &amp; Address of the Unit</w:t>
            </w:r>
          </w:p>
        </w:tc>
        <w:tc>
          <w:tcPr>
            <w:tcW w:w="1328" w:type="dxa"/>
            <w:tcBorders>
              <w:top w:val="single" w:sz="4" w:space="0" w:color="auto"/>
              <w:left w:val="nil"/>
              <w:bottom w:val="single" w:sz="4" w:space="0" w:color="auto"/>
              <w:right w:val="single" w:sz="4" w:space="0" w:color="auto"/>
            </w:tcBorders>
            <w:shd w:val="clear" w:color="auto" w:fill="auto"/>
            <w:vAlign w:val="center"/>
            <w:hideMark/>
          </w:tcPr>
          <w:p w:rsidR="008A027E" w:rsidRPr="00F10688" w:rsidRDefault="008A027E" w:rsidP="009B66D5">
            <w:pPr>
              <w:spacing w:after="0" w:line="240" w:lineRule="auto"/>
              <w:jc w:val="center"/>
              <w:rPr>
                <w:rFonts w:ascii="Book Antiqua" w:hAnsi="Book Antiqua" w:cs="Calibri"/>
                <w:b/>
                <w:bCs/>
                <w:sz w:val="20"/>
                <w:szCs w:val="20"/>
              </w:rPr>
            </w:pPr>
            <w:r w:rsidRPr="00F10688">
              <w:rPr>
                <w:rFonts w:ascii="Book Antiqua" w:hAnsi="Book Antiqua" w:cs="Calibri"/>
                <w:b/>
                <w:bCs/>
                <w:sz w:val="20"/>
                <w:szCs w:val="20"/>
              </w:rPr>
              <w:t>Scheme</w:t>
            </w:r>
          </w:p>
        </w:tc>
        <w:tc>
          <w:tcPr>
            <w:tcW w:w="3492" w:type="dxa"/>
            <w:tcBorders>
              <w:top w:val="single" w:sz="4" w:space="0" w:color="auto"/>
              <w:left w:val="nil"/>
              <w:bottom w:val="single" w:sz="4" w:space="0" w:color="auto"/>
              <w:right w:val="single" w:sz="4" w:space="0" w:color="auto"/>
            </w:tcBorders>
            <w:shd w:val="clear" w:color="auto" w:fill="auto"/>
            <w:noWrap/>
            <w:vAlign w:val="center"/>
            <w:hideMark/>
          </w:tcPr>
          <w:p w:rsidR="008A027E" w:rsidRPr="00F10688" w:rsidRDefault="008A027E" w:rsidP="009B66D5">
            <w:pPr>
              <w:spacing w:after="0" w:line="240" w:lineRule="auto"/>
              <w:jc w:val="center"/>
              <w:rPr>
                <w:rFonts w:ascii="Book Antiqua" w:hAnsi="Book Antiqua" w:cs="Calibri"/>
                <w:b/>
                <w:bCs/>
                <w:sz w:val="20"/>
                <w:szCs w:val="20"/>
              </w:rPr>
            </w:pPr>
            <w:r w:rsidRPr="00F10688">
              <w:rPr>
                <w:rFonts w:ascii="Book Antiqua" w:hAnsi="Book Antiqua" w:cs="Calibri"/>
                <w:b/>
                <w:bCs/>
                <w:sz w:val="20"/>
                <w:szCs w:val="20"/>
              </w:rPr>
              <w:t>Recommended Amount</w:t>
            </w:r>
          </w:p>
        </w:tc>
      </w:tr>
      <w:tr w:rsidR="008A027E" w:rsidRPr="00F10688" w:rsidTr="008A027E">
        <w:trPr>
          <w:trHeight w:val="1320"/>
        </w:trPr>
        <w:tc>
          <w:tcPr>
            <w:tcW w:w="767" w:type="dxa"/>
            <w:tcBorders>
              <w:top w:val="nil"/>
              <w:left w:val="single" w:sz="4" w:space="0" w:color="auto"/>
              <w:bottom w:val="single" w:sz="4" w:space="0" w:color="auto"/>
              <w:right w:val="single" w:sz="4" w:space="0" w:color="auto"/>
            </w:tcBorders>
          </w:tcPr>
          <w:p w:rsidR="008A027E" w:rsidRPr="00F10688" w:rsidRDefault="008A027E" w:rsidP="009B66D5">
            <w:pPr>
              <w:spacing w:after="0" w:line="240" w:lineRule="auto"/>
              <w:jc w:val="center"/>
              <w:rPr>
                <w:rFonts w:ascii="Book Antiqua" w:hAnsi="Book Antiqua" w:cs="Calibri"/>
                <w:sz w:val="20"/>
                <w:szCs w:val="20"/>
              </w:rPr>
            </w:pPr>
            <w:r>
              <w:rPr>
                <w:rFonts w:ascii="Book Antiqua" w:hAnsi="Book Antiqua" w:cs="Calibri"/>
                <w:sz w:val="20"/>
                <w:szCs w:val="20"/>
              </w:rPr>
              <w:t>1</w:t>
            </w:r>
          </w:p>
        </w:tc>
        <w:tc>
          <w:tcPr>
            <w:tcW w:w="3711" w:type="dxa"/>
            <w:tcBorders>
              <w:top w:val="nil"/>
              <w:left w:val="nil"/>
              <w:bottom w:val="single" w:sz="4" w:space="0" w:color="auto"/>
              <w:right w:val="single" w:sz="4" w:space="0" w:color="auto"/>
            </w:tcBorders>
            <w:shd w:val="clear" w:color="auto" w:fill="auto"/>
            <w:vAlign w:val="center"/>
            <w:hideMark/>
          </w:tcPr>
          <w:p w:rsidR="008A027E" w:rsidRPr="00F10688" w:rsidRDefault="008A027E" w:rsidP="008A027E">
            <w:pPr>
              <w:spacing w:after="0" w:line="240" w:lineRule="auto"/>
              <w:rPr>
                <w:rFonts w:ascii="Book Antiqua" w:hAnsi="Book Antiqua" w:cs="Calibri"/>
              </w:rPr>
            </w:pPr>
            <w:r w:rsidRPr="00F10688">
              <w:rPr>
                <w:rFonts w:ascii="Book Antiqua" w:hAnsi="Book Antiqua" w:cs="Calibri"/>
              </w:rPr>
              <w:t>M/s Jahnavi Paper Products, H. No. 11-29-14, Grounds &amp; First Floor, Deshaipet Road, Warangal Urban</w:t>
            </w:r>
          </w:p>
        </w:tc>
        <w:tc>
          <w:tcPr>
            <w:tcW w:w="1328" w:type="dxa"/>
            <w:tcBorders>
              <w:top w:val="nil"/>
              <w:left w:val="nil"/>
              <w:bottom w:val="single" w:sz="4" w:space="0" w:color="auto"/>
              <w:right w:val="single" w:sz="4" w:space="0" w:color="auto"/>
            </w:tcBorders>
            <w:shd w:val="clear" w:color="auto" w:fill="auto"/>
            <w:vAlign w:val="center"/>
            <w:hideMark/>
          </w:tcPr>
          <w:p w:rsidR="008A027E" w:rsidRPr="00F10688" w:rsidRDefault="008A027E" w:rsidP="009B66D5">
            <w:pPr>
              <w:spacing w:after="0" w:line="240" w:lineRule="auto"/>
              <w:jc w:val="center"/>
              <w:rPr>
                <w:rFonts w:ascii="Book Antiqua" w:hAnsi="Book Antiqua" w:cs="Calibri"/>
                <w:sz w:val="20"/>
                <w:szCs w:val="20"/>
              </w:rPr>
            </w:pPr>
            <w:r w:rsidRPr="00F10688">
              <w:rPr>
                <w:rFonts w:ascii="Book Antiqua" w:hAnsi="Book Antiqua" w:cs="Calibri"/>
                <w:sz w:val="20"/>
                <w:szCs w:val="20"/>
              </w:rPr>
              <w:t>T-PRIDE</w:t>
            </w:r>
          </w:p>
        </w:tc>
        <w:tc>
          <w:tcPr>
            <w:tcW w:w="3492" w:type="dxa"/>
            <w:tcBorders>
              <w:top w:val="nil"/>
              <w:left w:val="nil"/>
              <w:bottom w:val="single" w:sz="4" w:space="0" w:color="auto"/>
              <w:right w:val="single" w:sz="4" w:space="0" w:color="auto"/>
            </w:tcBorders>
            <w:shd w:val="clear" w:color="auto" w:fill="auto"/>
            <w:vAlign w:val="center"/>
            <w:hideMark/>
          </w:tcPr>
          <w:p w:rsidR="008A027E" w:rsidRPr="00F10688" w:rsidRDefault="008A027E" w:rsidP="008A027E">
            <w:pPr>
              <w:spacing w:after="0" w:line="240" w:lineRule="auto"/>
              <w:rPr>
                <w:rFonts w:ascii="Book Antiqua" w:hAnsi="Book Antiqua" w:cs="Calibri"/>
              </w:rPr>
            </w:pPr>
            <w:r w:rsidRPr="00F10688">
              <w:rPr>
                <w:rFonts w:ascii="Book Antiqua" w:hAnsi="Book Antiqua" w:cs="Calibri"/>
              </w:rPr>
              <w:t>Rs 55,971/- (Rupees Fifty Five Thousand Nine Hundred and Seventy One Only)</w:t>
            </w:r>
          </w:p>
        </w:tc>
      </w:tr>
    </w:tbl>
    <w:p w:rsidR="008A027E" w:rsidRDefault="008A027E" w:rsidP="00D4739B">
      <w:pPr>
        <w:spacing w:after="0"/>
        <w:ind w:left="-57"/>
        <w:rPr>
          <w:rFonts w:ascii="Book Antiqua" w:hAnsi="Book Antiqua"/>
          <w:b/>
          <w:bCs/>
          <w:u w:val="single"/>
        </w:rPr>
      </w:pPr>
    </w:p>
    <w:sectPr w:rsidR="008A027E" w:rsidSect="00116AAD">
      <w:headerReference w:type="default" r:id="rId8"/>
      <w:headerReference w:type="first" r:id="rId9"/>
      <w:pgSz w:w="12240" w:h="15840"/>
      <w:pgMar w:top="1080" w:right="1467" w:bottom="81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66D5" w:rsidRDefault="009B66D5" w:rsidP="00C3551E">
      <w:pPr>
        <w:spacing w:after="0" w:line="240" w:lineRule="auto"/>
      </w:pPr>
      <w:r>
        <w:separator/>
      </w:r>
    </w:p>
  </w:endnote>
  <w:endnote w:type="continuationSeparator" w:id="1">
    <w:p w:rsidR="009B66D5" w:rsidRDefault="009B66D5" w:rsidP="00C3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rebuchetMS,Bold">
    <w:panose1 w:val="00000000000000000000"/>
    <w:charset w:val="00"/>
    <w:family w:val="swiss"/>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66D5" w:rsidRDefault="009B66D5" w:rsidP="00C3551E">
      <w:pPr>
        <w:spacing w:after="0" w:line="240" w:lineRule="auto"/>
      </w:pPr>
      <w:r>
        <w:separator/>
      </w:r>
    </w:p>
  </w:footnote>
  <w:footnote w:type="continuationSeparator" w:id="1">
    <w:p w:rsidR="009B66D5" w:rsidRDefault="009B66D5" w:rsidP="00C355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D5" w:rsidRPr="00BB39CB" w:rsidRDefault="009B66D5">
    <w:pPr>
      <w:pStyle w:val="Header"/>
      <w:jc w:val="center"/>
      <w:rPr>
        <w:rFonts w:ascii="Book Antiqua" w:hAnsi="Book Antiqua"/>
        <w:sz w:val="24"/>
        <w:szCs w:val="24"/>
        <w:lang w:val="en-GB"/>
      </w:rPr>
    </w:pPr>
    <w:r w:rsidRPr="00BB39CB">
      <w:rPr>
        <w:rFonts w:ascii="Book Antiqua" w:hAnsi="Book Antiqua"/>
        <w:sz w:val="24"/>
        <w:szCs w:val="24"/>
      </w:rPr>
      <w:t xml:space="preserve">:: </w:t>
    </w:r>
    <w:r w:rsidRPr="00BB39CB">
      <w:rPr>
        <w:rFonts w:ascii="Book Antiqua" w:hAnsi="Book Antiqua"/>
        <w:sz w:val="24"/>
        <w:szCs w:val="24"/>
      </w:rPr>
      <w:fldChar w:fldCharType="begin"/>
    </w:r>
    <w:r w:rsidRPr="00BB39CB">
      <w:rPr>
        <w:rFonts w:ascii="Book Antiqua" w:hAnsi="Book Antiqua"/>
        <w:sz w:val="24"/>
        <w:szCs w:val="24"/>
      </w:rPr>
      <w:instrText xml:space="preserve"> PAGE   \* MERGEFORMAT </w:instrText>
    </w:r>
    <w:r w:rsidRPr="00BB39CB">
      <w:rPr>
        <w:rFonts w:ascii="Book Antiqua" w:hAnsi="Book Antiqua"/>
        <w:sz w:val="24"/>
        <w:szCs w:val="24"/>
      </w:rPr>
      <w:fldChar w:fldCharType="separate"/>
    </w:r>
    <w:r w:rsidR="0064466E">
      <w:rPr>
        <w:rFonts w:ascii="Book Antiqua" w:hAnsi="Book Antiqua"/>
        <w:noProof/>
        <w:sz w:val="24"/>
        <w:szCs w:val="24"/>
      </w:rPr>
      <w:t>80</w:t>
    </w:r>
    <w:r w:rsidRPr="00BB39CB">
      <w:rPr>
        <w:rFonts w:ascii="Book Antiqua" w:hAnsi="Book Antiqua"/>
        <w:sz w:val="24"/>
        <w:szCs w:val="24"/>
      </w:rPr>
      <w:fldChar w:fldCharType="end"/>
    </w:r>
    <w:proofErr w:type="gramStart"/>
    <w:r w:rsidRPr="00BB39CB">
      <w:rPr>
        <w:rFonts w:ascii="Book Antiqua" w:hAnsi="Book Antiqua"/>
        <w:sz w:val="24"/>
        <w:szCs w:val="24"/>
      </w:rPr>
      <w:t xml:space="preserve"> ::</w:t>
    </w:r>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6D5" w:rsidRDefault="009B66D5">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BAA"/>
    <w:multiLevelType w:val="hybridMultilevel"/>
    <w:tmpl w:val="8D6024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E13EFA"/>
    <w:multiLevelType w:val="hybridMultilevel"/>
    <w:tmpl w:val="7E8053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B5B4D29"/>
    <w:multiLevelType w:val="hybridMultilevel"/>
    <w:tmpl w:val="F4EEFFD6"/>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3">
    <w:nsid w:val="0BFB6034"/>
    <w:multiLevelType w:val="hybridMultilevel"/>
    <w:tmpl w:val="46B277F2"/>
    <w:lvl w:ilvl="0" w:tplc="22F2046E">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4">
    <w:nsid w:val="0D314C92"/>
    <w:multiLevelType w:val="hybridMultilevel"/>
    <w:tmpl w:val="7E8053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nsid w:val="13D576AA"/>
    <w:multiLevelType w:val="hybridMultilevel"/>
    <w:tmpl w:val="47969458"/>
    <w:lvl w:ilvl="0" w:tplc="33BAC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4475A"/>
    <w:multiLevelType w:val="hybridMultilevel"/>
    <w:tmpl w:val="3C141FC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1A26661C"/>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1D1138F"/>
    <w:multiLevelType w:val="hybridMultilevel"/>
    <w:tmpl w:val="D766DC0C"/>
    <w:lvl w:ilvl="0" w:tplc="4B927A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DE6FD5"/>
    <w:multiLevelType w:val="hybridMultilevel"/>
    <w:tmpl w:val="0048484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0">
    <w:nsid w:val="28CF484A"/>
    <w:multiLevelType w:val="hybridMultilevel"/>
    <w:tmpl w:val="B9D6CBA6"/>
    <w:lvl w:ilvl="0" w:tplc="3D7293CA">
      <w:start w:val="1"/>
      <w:numFmt w:val="decimal"/>
      <w:lvlText w:val="%1)"/>
      <w:lvlJc w:val="left"/>
      <w:pPr>
        <w:ind w:left="720" w:hanging="360"/>
      </w:pPr>
      <w:rPr>
        <w:rFonts w:hint="default"/>
        <w:b w:val="0"/>
        <w:bCs/>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F871B4A"/>
    <w:multiLevelType w:val="hybridMultilevel"/>
    <w:tmpl w:val="1B281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4D63379"/>
    <w:multiLevelType w:val="hybridMultilevel"/>
    <w:tmpl w:val="DE34F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43134C"/>
    <w:multiLevelType w:val="hybridMultilevel"/>
    <w:tmpl w:val="3C141FC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373E04B3"/>
    <w:multiLevelType w:val="hybridMultilevel"/>
    <w:tmpl w:val="FBF6CC08"/>
    <w:lvl w:ilvl="0" w:tplc="9BCA14D8">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8551FF"/>
    <w:multiLevelType w:val="hybridMultilevel"/>
    <w:tmpl w:val="AC862404"/>
    <w:lvl w:ilvl="0" w:tplc="B3287DEE">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3F514380"/>
    <w:multiLevelType w:val="hybridMultilevel"/>
    <w:tmpl w:val="A366F6E8"/>
    <w:lvl w:ilvl="0" w:tplc="12D4B0A2">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5384A9A"/>
    <w:multiLevelType w:val="hybridMultilevel"/>
    <w:tmpl w:val="7AE4F0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47D56807"/>
    <w:multiLevelType w:val="hybridMultilevel"/>
    <w:tmpl w:val="617090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B205BDF"/>
    <w:multiLevelType w:val="hybridMultilevel"/>
    <w:tmpl w:val="3A96113A"/>
    <w:lvl w:ilvl="0" w:tplc="60D67434">
      <w:start w:val="1"/>
      <w:numFmt w:val="decimal"/>
      <w:lvlText w:val="%1."/>
      <w:lvlJc w:val="left"/>
      <w:pPr>
        <w:ind w:left="360" w:hanging="360"/>
      </w:pPr>
      <w:rPr>
        <w:rFonts w:ascii="Book Antiqua" w:eastAsia="Calibri" w:hAnsi="Book Antiqua" w:cs="Times New Roman"/>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4C8A1CE3"/>
    <w:multiLevelType w:val="hybridMultilevel"/>
    <w:tmpl w:val="DA7A3278"/>
    <w:lvl w:ilvl="0" w:tplc="B346221E">
      <w:start w:val="1"/>
      <w:numFmt w:val="decimal"/>
      <w:lvlText w:val="%1."/>
      <w:lvlJc w:val="left"/>
      <w:pPr>
        <w:ind w:left="360" w:hanging="360"/>
      </w:pPr>
      <w:rPr>
        <w:rFonts w:hint="default"/>
        <w:color w:val="auto"/>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21">
    <w:nsid w:val="4EFE2B10"/>
    <w:multiLevelType w:val="hybridMultilevel"/>
    <w:tmpl w:val="7CCC06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55957364"/>
    <w:multiLevelType w:val="hybridMultilevel"/>
    <w:tmpl w:val="A8FC49F2"/>
    <w:lvl w:ilvl="0" w:tplc="38706A5E">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61B1B7F"/>
    <w:multiLevelType w:val="hybridMultilevel"/>
    <w:tmpl w:val="06E035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nsid w:val="5A6C3A19"/>
    <w:multiLevelType w:val="hybridMultilevel"/>
    <w:tmpl w:val="DC483D2E"/>
    <w:lvl w:ilvl="0" w:tplc="DA20BAFC">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5">
    <w:nsid w:val="5AB35ACB"/>
    <w:multiLevelType w:val="hybridMultilevel"/>
    <w:tmpl w:val="93E898FA"/>
    <w:lvl w:ilvl="0" w:tplc="A5202F1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5B0B014A"/>
    <w:multiLevelType w:val="hybridMultilevel"/>
    <w:tmpl w:val="2840A0B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7">
    <w:nsid w:val="62DD1250"/>
    <w:multiLevelType w:val="hybridMultilevel"/>
    <w:tmpl w:val="7AE4F0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694C4F49"/>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6BF600BE"/>
    <w:multiLevelType w:val="hybridMultilevel"/>
    <w:tmpl w:val="70C24F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nsid w:val="6CFB28B0"/>
    <w:multiLevelType w:val="hybridMultilevel"/>
    <w:tmpl w:val="6B8C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F86498B"/>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6F9B57DC"/>
    <w:multiLevelType w:val="hybridMultilevel"/>
    <w:tmpl w:val="C7D4AC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nsid w:val="70716F11"/>
    <w:multiLevelType w:val="hybridMultilevel"/>
    <w:tmpl w:val="7CCC06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nsid w:val="71B9223F"/>
    <w:multiLevelType w:val="hybridMultilevel"/>
    <w:tmpl w:val="C7D4AC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nsid w:val="7314064D"/>
    <w:multiLevelType w:val="hybridMultilevel"/>
    <w:tmpl w:val="3F16A93A"/>
    <w:lvl w:ilvl="0" w:tplc="D82EDB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507CB8"/>
    <w:multiLevelType w:val="hybridMultilevel"/>
    <w:tmpl w:val="5502BC5A"/>
    <w:lvl w:ilvl="0" w:tplc="04090001">
      <w:start w:val="1"/>
      <w:numFmt w:val="bullet"/>
      <w:lvlText w:val=""/>
      <w:lvlJc w:val="left"/>
      <w:pPr>
        <w:ind w:left="302" w:hanging="360"/>
      </w:pPr>
      <w:rPr>
        <w:rFonts w:ascii="Symbol" w:hAnsi="Symbol" w:hint="default"/>
      </w:rPr>
    </w:lvl>
    <w:lvl w:ilvl="1" w:tplc="40090019" w:tentative="1">
      <w:start w:val="1"/>
      <w:numFmt w:val="lowerLetter"/>
      <w:lvlText w:val="%2."/>
      <w:lvlJc w:val="left"/>
      <w:pPr>
        <w:ind w:left="1022" w:hanging="360"/>
      </w:pPr>
    </w:lvl>
    <w:lvl w:ilvl="2" w:tplc="4009001B" w:tentative="1">
      <w:start w:val="1"/>
      <w:numFmt w:val="lowerRoman"/>
      <w:lvlText w:val="%3."/>
      <w:lvlJc w:val="right"/>
      <w:pPr>
        <w:ind w:left="1742" w:hanging="180"/>
      </w:pPr>
    </w:lvl>
    <w:lvl w:ilvl="3" w:tplc="4009000F" w:tentative="1">
      <w:start w:val="1"/>
      <w:numFmt w:val="decimal"/>
      <w:lvlText w:val="%4."/>
      <w:lvlJc w:val="left"/>
      <w:pPr>
        <w:ind w:left="2462" w:hanging="360"/>
      </w:pPr>
    </w:lvl>
    <w:lvl w:ilvl="4" w:tplc="40090019" w:tentative="1">
      <w:start w:val="1"/>
      <w:numFmt w:val="lowerLetter"/>
      <w:lvlText w:val="%5."/>
      <w:lvlJc w:val="left"/>
      <w:pPr>
        <w:ind w:left="3182" w:hanging="360"/>
      </w:pPr>
    </w:lvl>
    <w:lvl w:ilvl="5" w:tplc="4009001B" w:tentative="1">
      <w:start w:val="1"/>
      <w:numFmt w:val="lowerRoman"/>
      <w:lvlText w:val="%6."/>
      <w:lvlJc w:val="right"/>
      <w:pPr>
        <w:ind w:left="3902" w:hanging="180"/>
      </w:pPr>
    </w:lvl>
    <w:lvl w:ilvl="6" w:tplc="4009000F" w:tentative="1">
      <w:start w:val="1"/>
      <w:numFmt w:val="decimal"/>
      <w:lvlText w:val="%7."/>
      <w:lvlJc w:val="left"/>
      <w:pPr>
        <w:ind w:left="4622" w:hanging="360"/>
      </w:pPr>
    </w:lvl>
    <w:lvl w:ilvl="7" w:tplc="40090019" w:tentative="1">
      <w:start w:val="1"/>
      <w:numFmt w:val="lowerLetter"/>
      <w:lvlText w:val="%8."/>
      <w:lvlJc w:val="left"/>
      <w:pPr>
        <w:ind w:left="5342" w:hanging="360"/>
      </w:pPr>
    </w:lvl>
    <w:lvl w:ilvl="8" w:tplc="4009001B" w:tentative="1">
      <w:start w:val="1"/>
      <w:numFmt w:val="lowerRoman"/>
      <w:lvlText w:val="%9."/>
      <w:lvlJc w:val="right"/>
      <w:pPr>
        <w:ind w:left="6062" w:hanging="180"/>
      </w:pPr>
    </w:lvl>
  </w:abstractNum>
  <w:abstractNum w:abstractNumId="37">
    <w:nsid w:val="75E641B5"/>
    <w:multiLevelType w:val="hybridMultilevel"/>
    <w:tmpl w:val="F4EEFFD6"/>
    <w:lvl w:ilvl="0" w:tplc="4009000F">
      <w:start w:val="1"/>
      <w:numFmt w:val="decimal"/>
      <w:lvlText w:val="%1."/>
      <w:lvlJc w:val="left"/>
      <w:pPr>
        <w:ind w:left="501" w:hanging="360"/>
      </w:pPr>
    </w:lvl>
    <w:lvl w:ilvl="1" w:tplc="40090019" w:tentative="1">
      <w:start w:val="1"/>
      <w:numFmt w:val="lowerLetter"/>
      <w:lvlText w:val="%2."/>
      <w:lvlJc w:val="left"/>
      <w:pPr>
        <w:ind w:left="1221" w:hanging="360"/>
      </w:pPr>
    </w:lvl>
    <w:lvl w:ilvl="2" w:tplc="4009001B" w:tentative="1">
      <w:start w:val="1"/>
      <w:numFmt w:val="lowerRoman"/>
      <w:lvlText w:val="%3."/>
      <w:lvlJc w:val="right"/>
      <w:pPr>
        <w:ind w:left="1941" w:hanging="180"/>
      </w:pPr>
    </w:lvl>
    <w:lvl w:ilvl="3" w:tplc="4009000F" w:tentative="1">
      <w:start w:val="1"/>
      <w:numFmt w:val="decimal"/>
      <w:lvlText w:val="%4."/>
      <w:lvlJc w:val="left"/>
      <w:pPr>
        <w:ind w:left="2661" w:hanging="360"/>
      </w:pPr>
    </w:lvl>
    <w:lvl w:ilvl="4" w:tplc="40090019" w:tentative="1">
      <w:start w:val="1"/>
      <w:numFmt w:val="lowerLetter"/>
      <w:lvlText w:val="%5."/>
      <w:lvlJc w:val="left"/>
      <w:pPr>
        <w:ind w:left="3381" w:hanging="360"/>
      </w:pPr>
    </w:lvl>
    <w:lvl w:ilvl="5" w:tplc="4009001B" w:tentative="1">
      <w:start w:val="1"/>
      <w:numFmt w:val="lowerRoman"/>
      <w:lvlText w:val="%6."/>
      <w:lvlJc w:val="right"/>
      <w:pPr>
        <w:ind w:left="4101" w:hanging="180"/>
      </w:pPr>
    </w:lvl>
    <w:lvl w:ilvl="6" w:tplc="4009000F" w:tentative="1">
      <w:start w:val="1"/>
      <w:numFmt w:val="decimal"/>
      <w:lvlText w:val="%7."/>
      <w:lvlJc w:val="left"/>
      <w:pPr>
        <w:ind w:left="4821" w:hanging="360"/>
      </w:pPr>
    </w:lvl>
    <w:lvl w:ilvl="7" w:tplc="40090019" w:tentative="1">
      <w:start w:val="1"/>
      <w:numFmt w:val="lowerLetter"/>
      <w:lvlText w:val="%8."/>
      <w:lvlJc w:val="left"/>
      <w:pPr>
        <w:ind w:left="5541" w:hanging="360"/>
      </w:pPr>
    </w:lvl>
    <w:lvl w:ilvl="8" w:tplc="4009001B" w:tentative="1">
      <w:start w:val="1"/>
      <w:numFmt w:val="lowerRoman"/>
      <w:lvlText w:val="%9."/>
      <w:lvlJc w:val="right"/>
      <w:pPr>
        <w:ind w:left="6261" w:hanging="180"/>
      </w:pPr>
    </w:lvl>
  </w:abstractNum>
  <w:abstractNum w:abstractNumId="38">
    <w:nsid w:val="77874168"/>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C9D547E"/>
    <w:multiLevelType w:val="hybridMultilevel"/>
    <w:tmpl w:val="70C24F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nsid w:val="7D421651"/>
    <w:multiLevelType w:val="hybridMultilevel"/>
    <w:tmpl w:val="8932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D644869"/>
    <w:multiLevelType w:val="hybridMultilevel"/>
    <w:tmpl w:val="00484840"/>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num w:numId="1">
    <w:abstractNumId w:val="7"/>
  </w:num>
  <w:num w:numId="2">
    <w:abstractNumId w:val="12"/>
  </w:num>
  <w:num w:numId="3">
    <w:abstractNumId w:val="18"/>
  </w:num>
  <w:num w:numId="4">
    <w:abstractNumId w:val="36"/>
  </w:num>
  <w:num w:numId="5">
    <w:abstractNumId w:val="20"/>
  </w:num>
  <w:num w:numId="6">
    <w:abstractNumId w:val="25"/>
  </w:num>
  <w:num w:numId="7">
    <w:abstractNumId w:val="30"/>
  </w:num>
  <w:num w:numId="8">
    <w:abstractNumId w:val="19"/>
  </w:num>
  <w:num w:numId="9">
    <w:abstractNumId w:val="31"/>
  </w:num>
  <w:num w:numId="10">
    <w:abstractNumId w:val="0"/>
  </w:num>
  <w:num w:numId="11">
    <w:abstractNumId w:val="23"/>
  </w:num>
  <w:num w:numId="12">
    <w:abstractNumId w:val="22"/>
  </w:num>
  <w:num w:numId="13">
    <w:abstractNumId w:val="24"/>
  </w:num>
  <w:num w:numId="14">
    <w:abstractNumId w:val="10"/>
  </w:num>
  <w:num w:numId="15">
    <w:abstractNumId w:val="5"/>
  </w:num>
  <w:num w:numId="16">
    <w:abstractNumId w:val="40"/>
  </w:num>
  <w:num w:numId="17">
    <w:abstractNumId w:val="35"/>
  </w:num>
  <w:num w:numId="18">
    <w:abstractNumId w:val="28"/>
  </w:num>
  <w:num w:numId="19">
    <w:abstractNumId w:val="38"/>
  </w:num>
  <w:num w:numId="20">
    <w:abstractNumId w:val="26"/>
  </w:num>
  <w:num w:numId="21">
    <w:abstractNumId w:val="16"/>
  </w:num>
  <w:num w:numId="22">
    <w:abstractNumId w:val="37"/>
  </w:num>
  <w:num w:numId="23">
    <w:abstractNumId w:val="39"/>
  </w:num>
  <w:num w:numId="24">
    <w:abstractNumId w:val="17"/>
  </w:num>
  <w:num w:numId="25">
    <w:abstractNumId w:val="32"/>
  </w:num>
  <w:num w:numId="26">
    <w:abstractNumId w:val="6"/>
  </w:num>
  <w:num w:numId="27">
    <w:abstractNumId w:val="9"/>
  </w:num>
  <w:num w:numId="28">
    <w:abstractNumId w:val="1"/>
  </w:num>
  <w:num w:numId="29">
    <w:abstractNumId w:val="33"/>
  </w:num>
  <w:num w:numId="30">
    <w:abstractNumId w:val="14"/>
  </w:num>
  <w:num w:numId="31">
    <w:abstractNumId w:val="11"/>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8"/>
  </w:num>
  <w:num w:numId="35">
    <w:abstractNumId w:val="2"/>
  </w:num>
  <w:num w:numId="36">
    <w:abstractNumId w:val="29"/>
  </w:num>
  <w:num w:numId="37">
    <w:abstractNumId w:val="27"/>
  </w:num>
  <w:num w:numId="38">
    <w:abstractNumId w:val="34"/>
  </w:num>
  <w:num w:numId="39">
    <w:abstractNumId w:val="13"/>
  </w:num>
  <w:num w:numId="40">
    <w:abstractNumId w:val="41"/>
  </w:num>
  <w:num w:numId="41">
    <w:abstractNumId w:val="4"/>
  </w:num>
  <w:num w:numId="42">
    <w:abstractNumId w:val="2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hdrShapeDefaults>
    <o:shapedefaults v:ext="edit" spidmax="309249"/>
  </w:hdrShapeDefaults>
  <w:footnotePr>
    <w:footnote w:id="0"/>
    <w:footnote w:id="1"/>
  </w:footnotePr>
  <w:endnotePr>
    <w:endnote w:id="0"/>
    <w:endnote w:id="1"/>
  </w:endnotePr>
  <w:compat/>
  <w:rsids>
    <w:rsidRoot w:val="007A284A"/>
    <w:rsid w:val="000003B0"/>
    <w:rsid w:val="00000A92"/>
    <w:rsid w:val="000013AB"/>
    <w:rsid w:val="0000157F"/>
    <w:rsid w:val="00001B7B"/>
    <w:rsid w:val="0000266A"/>
    <w:rsid w:val="000027E6"/>
    <w:rsid w:val="00002A2A"/>
    <w:rsid w:val="000030E2"/>
    <w:rsid w:val="000034F6"/>
    <w:rsid w:val="00003711"/>
    <w:rsid w:val="00004349"/>
    <w:rsid w:val="00004F76"/>
    <w:rsid w:val="000055FF"/>
    <w:rsid w:val="000056B7"/>
    <w:rsid w:val="0000635E"/>
    <w:rsid w:val="00006814"/>
    <w:rsid w:val="00006C9C"/>
    <w:rsid w:val="00007AD0"/>
    <w:rsid w:val="00007F66"/>
    <w:rsid w:val="00010826"/>
    <w:rsid w:val="000108D6"/>
    <w:rsid w:val="000112D4"/>
    <w:rsid w:val="00011E87"/>
    <w:rsid w:val="0001215F"/>
    <w:rsid w:val="00012168"/>
    <w:rsid w:val="00012287"/>
    <w:rsid w:val="00012778"/>
    <w:rsid w:val="00012AD5"/>
    <w:rsid w:val="00013611"/>
    <w:rsid w:val="0001383F"/>
    <w:rsid w:val="0001401D"/>
    <w:rsid w:val="0001412B"/>
    <w:rsid w:val="0001439F"/>
    <w:rsid w:val="00014A69"/>
    <w:rsid w:val="00014CFC"/>
    <w:rsid w:val="00014E95"/>
    <w:rsid w:val="0001500E"/>
    <w:rsid w:val="00015037"/>
    <w:rsid w:val="000153BB"/>
    <w:rsid w:val="00015661"/>
    <w:rsid w:val="00015728"/>
    <w:rsid w:val="00015762"/>
    <w:rsid w:val="0001577F"/>
    <w:rsid w:val="00015C55"/>
    <w:rsid w:val="00015DFD"/>
    <w:rsid w:val="000161E9"/>
    <w:rsid w:val="000179C1"/>
    <w:rsid w:val="00017F58"/>
    <w:rsid w:val="00020B0D"/>
    <w:rsid w:val="000213D1"/>
    <w:rsid w:val="00021437"/>
    <w:rsid w:val="00021865"/>
    <w:rsid w:val="00021D0D"/>
    <w:rsid w:val="000220D9"/>
    <w:rsid w:val="000228A3"/>
    <w:rsid w:val="00022BDB"/>
    <w:rsid w:val="00022E45"/>
    <w:rsid w:val="00022E8E"/>
    <w:rsid w:val="00022F85"/>
    <w:rsid w:val="00023044"/>
    <w:rsid w:val="00023705"/>
    <w:rsid w:val="00023844"/>
    <w:rsid w:val="00023931"/>
    <w:rsid w:val="0002432C"/>
    <w:rsid w:val="0002452D"/>
    <w:rsid w:val="0002513F"/>
    <w:rsid w:val="00025149"/>
    <w:rsid w:val="0002583A"/>
    <w:rsid w:val="0002614B"/>
    <w:rsid w:val="00027247"/>
    <w:rsid w:val="0002734D"/>
    <w:rsid w:val="00027F7C"/>
    <w:rsid w:val="000301E3"/>
    <w:rsid w:val="00030380"/>
    <w:rsid w:val="00030C7F"/>
    <w:rsid w:val="00031AF4"/>
    <w:rsid w:val="00031D0C"/>
    <w:rsid w:val="00032039"/>
    <w:rsid w:val="000327F3"/>
    <w:rsid w:val="00035F18"/>
    <w:rsid w:val="00035FD3"/>
    <w:rsid w:val="0003699D"/>
    <w:rsid w:val="00036F58"/>
    <w:rsid w:val="0004135F"/>
    <w:rsid w:val="000422D5"/>
    <w:rsid w:val="00042D64"/>
    <w:rsid w:val="00042D73"/>
    <w:rsid w:val="00042D82"/>
    <w:rsid w:val="00042DA8"/>
    <w:rsid w:val="00043031"/>
    <w:rsid w:val="000433EF"/>
    <w:rsid w:val="00043446"/>
    <w:rsid w:val="00043691"/>
    <w:rsid w:val="00044760"/>
    <w:rsid w:val="000455E6"/>
    <w:rsid w:val="0004606B"/>
    <w:rsid w:val="0004609A"/>
    <w:rsid w:val="000464A3"/>
    <w:rsid w:val="00046508"/>
    <w:rsid w:val="00046877"/>
    <w:rsid w:val="00047594"/>
    <w:rsid w:val="00047B35"/>
    <w:rsid w:val="00047CCB"/>
    <w:rsid w:val="00047E9E"/>
    <w:rsid w:val="00047F28"/>
    <w:rsid w:val="00050607"/>
    <w:rsid w:val="0005162B"/>
    <w:rsid w:val="0005246A"/>
    <w:rsid w:val="0005344B"/>
    <w:rsid w:val="00053E7A"/>
    <w:rsid w:val="00054092"/>
    <w:rsid w:val="00054507"/>
    <w:rsid w:val="00054AE5"/>
    <w:rsid w:val="000554E8"/>
    <w:rsid w:val="000554F2"/>
    <w:rsid w:val="00055761"/>
    <w:rsid w:val="000571DB"/>
    <w:rsid w:val="000571E8"/>
    <w:rsid w:val="00060F86"/>
    <w:rsid w:val="0006113E"/>
    <w:rsid w:val="0006148D"/>
    <w:rsid w:val="00062129"/>
    <w:rsid w:val="00062190"/>
    <w:rsid w:val="00062790"/>
    <w:rsid w:val="00062F72"/>
    <w:rsid w:val="00063132"/>
    <w:rsid w:val="00064373"/>
    <w:rsid w:val="00065673"/>
    <w:rsid w:val="0006640A"/>
    <w:rsid w:val="00066B9F"/>
    <w:rsid w:val="00067100"/>
    <w:rsid w:val="00067311"/>
    <w:rsid w:val="0006754D"/>
    <w:rsid w:val="0006787F"/>
    <w:rsid w:val="00067AE3"/>
    <w:rsid w:val="0007132C"/>
    <w:rsid w:val="00072302"/>
    <w:rsid w:val="00073110"/>
    <w:rsid w:val="000738FE"/>
    <w:rsid w:val="000741FB"/>
    <w:rsid w:val="00074D56"/>
    <w:rsid w:val="00075388"/>
    <w:rsid w:val="00075729"/>
    <w:rsid w:val="00075F82"/>
    <w:rsid w:val="00076270"/>
    <w:rsid w:val="00080044"/>
    <w:rsid w:val="0008112E"/>
    <w:rsid w:val="000811B5"/>
    <w:rsid w:val="00081B64"/>
    <w:rsid w:val="00082357"/>
    <w:rsid w:val="00082ED5"/>
    <w:rsid w:val="00082EE4"/>
    <w:rsid w:val="00083327"/>
    <w:rsid w:val="00083CB7"/>
    <w:rsid w:val="00083D6C"/>
    <w:rsid w:val="000843F9"/>
    <w:rsid w:val="00084DFE"/>
    <w:rsid w:val="00084DFF"/>
    <w:rsid w:val="00084E01"/>
    <w:rsid w:val="00085736"/>
    <w:rsid w:val="00086276"/>
    <w:rsid w:val="000871B8"/>
    <w:rsid w:val="00087250"/>
    <w:rsid w:val="000872E8"/>
    <w:rsid w:val="000872F4"/>
    <w:rsid w:val="000873AA"/>
    <w:rsid w:val="00087590"/>
    <w:rsid w:val="00087604"/>
    <w:rsid w:val="0008796F"/>
    <w:rsid w:val="00090AF4"/>
    <w:rsid w:val="00090E01"/>
    <w:rsid w:val="000912C4"/>
    <w:rsid w:val="00091C3D"/>
    <w:rsid w:val="00092CD7"/>
    <w:rsid w:val="00092E83"/>
    <w:rsid w:val="000936D8"/>
    <w:rsid w:val="00093962"/>
    <w:rsid w:val="000941A9"/>
    <w:rsid w:val="00094934"/>
    <w:rsid w:val="00095F79"/>
    <w:rsid w:val="00095FD6"/>
    <w:rsid w:val="00096EF7"/>
    <w:rsid w:val="00096FFF"/>
    <w:rsid w:val="00097BD8"/>
    <w:rsid w:val="000A00F9"/>
    <w:rsid w:val="000A08C8"/>
    <w:rsid w:val="000A0A95"/>
    <w:rsid w:val="000A0D5C"/>
    <w:rsid w:val="000A0FAF"/>
    <w:rsid w:val="000A1548"/>
    <w:rsid w:val="000A1D05"/>
    <w:rsid w:val="000A1E03"/>
    <w:rsid w:val="000A1E49"/>
    <w:rsid w:val="000A2618"/>
    <w:rsid w:val="000A2AC4"/>
    <w:rsid w:val="000A2C3E"/>
    <w:rsid w:val="000A2FB3"/>
    <w:rsid w:val="000A3D55"/>
    <w:rsid w:val="000A4623"/>
    <w:rsid w:val="000A4BDF"/>
    <w:rsid w:val="000A4D3B"/>
    <w:rsid w:val="000A503F"/>
    <w:rsid w:val="000A5884"/>
    <w:rsid w:val="000A5A34"/>
    <w:rsid w:val="000A5B28"/>
    <w:rsid w:val="000A5E13"/>
    <w:rsid w:val="000A71D0"/>
    <w:rsid w:val="000B2272"/>
    <w:rsid w:val="000B2E2B"/>
    <w:rsid w:val="000B2E5B"/>
    <w:rsid w:val="000B321F"/>
    <w:rsid w:val="000B3353"/>
    <w:rsid w:val="000B35C9"/>
    <w:rsid w:val="000B45C7"/>
    <w:rsid w:val="000B4CCF"/>
    <w:rsid w:val="000B4E2D"/>
    <w:rsid w:val="000B51A6"/>
    <w:rsid w:val="000B5263"/>
    <w:rsid w:val="000B6139"/>
    <w:rsid w:val="000B67ED"/>
    <w:rsid w:val="000B7102"/>
    <w:rsid w:val="000B7513"/>
    <w:rsid w:val="000B78D9"/>
    <w:rsid w:val="000B7BDF"/>
    <w:rsid w:val="000B7E88"/>
    <w:rsid w:val="000C0D3B"/>
    <w:rsid w:val="000C0DF6"/>
    <w:rsid w:val="000C0E94"/>
    <w:rsid w:val="000C49E7"/>
    <w:rsid w:val="000C4E67"/>
    <w:rsid w:val="000C5490"/>
    <w:rsid w:val="000C598C"/>
    <w:rsid w:val="000C67FC"/>
    <w:rsid w:val="000C713B"/>
    <w:rsid w:val="000C7225"/>
    <w:rsid w:val="000C7379"/>
    <w:rsid w:val="000C7603"/>
    <w:rsid w:val="000C7A83"/>
    <w:rsid w:val="000C7E41"/>
    <w:rsid w:val="000D0F51"/>
    <w:rsid w:val="000D1B78"/>
    <w:rsid w:val="000D2210"/>
    <w:rsid w:val="000D293E"/>
    <w:rsid w:val="000D319A"/>
    <w:rsid w:val="000D335E"/>
    <w:rsid w:val="000D3396"/>
    <w:rsid w:val="000D4093"/>
    <w:rsid w:val="000D60D1"/>
    <w:rsid w:val="000D7C4C"/>
    <w:rsid w:val="000E0071"/>
    <w:rsid w:val="000E02E1"/>
    <w:rsid w:val="000E0D02"/>
    <w:rsid w:val="000E1220"/>
    <w:rsid w:val="000E154B"/>
    <w:rsid w:val="000E1894"/>
    <w:rsid w:val="000E199B"/>
    <w:rsid w:val="000E208B"/>
    <w:rsid w:val="000E216E"/>
    <w:rsid w:val="000E3105"/>
    <w:rsid w:val="000E3BEA"/>
    <w:rsid w:val="000E46BC"/>
    <w:rsid w:val="000E4744"/>
    <w:rsid w:val="000E4B9C"/>
    <w:rsid w:val="000E4C45"/>
    <w:rsid w:val="000E50D4"/>
    <w:rsid w:val="000E681B"/>
    <w:rsid w:val="000E6BE7"/>
    <w:rsid w:val="000E7870"/>
    <w:rsid w:val="000E7CBF"/>
    <w:rsid w:val="000E7CE4"/>
    <w:rsid w:val="000F0C4B"/>
    <w:rsid w:val="000F11D0"/>
    <w:rsid w:val="000F27F1"/>
    <w:rsid w:val="000F3062"/>
    <w:rsid w:val="000F3476"/>
    <w:rsid w:val="000F3AE9"/>
    <w:rsid w:val="000F3B3A"/>
    <w:rsid w:val="000F3B89"/>
    <w:rsid w:val="000F4095"/>
    <w:rsid w:val="000F4970"/>
    <w:rsid w:val="000F4B3E"/>
    <w:rsid w:val="000F4B56"/>
    <w:rsid w:val="000F4D9E"/>
    <w:rsid w:val="000F5150"/>
    <w:rsid w:val="000F51D2"/>
    <w:rsid w:val="000F54AB"/>
    <w:rsid w:val="000F5BA3"/>
    <w:rsid w:val="000F6231"/>
    <w:rsid w:val="000F6EE0"/>
    <w:rsid w:val="000F6F31"/>
    <w:rsid w:val="000F7682"/>
    <w:rsid w:val="000F7CE4"/>
    <w:rsid w:val="000F7F86"/>
    <w:rsid w:val="00100116"/>
    <w:rsid w:val="001004C2"/>
    <w:rsid w:val="00100641"/>
    <w:rsid w:val="00100E40"/>
    <w:rsid w:val="00101591"/>
    <w:rsid w:val="001019E8"/>
    <w:rsid w:val="00101E25"/>
    <w:rsid w:val="00101F62"/>
    <w:rsid w:val="00102677"/>
    <w:rsid w:val="001026BF"/>
    <w:rsid w:val="00102909"/>
    <w:rsid w:val="00102AE9"/>
    <w:rsid w:val="00102FD7"/>
    <w:rsid w:val="001034A3"/>
    <w:rsid w:val="0010358A"/>
    <w:rsid w:val="00103796"/>
    <w:rsid w:val="0010384A"/>
    <w:rsid w:val="00103B39"/>
    <w:rsid w:val="00103BAB"/>
    <w:rsid w:val="00103D89"/>
    <w:rsid w:val="001041D7"/>
    <w:rsid w:val="00104793"/>
    <w:rsid w:val="0010480E"/>
    <w:rsid w:val="0010495A"/>
    <w:rsid w:val="00105464"/>
    <w:rsid w:val="00105A0B"/>
    <w:rsid w:val="00105A8C"/>
    <w:rsid w:val="001076F5"/>
    <w:rsid w:val="001077D7"/>
    <w:rsid w:val="00107E0C"/>
    <w:rsid w:val="00110C7C"/>
    <w:rsid w:val="00110CED"/>
    <w:rsid w:val="00111558"/>
    <w:rsid w:val="00111655"/>
    <w:rsid w:val="001117A9"/>
    <w:rsid w:val="00111F7B"/>
    <w:rsid w:val="00112ACD"/>
    <w:rsid w:val="001158FA"/>
    <w:rsid w:val="00116028"/>
    <w:rsid w:val="00116113"/>
    <w:rsid w:val="001161AE"/>
    <w:rsid w:val="00116AAD"/>
    <w:rsid w:val="00117F67"/>
    <w:rsid w:val="00120077"/>
    <w:rsid w:val="001206DE"/>
    <w:rsid w:val="00120B4D"/>
    <w:rsid w:val="00121CD0"/>
    <w:rsid w:val="00122CA0"/>
    <w:rsid w:val="00122DF5"/>
    <w:rsid w:val="001234F9"/>
    <w:rsid w:val="00123853"/>
    <w:rsid w:val="0012393B"/>
    <w:rsid w:val="0012424F"/>
    <w:rsid w:val="0012498E"/>
    <w:rsid w:val="001257E9"/>
    <w:rsid w:val="00126890"/>
    <w:rsid w:val="00126974"/>
    <w:rsid w:val="00127FA3"/>
    <w:rsid w:val="001303C9"/>
    <w:rsid w:val="00130520"/>
    <w:rsid w:val="001305F6"/>
    <w:rsid w:val="00130769"/>
    <w:rsid w:val="00130F29"/>
    <w:rsid w:val="001312B5"/>
    <w:rsid w:val="00131539"/>
    <w:rsid w:val="00132E70"/>
    <w:rsid w:val="0013395F"/>
    <w:rsid w:val="001340FA"/>
    <w:rsid w:val="00134598"/>
    <w:rsid w:val="001347FD"/>
    <w:rsid w:val="00134A0C"/>
    <w:rsid w:val="00134D9D"/>
    <w:rsid w:val="00134E8B"/>
    <w:rsid w:val="001366B4"/>
    <w:rsid w:val="00136A9F"/>
    <w:rsid w:val="00136DFD"/>
    <w:rsid w:val="00136EC8"/>
    <w:rsid w:val="00136FEF"/>
    <w:rsid w:val="001373EB"/>
    <w:rsid w:val="0013740D"/>
    <w:rsid w:val="001404A8"/>
    <w:rsid w:val="00141D19"/>
    <w:rsid w:val="00141DF3"/>
    <w:rsid w:val="00142B99"/>
    <w:rsid w:val="00143B84"/>
    <w:rsid w:val="0014417C"/>
    <w:rsid w:val="0014511D"/>
    <w:rsid w:val="00146452"/>
    <w:rsid w:val="00147579"/>
    <w:rsid w:val="00150279"/>
    <w:rsid w:val="0015029C"/>
    <w:rsid w:val="00151A29"/>
    <w:rsid w:val="00151C26"/>
    <w:rsid w:val="001526FD"/>
    <w:rsid w:val="00153D53"/>
    <w:rsid w:val="00153F10"/>
    <w:rsid w:val="001541C1"/>
    <w:rsid w:val="001542C4"/>
    <w:rsid w:val="00154F45"/>
    <w:rsid w:val="0015514F"/>
    <w:rsid w:val="0015516E"/>
    <w:rsid w:val="00155641"/>
    <w:rsid w:val="001558DD"/>
    <w:rsid w:val="00155B60"/>
    <w:rsid w:val="00155DB3"/>
    <w:rsid w:val="00155EAF"/>
    <w:rsid w:val="00155FDF"/>
    <w:rsid w:val="00156561"/>
    <w:rsid w:val="001565A9"/>
    <w:rsid w:val="00156AB0"/>
    <w:rsid w:val="00156DBA"/>
    <w:rsid w:val="00156EDA"/>
    <w:rsid w:val="00156EFF"/>
    <w:rsid w:val="00157148"/>
    <w:rsid w:val="00157771"/>
    <w:rsid w:val="00157ADD"/>
    <w:rsid w:val="00157D28"/>
    <w:rsid w:val="00157FC7"/>
    <w:rsid w:val="00160847"/>
    <w:rsid w:val="0016208C"/>
    <w:rsid w:val="00162159"/>
    <w:rsid w:val="001625CB"/>
    <w:rsid w:val="00162734"/>
    <w:rsid w:val="00162EC7"/>
    <w:rsid w:val="00163095"/>
    <w:rsid w:val="0016334B"/>
    <w:rsid w:val="00163B10"/>
    <w:rsid w:val="00164059"/>
    <w:rsid w:val="001643F4"/>
    <w:rsid w:val="00164942"/>
    <w:rsid w:val="00164BD0"/>
    <w:rsid w:val="00165F75"/>
    <w:rsid w:val="00166337"/>
    <w:rsid w:val="00166E83"/>
    <w:rsid w:val="00167128"/>
    <w:rsid w:val="0016779C"/>
    <w:rsid w:val="00167ACC"/>
    <w:rsid w:val="00167E1A"/>
    <w:rsid w:val="00167EFE"/>
    <w:rsid w:val="001708A4"/>
    <w:rsid w:val="00170921"/>
    <w:rsid w:val="001717DF"/>
    <w:rsid w:val="00171C08"/>
    <w:rsid w:val="00172853"/>
    <w:rsid w:val="00173276"/>
    <w:rsid w:val="001735F0"/>
    <w:rsid w:val="00173658"/>
    <w:rsid w:val="001739ED"/>
    <w:rsid w:val="00174358"/>
    <w:rsid w:val="00174FC0"/>
    <w:rsid w:val="001750F4"/>
    <w:rsid w:val="00175E64"/>
    <w:rsid w:val="00176865"/>
    <w:rsid w:val="00176C2D"/>
    <w:rsid w:val="00177998"/>
    <w:rsid w:val="00177AE4"/>
    <w:rsid w:val="0018022E"/>
    <w:rsid w:val="00180C47"/>
    <w:rsid w:val="00180DDB"/>
    <w:rsid w:val="00180E0F"/>
    <w:rsid w:val="00181293"/>
    <w:rsid w:val="001814EA"/>
    <w:rsid w:val="00181575"/>
    <w:rsid w:val="001815F7"/>
    <w:rsid w:val="001817EB"/>
    <w:rsid w:val="001820FD"/>
    <w:rsid w:val="00182764"/>
    <w:rsid w:val="001837E3"/>
    <w:rsid w:val="00183D5C"/>
    <w:rsid w:val="001840A3"/>
    <w:rsid w:val="001841D6"/>
    <w:rsid w:val="00184F37"/>
    <w:rsid w:val="001856A7"/>
    <w:rsid w:val="00185EE6"/>
    <w:rsid w:val="001862D8"/>
    <w:rsid w:val="001865CE"/>
    <w:rsid w:val="00186A9C"/>
    <w:rsid w:val="0018716A"/>
    <w:rsid w:val="001872FD"/>
    <w:rsid w:val="00187AB3"/>
    <w:rsid w:val="00190C9B"/>
    <w:rsid w:val="00190D62"/>
    <w:rsid w:val="0019136D"/>
    <w:rsid w:val="001914B4"/>
    <w:rsid w:val="00191951"/>
    <w:rsid w:val="001919A9"/>
    <w:rsid w:val="00191B4D"/>
    <w:rsid w:val="00192CA6"/>
    <w:rsid w:val="00193762"/>
    <w:rsid w:val="00195001"/>
    <w:rsid w:val="001953D5"/>
    <w:rsid w:val="00195AC8"/>
    <w:rsid w:val="00196677"/>
    <w:rsid w:val="00197858"/>
    <w:rsid w:val="00197A2A"/>
    <w:rsid w:val="00197E01"/>
    <w:rsid w:val="001A0706"/>
    <w:rsid w:val="001A08B8"/>
    <w:rsid w:val="001A08BF"/>
    <w:rsid w:val="001A0949"/>
    <w:rsid w:val="001A0A1F"/>
    <w:rsid w:val="001A178A"/>
    <w:rsid w:val="001A17DA"/>
    <w:rsid w:val="001A2262"/>
    <w:rsid w:val="001A2C75"/>
    <w:rsid w:val="001A307F"/>
    <w:rsid w:val="001A3532"/>
    <w:rsid w:val="001A4EF4"/>
    <w:rsid w:val="001A5771"/>
    <w:rsid w:val="001A581B"/>
    <w:rsid w:val="001A58B9"/>
    <w:rsid w:val="001A5E5A"/>
    <w:rsid w:val="001A74EB"/>
    <w:rsid w:val="001A7B94"/>
    <w:rsid w:val="001A7F04"/>
    <w:rsid w:val="001B1E9F"/>
    <w:rsid w:val="001B291A"/>
    <w:rsid w:val="001B30E5"/>
    <w:rsid w:val="001B3111"/>
    <w:rsid w:val="001B336C"/>
    <w:rsid w:val="001B3474"/>
    <w:rsid w:val="001B34A8"/>
    <w:rsid w:val="001B37E4"/>
    <w:rsid w:val="001B38E7"/>
    <w:rsid w:val="001B3FAA"/>
    <w:rsid w:val="001B431D"/>
    <w:rsid w:val="001B583D"/>
    <w:rsid w:val="001B6047"/>
    <w:rsid w:val="001B6C70"/>
    <w:rsid w:val="001B72BA"/>
    <w:rsid w:val="001C003B"/>
    <w:rsid w:val="001C109D"/>
    <w:rsid w:val="001C1CE5"/>
    <w:rsid w:val="001C1D6B"/>
    <w:rsid w:val="001C3044"/>
    <w:rsid w:val="001C3757"/>
    <w:rsid w:val="001C3FC7"/>
    <w:rsid w:val="001C3FF2"/>
    <w:rsid w:val="001C43FC"/>
    <w:rsid w:val="001C459D"/>
    <w:rsid w:val="001C45BC"/>
    <w:rsid w:val="001C4F54"/>
    <w:rsid w:val="001C5385"/>
    <w:rsid w:val="001C59D5"/>
    <w:rsid w:val="001C64E3"/>
    <w:rsid w:val="001C6BD0"/>
    <w:rsid w:val="001C7E61"/>
    <w:rsid w:val="001D0303"/>
    <w:rsid w:val="001D043F"/>
    <w:rsid w:val="001D0673"/>
    <w:rsid w:val="001D0907"/>
    <w:rsid w:val="001D0E23"/>
    <w:rsid w:val="001D195F"/>
    <w:rsid w:val="001D1C91"/>
    <w:rsid w:val="001D1DE2"/>
    <w:rsid w:val="001D21A4"/>
    <w:rsid w:val="001D22B8"/>
    <w:rsid w:val="001D2BD0"/>
    <w:rsid w:val="001D3070"/>
    <w:rsid w:val="001D379E"/>
    <w:rsid w:val="001D4178"/>
    <w:rsid w:val="001D4406"/>
    <w:rsid w:val="001D469B"/>
    <w:rsid w:val="001D4DF1"/>
    <w:rsid w:val="001D5954"/>
    <w:rsid w:val="001D5C1A"/>
    <w:rsid w:val="001D609B"/>
    <w:rsid w:val="001D66EF"/>
    <w:rsid w:val="001D69F2"/>
    <w:rsid w:val="001D6A94"/>
    <w:rsid w:val="001D6FC8"/>
    <w:rsid w:val="001D71B1"/>
    <w:rsid w:val="001D735D"/>
    <w:rsid w:val="001D7802"/>
    <w:rsid w:val="001D78C7"/>
    <w:rsid w:val="001D79D1"/>
    <w:rsid w:val="001D7B58"/>
    <w:rsid w:val="001D7F72"/>
    <w:rsid w:val="001E000A"/>
    <w:rsid w:val="001E0010"/>
    <w:rsid w:val="001E008B"/>
    <w:rsid w:val="001E00BD"/>
    <w:rsid w:val="001E0273"/>
    <w:rsid w:val="001E0651"/>
    <w:rsid w:val="001E0B17"/>
    <w:rsid w:val="001E0E21"/>
    <w:rsid w:val="001E125E"/>
    <w:rsid w:val="001E14A4"/>
    <w:rsid w:val="001E2611"/>
    <w:rsid w:val="001E28D4"/>
    <w:rsid w:val="001E46C8"/>
    <w:rsid w:val="001E4EB7"/>
    <w:rsid w:val="001E5554"/>
    <w:rsid w:val="001E5DCC"/>
    <w:rsid w:val="001E5E6A"/>
    <w:rsid w:val="001E7D55"/>
    <w:rsid w:val="001E7DDB"/>
    <w:rsid w:val="001F120E"/>
    <w:rsid w:val="001F15AA"/>
    <w:rsid w:val="001F17E5"/>
    <w:rsid w:val="001F1A3D"/>
    <w:rsid w:val="001F1C7A"/>
    <w:rsid w:val="001F218E"/>
    <w:rsid w:val="001F25C0"/>
    <w:rsid w:val="001F2981"/>
    <w:rsid w:val="001F2E60"/>
    <w:rsid w:val="001F38F3"/>
    <w:rsid w:val="001F415B"/>
    <w:rsid w:val="001F5245"/>
    <w:rsid w:val="001F564D"/>
    <w:rsid w:val="001F5970"/>
    <w:rsid w:val="001F59A8"/>
    <w:rsid w:val="001F66F5"/>
    <w:rsid w:val="001F6C51"/>
    <w:rsid w:val="001F6FE8"/>
    <w:rsid w:val="001F7E67"/>
    <w:rsid w:val="001F7EE1"/>
    <w:rsid w:val="00200573"/>
    <w:rsid w:val="00200ED0"/>
    <w:rsid w:val="002010B5"/>
    <w:rsid w:val="002011EA"/>
    <w:rsid w:val="002023F6"/>
    <w:rsid w:val="00202A08"/>
    <w:rsid w:val="00203448"/>
    <w:rsid w:val="00203CA2"/>
    <w:rsid w:val="00203FC7"/>
    <w:rsid w:val="00204285"/>
    <w:rsid w:val="00206154"/>
    <w:rsid w:val="00206CEB"/>
    <w:rsid w:val="00207897"/>
    <w:rsid w:val="002078EF"/>
    <w:rsid w:val="002079FA"/>
    <w:rsid w:val="00207C60"/>
    <w:rsid w:val="00210729"/>
    <w:rsid w:val="002109E9"/>
    <w:rsid w:val="00210B8A"/>
    <w:rsid w:val="00211A20"/>
    <w:rsid w:val="00211B10"/>
    <w:rsid w:val="0021296F"/>
    <w:rsid w:val="00212CC5"/>
    <w:rsid w:val="00212D04"/>
    <w:rsid w:val="00213351"/>
    <w:rsid w:val="002135D5"/>
    <w:rsid w:val="00213A31"/>
    <w:rsid w:val="00214274"/>
    <w:rsid w:val="00214280"/>
    <w:rsid w:val="00214542"/>
    <w:rsid w:val="00214A58"/>
    <w:rsid w:val="00214DBB"/>
    <w:rsid w:val="0021591E"/>
    <w:rsid w:val="0021595A"/>
    <w:rsid w:val="00216788"/>
    <w:rsid w:val="00216866"/>
    <w:rsid w:val="0021721C"/>
    <w:rsid w:val="00217449"/>
    <w:rsid w:val="00217524"/>
    <w:rsid w:val="00217D44"/>
    <w:rsid w:val="00217E29"/>
    <w:rsid w:val="00217EAD"/>
    <w:rsid w:val="0022017A"/>
    <w:rsid w:val="002211A6"/>
    <w:rsid w:val="0022159A"/>
    <w:rsid w:val="0022165B"/>
    <w:rsid w:val="00222070"/>
    <w:rsid w:val="002226C3"/>
    <w:rsid w:val="00222C3F"/>
    <w:rsid w:val="00223945"/>
    <w:rsid w:val="00223A8F"/>
    <w:rsid w:val="00223BB1"/>
    <w:rsid w:val="00223C15"/>
    <w:rsid w:val="00223DD9"/>
    <w:rsid w:val="00224330"/>
    <w:rsid w:val="00224784"/>
    <w:rsid w:val="00225396"/>
    <w:rsid w:val="00225EDB"/>
    <w:rsid w:val="0022652D"/>
    <w:rsid w:val="00226591"/>
    <w:rsid w:val="0022703A"/>
    <w:rsid w:val="002271C6"/>
    <w:rsid w:val="0022784B"/>
    <w:rsid w:val="00230103"/>
    <w:rsid w:val="002327E3"/>
    <w:rsid w:val="00232ADB"/>
    <w:rsid w:val="00233841"/>
    <w:rsid w:val="00233E46"/>
    <w:rsid w:val="00233F11"/>
    <w:rsid w:val="0023412B"/>
    <w:rsid w:val="002341AD"/>
    <w:rsid w:val="002348C6"/>
    <w:rsid w:val="00234F4C"/>
    <w:rsid w:val="00234F7F"/>
    <w:rsid w:val="0023510F"/>
    <w:rsid w:val="00235757"/>
    <w:rsid w:val="002357E8"/>
    <w:rsid w:val="00235D8E"/>
    <w:rsid w:val="00236275"/>
    <w:rsid w:val="0023639D"/>
    <w:rsid w:val="00236900"/>
    <w:rsid w:val="00237162"/>
    <w:rsid w:val="00237531"/>
    <w:rsid w:val="002376CE"/>
    <w:rsid w:val="00237FBD"/>
    <w:rsid w:val="00240F17"/>
    <w:rsid w:val="00241789"/>
    <w:rsid w:val="00241BD2"/>
    <w:rsid w:val="00241F9B"/>
    <w:rsid w:val="002425CC"/>
    <w:rsid w:val="00242CDB"/>
    <w:rsid w:val="00242D57"/>
    <w:rsid w:val="00242FF6"/>
    <w:rsid w:val="0024346D"/>
    <w:rsid w:val="002434BA"/>
    <w:rsid w:val="00245380"/>
    <w:rsid w:val="00245463"/>
    <w:rsid w:val="002454E8"/>
    <w:rsid w:val="002458F6"/>
    <w:rsid w:val="00245DDA"/>
    <w:rsid w:val="00245E05"/>
    <w:rsid w:val="0024619F"/>
    <w:rsid w:val="00246772"/>
    <w:rsid w:val="0024725A"/>
    <w:rsid w:val="0024747C"/>
    <w:rsid w:val="002509A0"/>
    <w:rsid w:val="00250BA4"/>
    <w:rsid w:val="00250CE1"/>
    <w:rsid w:val="00250CE6"/>
    <w:rsid w:val="00250D25"/>
    <w:rsid w:val="00250E02"/>
    <w:rsid w:val="00252A29"/>
    <w:rsid w:val="00252F16"/>
    <w:rsid w:val="00252FF4"/>
    <w:rsid w:val="0025604B"/>
    <w:rsid w:val="002560BB"/>
    <w:rsid w:val="0025673B"/>
    <w:rsid w:val="0025677B"/>
    <w:rsid w:val="00256877"/>
    <w:rsid w:val="00256A1D"/>
    <w:rsid w:val="00256FBA"/>
    <w:rsid w:val="0025758B"/>
    <w:rsid w:val="00257944"/>
    <w:rsid w:val="00260223"/>
    <w:rsid w:val="002604A5"/>
    <w:rsid w:val="002604DD"/>
    <w:rsid w:val="00260EE4"/>
    <w:rsid w:val="00261BA2"/>
    <w:rsid w:val="00261CB9"/>
    <w:rsid w:val="00261ECE"/>
    <w:rsid w:val="00262293"/>
    <w:rsid w:val="002625BE"/>
    <w:rsid w:val="002632E9"/>
    <w:rsid w:val="0026398B"/>
    <w:rsid w:val="00263C0F"/>
    <w:rsid w:val="00263F70"/>
    <w:rsid w:val="0026464B"/>
    <w:rsid w:val="00264824"/>
    <w:rsid w:val="00264966"/>
    <w:rsid w:val="00264BD7"/>
    <w:rsid w:val="00265B2D"/>
    <w:rsid w:val="00265F46"/>
    <w:rsid w:val="00265F86"/>
    <w:rsid w:val="0027085D"/>
    <w:rsid w:val="00270C49"/>
    <w:rsid w:val="00271034"/>
    <w:rsid w:val="0027114D"/>
    <w:rsid w:val="0027244F"/>
    <w:rsid w:val="002724F7"/>
    <w:rsid w:val="0027321A"/>
    <w:rsid w:val="002741A7"/>
    <w:rsid w:val="0027424F"/>
    <w:rsid w:val="00274861"/>
    <w:rsid w:val="002755E0"/>
    <w:rsid w:val="002763C4"/>
    <w:rsid w:val="00276DC9"/>
    <w:rsid w:val="002770B3"/>
    <w:rsid w:val="0027723C"/>
    <w:rsid w:val="00277A97"/>
    <w:rsid w:val="002800CC"/>
    <w:rsid w:val="002801DC"/>
    <w:rsid w:val="00280252"/>
    <w:rsid w:val="002802AE"/>
    <w:rsid w:val="0028030C"/>
    <w:rsid w:val="00280442"/>
    <w:rsid w:val="00280EC9"/>
    <w:rsid w:val="00281AED"/>
    <w:rsid w:val="002821B1"/>
    <w:rsid w:val="0028221A"/>
    <w:rsid w:val="00282617"/>
    <w:rsid w:val="002826E4"/>
    <w:rsid w:val="00282CBF"/>
    <w:rsid w:val="00282CFF"/>
    <w:rsid w:val="00282E1E"/>
    <w:rsid w:val="00282E22"/>
    <w:rsid w:val="0028358B"/>
    <w:rsid w:val="0028465F"/>
    <w:rsid w:val="00284AF5"/>
    <w:rsid w:val="002855CE"/>
    <w:rsid w:val="0028585C"/>
    <w:rsid w:val="002858D9"/>
    <w:rsid w:val="00285F03"/>
    <w:rsid w:val="00286EBE"/>
    <w:rsid w:val="00286EDA"/>
    <w:rsid w:val="002870ED"/>
    <w:rsid w:val="00287159"/>
    <w:rsid w:val="00287745"/>
    <w:rsid w:val="002877BB"/>
    <w:rsid w:val="00287D97"/>
    <w:rsid w:val="00287DED"/>
    <w:rsid w:val="00290116"/>
    <w:rsid w:val="00290318"/>
    <w:rsid w:val="00292547"/>
    <w:rsid w:val="00292EB0"/>
    <w:rsid w:val="00293206"/>
    <w:rsid w:val="00293465"/>
    <w:rsid w:val="00293668"/>
    <w:rsid w:val="00293894"/>
    <w:rsid w:val="00293A75"/>
    <w:rsid w:val="002945BF"/>
    <w:rsid w:val="002947AD"/>
    <w:rsid w:val="00294BF1"/>
    <w:rsid w:val="00295824"/>
    <w:rsid w:val="00295A9C"/>
    <w:rsid w:val="00297EE5"/>
    <w:rsid w:val="002A0988"/>
    <w:rsid w:val="002A0C9B"/>
    <w:rsid w:val="002A16D1"/>
    <w:rsid w:val="002A1B53"/>
    <w:rsid w:val="002A1FB1"/>
    <w:rsid w:val="002A2249"/>
    <w:rsid w:val="002A22BB"/>
    <w:rsid w:val="002A24B1"/>
    <w:rsid w:val="002A2C1C"/>
    <w:rsid w:val="002A2E90"/>
    <w:rsid w:val="002A3BA6"/>
    <w:rsid w:val="002A3C57"/>
    <w:rsid w:val="002A3EA8"/>
    <w:rsid w:val="002A3FA8"/>
    <w:rsid w:val="002A4548"/>
    <w:rsid w:val="002A4F0A"/>
    <w:rsid w:val="002A5744"/>
    <w:rsid w:val="002A6034"/>
    <w:rsid w:val="002A60E9"/>
    <w:rsid w:val="002A61EE"/>
    <w:rsid w:val="002A6253"/>
    <w:rsid w:val="002A6442"/>
    <w:rsid w:val="002A647D"/>
    <w:rsid w:val="002A6767"/>
    <w:rsid w:val="002A6842"/>
    <w:rsid w:val="002A6D4D"/>
    <w:rsid w:val="002A77B8"/>
    <w:rsid w:val="002A7D12"/>
    <w:rsid w:val="002B055D"/>
    <w:rsid w:val="002B1042"/>
    <w:rsid w:val="002B1793"/>
    <w:rsid w:val="002B19E3"/>
    <w:rsid w:val="002B2131"/>
    <w:rsid w:val="002B25FA"/>
    <w:rsid w:val="002B284C"/>
    <w:rsid w:val="002B2E0D"/>
    <w:rsid w:val="002B381C"/>
    <w:rsid w:val="002B3878"/>
    <w:rsid w:val="002B3AE1"/>
    <w:rsid w:val="002B4081"/>
    <w:rsid w:val="002B408C"/>
    <w:rsid w:val="002B441B"/>
    <w:rsid w:val="002B4AA9"/>
    <w:rsid w:val="002B5186"/>
    <w:rsid w:val="002B534F"/>
    <w:rsid w:val="002B56A3"/>
    <w:rsid w:val="002B592C"/>
    <w:rsid w:val="002B6006"/>
    <w:rsid w:val="002B616B"/>
    <w:rsid w:val="002B6AB0"/>
    <w:rsid w:val="002B6DB8"/>
    <w:rsid w:val="002B6F14"/>
    <w:rsid w:val="002B7215"/>
    <w:rsid w:val="002B76B6"/>
    <w:rsid w:val="002B7EB5"/>
    <w:rsid w:val="002C11CC"/>
    <w:rsid w:val="002C1294"/>
    <w:rsid w:val="002C18B1"/>
    <w:rsid w:val="002C1A33"/>
    <w:rsid w:val="002C2AB1"/>
    <w:rsid w:val="002C2BA2"/>
    <w:rsid w:val="002C2BF8"/>
    <w:rsid w:val="002C2F13"/>
    <w:rsid w:val="002C340F"/>
    <w:rsid w:val="002C3922"/>
    <w:rsid w:val="002C3CF7"/>
    <w:rsid w:val="002C489D"/>
    <w:rsid w:val="002C4988"/>
    <w:rsid w:val="002C4A3D"/>
    <w:rsid w:val="002C55F7"/>
    <w:rsid w:val="002C5AAD"/>
    <w:rsid w:val="002C6179"/>
    <w:rsid w:val="002C6712"/>
    <w:rsid w:val="002C698C"/>
    <w:rsid w:val="002C6A14"/>
    <w:rsid w:val="002C6BA9"/>
    <w:rsid w:val="002D14C7"/>
    <w:rsid w:val="002D1528"/>
    <w:rsid w:val="002D1C1E"/>
    <w:rsid w:val="002D1FDA"/>
    <w:rsid w:val="002D24FE"/>
    <w:rsid w:val="002D2821"/>
    <w:rsid w:val="002D29E3"/>
    <w:rsid w:val="002D2FD3"/>
    <w:rsid w:val="002D321D"/>
    <w:rsid w:val="002D3B2B"/>
    <w:rsid w:val="002D3E11"/>
    <w:rsid w:val="002D4044"/>
    <w:rsid w:val="002D4379"/>
    <w:rsid w:val="002D469B"/>
    <w:rsid w:val="002D480A"/>
    <w:rsid w:val="002D5D35"/>
    <w:rsid w:val="002D61C5"/>
    <w:rsid w:val="002D6C7D"/>
    <w:rsid w:val="002D6DE9"/>
    <w:rsid w:val="002D70EF"/>
    <w:rsid w:val="002D7726"/>
    <w:rsid w:val="002D78D6"/>
    <w:rsid w:val="002E0AD8"/>
    <w:rsid w:val="002E160A"/>
    <w:rsid w:val="002E1F4E"/>
    <w:rsid w:val="002E21B1"/>
    <w:rsid w:val="002E287D"/>
    <w:rsid w:val="002E28E7"/>
    <w:rsid w:val="002E3389"/>
    <w:rsid w:val="002E3629"/>
    <w:rsid w:val="002E3DBF"/>
    <w:rsid w:val="002E6118"/>
    <w:rsid w:val="002E6E55"/>
    <w:rsid w:val="002E72DC"/>
    <w:rsid w:val="002E754A"/>
    <w:rsid w:val="002F033E"/>
    <w:rsid w:val="002F1B8B"/>
    <w:rsid w:val="002F21E6"/>
    <w:rsid w:val="002F22CA"/>
    <w:rsid w:val="002F2473"/>
    <w:rsid w:val="002F2606"/>
    <w:rsid w:val="002F3149"/>
    <w:rsid w:val="002F34DE"/>
    <w:rsid w:val="002F3F64"/>
    <w:rsid w:val="002F40FC"/>
    <w:rsid w:val="002F4A3F"/>
    <w:rsid w:val="002F4E09"/>
    <w:rsid w:val="002F5611"/>
    <w:rsid w:val="002F5695"/>
    <w:rsid w:val="002F5A3A"/>
    <w:rsid w:val="002F5E86"/>
    <w:rsid w:val="002F63EE"/>
    <w:rsid w:val="002F67FB"/>
    <w:rsid w:val="002F6E38"/>
    <w:rsid w:val="002F7985"/>
    <w:rsid w:val="002F7DAC"/>
    <w:rsid w:val="002F7F24"/>
    <w:rsid w:val="00300039"/>
    <w:rsid w:val="003002C5"/>
    <w:rsid w:val="0030076E"/>
    <w:rsid w:val="00300B1F"/>
    <w:rsid w:val="00300BFF"/>
    <w:rsid w:val="00300D31"/>
    <w:rsid w:val="00301797"/>
    <w:rsid w:val="00301985"/>
    <w:rsid w:val="00301A86"/>
    <w:rsid w:val="00302216"/>
    <w:rsid w:val="003022D0"/>
    <w:rsid w:val="0030285B"/>
    <w:rsid w:val="0030295E"/>
    <w:rsid w:val="00302AE0"/>
    <w:rsid w:val="003031AD"/>
    <w:rsid w:val="0030378F"/>
    <w:rsid w:val="00304073"/>
    <w:rsid w:val="00304649"/>
    <w:rsid w:val="00304A4B"/>
    <w:rsid w:val="00305CDF"/>
    <w:rsid w:val="003065BF"/>
    <w:rsid w:val="00306E4D"/>
    <w:rsid w:val="00307495"/>
    <w:rsid w:val="0030754F"/>
    <w:rsid w:val="00307745"/>
    <w:rsid w:val="00307E30"/>
    <w:rsid w:val="00310923"/>
    <w:rsid w:val="00310B5E"/>
    <w:rsid w:val="003121E3"/>
    <w:rsid w:val="00312A55"/>
    <w:rsid w:val="003130E2"/>
    <w:rsid w:val="0031339D"/>
    <w:rsid w:val="003133F9"/>
    <w:rsid w:val="00313446"/>
    <w:rsid w:val="00314462"/>
    <w:rsid w:val="003148F7"/>
    <w:rsid w:val="00314D79"/>
    <w:rsid w:val="00315077"/>
    <w:rsid w:val="00315BBE"/>
    <w:rsid w:val="00316B18"/>
    <w:rsid w:val="00316C1D"/>
    <w:rsid w:val="00317286"/>
    <w:rsid w:val="00317527"/>
    <w:rsid w:val="003177B2"/>
    <w:rsid w:val="00317FF2"/>
    <w:rsid w:val="0032075C"/>
    <w:rsid w:val="003215DE"/>
    <w:rsid w:val="0032168B"/>
    <w:rsid w:val="0032244C"/>
    <w:rsid w:val="00322521"/>
    <w:rsid w:val="00323564"/>
    <w:rsid w:val="00324CBC"/>
    <w:rsid w:val="003259C1"/>
    <w:rsid w:val="0032607F"/>
    <w:rsid w:val="00326425"/>
    <w:rsid w:val="003267AD"/>
    <w:rsid w:val="0032700C"/>
    <w:rsid w:val="00327227"/>
    <w:rsid w:val="00327B85"/>
    <w:rsid w:val="00327DE8"/>
    <w:rsid w:val="003303EC"/>
    <w:rsid w:val="00330EBB"/>
    <w:rsid w:val="00331199"/>
    <w:rsid w:val="0033150B"/>
    <w:rsid w:val="0033189F"/>
    <w:rsid w:val="003319C0"/>
    <w:rsid w:val="00332136"/>
    <w:rsid w:val="00332E91"/>
    <w:rsid w:val="00332EF4"/>
    <w:rsid w:val="00333120"/>
    <w:rsid w:val="00333655"/>
    <w:rsid w:val="0033367F"/>
    <w:rsid w:val="00333860"/>
    <w:rsid w:val="0033399D"/>
    <w:rsid w:val="003341ED"/>
    <w:rsid w:val="0033526A"/>
    <w:rsid w:val="00335679"/>
    <w:rsid w:val="00335C0F"/>
    <w:rsid w:val="00335CA4"/>
    <w:rsid w:val="00335E3E"/>
    <w:rsid w:val="00335FFF"/>
    <w:rsid w:val="003360AC"/>
    <w:rsid w:val="003368E4"/>
    <w:rsid w:val="0033695E"/>
    <w:rsid w:val="00336FB7"/>
    <w:rsid w:val="0033728C"/>
    <w:rsid w:val="0034011E"/>
    <w:rsid w:val="00340498"/>
    <w:rsid w:val="0034074A"/>
    <w:rsid w:val="003407FF"/>
    <w:rsid w:val="00340A57"/>
    <w:rsid w:val="00340B38"/>
    <w:rsid w:val="003411B4"/>
    <w:rsid w:val="003416E5"/>
    <w:rsid w:val="00341D26"/>
    <w:rsid w:val="0034200C"/>
    <w:rsid w:val="0034226C"/>
    <w:rsid w:val="003426F3"/>
    <w:rsid w:val="00342AC5"/>
    <w:rsid w:val="00342AE8"/>
    <w:rsid w:val="00342E1E"/>
    <w:rsid w:val="00342E90"/>
    <w:rsid w:val="00343751"/>
    <w:rsid w:val="0034395D"/>
    <w:rsid w:val="00343BBC"/>
    <w:rsid w:val="00343E88"/>
    <w:rsid w:val="0034513E"/>
    <w:rsid w:val="003454A8"/>
    <w:rsid w:val="003454D6"/>
    <w:rsid w:val="00345661"/>
    <w:rsid w:val="00345D91"/>
    <w:rsid w:val="00345EEB"/>
    <w:rsid w:val="00346747"/>
    <w:rsid w:val="00350507"/>
    <w:rsid w:val="00350814"/>
    <w:rsid w:val="00350E57"/>
    <w:rsid w:val="00350F3E"/>
    <w:rsid w:val="003511D3"/>
    <w:rsid w:val="00351714"/>
    <w:rsid w:val="003517A0"/>
    <w:rsid w:val="00352141"/>
    <w:rsid w:val="0035235A"/>
    <w:rsid w:val="00352368"/>
    <w:rsid w:val="00353661"/>
    <w:rsid w:val="003539F1"/>
    <w:rsid w:val="0035490A"/>
    <w:rsid w:val="00354BE7"/>
    <w:rsid w:val="003558C8"/>
    <w:rsid w:val="00355BA4"/>
    <w:rsid w:val="00357260"/>
    <w:rsid w:val="003578DF"/>
    <w:rsid w:val="00357BC4"/>
    <w:rsid w:val="00360899"/>
    <w:rsid w:val="00362CA6"/>
    <w:rsid w:val="0036326A"/>
    <w:rsid w:val="00364A4F"/>
    <w:rsid w:val="00364E0B"/>
    <w:rsid w:val="00364E6B"/>
    <w:rsid w:val="0036510C"/>
    <w:rsid w:val="0036525C"/>
    <w:rsid w:val="003654A5"/>
    <w:rsid w:val="00365C4A"/>
    <w:rsid w:val="00366036"/>
    <w:rsid w:val="00366882"/>
    <w:rsid w:val="00366BFE"/>
    <w:rsid w:val="00366D41"/>
    <w:rsid w:val="00366F08"/>
    <w:rsid w:val="003670FC"/>
    <w:rsid w:val="00367327"/>
    <w:rsid w:val="0036755B"/>
    <w:rsid w:val="00367591"/>
    <w:rsid w:val="00370162"/>
    <w:rsid w:val="0037019D"/>
    <w:rsid w:val="0037060E"/>
    <w:rsid w:val="00370769"/>
    <w:rsid w:val="00370C4B"/>
    <w:rsid w:val="00371BE7"/>
    <w:rsid w:val="003725C9"/>
    <w:rsid w:val="00372A01"/>
    <w:rsid w:val="003738DF"/>
    <w:rsid w:val="00373931"/>
    <w:rsid w:val="00373AE0"/>
    <w:rsid w:val="00374502"/>
    <w:rsid w:val="00374A8D"/>
    <w:rsid w:val="00375172"/>
    <w:rsid w:val="00375951"/>
    <w:rsid w:val="00375FD7"/>
    <w:rsid w:val="0037616B"/>
    <w:rsid w:val="003765B6"/>
    <w:rsid w:val="00376BA6"/>
    <w:rsid w:val="0038000B"/>
    <w:rsid w:val="00380804"/>
    <w:rsid w:val="003808E2"/>
    <w:rsid w:val="00382349"/>
    <w:rsid w:val="00382B59"/>
    <w:rsid w:val="003839CF"/>
    <w:rsid w:val="00384244"/>
    <w:rsid w:val="003842DF"/>
    <w:rsid w:val="00384C7C"/>
    <w:rsid w:val="00384CBA"/>
    <w:rsid w:val="00385898"/>
    <w:rsid w:val="003859BA"/>
    <w:rsid w:val="003862C0"/>
    <w:rsid w:val="00386701"/>
    <w:rsid w:val="00386919"/>
    <w:rsid w:val="003874BE"/>
    <w:rsid w:val="00387E99"/>
    <w:rsid w:val="003914A2"/>
    <w:rsid w:val="00391744"/>
    <w:rsid w:val="00391C09"/>
    <w:rsid w:val="00393019"/>
    <w:rsid w:val="0039420B"/>
    <w:rsid w:val="0039426C"/>
    <w:rsid w:val="00394EBC"/>
    <w:rsid w:val="0039521F"/>
    <w:rsid w:val="00395437"/>
    <w:rsid w:val="00395EC9"/>
    <w:rsid w:val="0039691B"/>
    <w:rsid w:val="00396A8D"/>
    <w:rsid w:val="00396F35"/>
    <w:rsid w:val="003977A7"/>
    <w:rsid w:val="003A02C4"/>
    <w:rsid w:val="003A0325"/>
    <w:rsid w:val="003A0707"/>
    <w:rsid w:val="003A09E6"/>
    <w:rsid w:val="003A0B77"/>
    <w:rsid w:val="003A0D02"/>
    <w:rsid w:val="003A0DE7"/>
    <w:rsid w:val="003A1CD6"/>
    <w:rsid w:val="003A2328"/>
    <w:rsid w:val="003A239B"/>
    <w:rsid w:val="003A2A1D"/>
    <w:rsid w:val="003A31F1"/>
    <w:rsid w:val="003A3207"/>
    <w:rsid w:val="003A37E8"/>
    <w:rsid w:val="003A3C46"/>
    <w:rsid w:val="003A3F67"/>
    <w:rsid w:val="003A455A"/>
    <w:rsid w:val="003A464C"/>
    <w:rsid w:val="003A4BEF"/>
    <w:rsid w:val="003A56D6"/>
    <w:rsid w:val="003A5902"/>
    <w:rsid w:val="003A62A0"/>
    <w:rsid w:val="003A651F"/>
    <w:rsid w:val="003A65F6"/>
    <w:rsid w:val="003A72F9"/>
    <w:rsid w:val="003A7A6A"/>
    <w:rsid w:val="003A7D05"/>
    <w:rsid w:val="003B04BA"/>
    <w:rsid w:val="003B0508"/>
    <w:rsid w:val="003B067E"/>
    <w:rsid w:val="003B07A3"/>
    <w:rsid w:val="003B0AC5"/>
    <w:rsid w:val="003B0C42"/>
    <w:rsid w:val="003B0E1F"/>
    <w:rsid w:val="003B173B"/>
    <w:rsid w:val="003B1D81"/>
    <w:rsid w:val="003B1E8C"/>
    <w:rsid w:val="003B3A99"/>
    <w:rsid w:val="003B4A21"/>
    <w:rsid w:val="003B4FBB"/>
    <w:rsid w:val="003B5088"/>
    <w:rsid w:val="003B60A2"/>
    <w:rsid w:val="003B60AA"/>
    <w:rsid w:val="003B6147"/>
    <w:rsid w:val="003B67FB"/>
    <w:rsid w:val="003B6A4A"/>
    <w:rsid w:val="003B7F20"/>
    <w:rsid w:val="003B7FCC"/>
    <w:rsid w:val="003C0EE4"/>
    <w:rsid w:val="003C128B"/>
    <w:rsid w:val="003C236E"/>
    <w:rsid w:val="003C34A6"/>
    <w:rsid w:val="003C3F27"/>
    <w:rsid w:val="003C4707"/>
    <w:rsid w:val="003C53B0"/>
    <w:rsid w:val="003C53C9"/>
    <w:rsid w:val="003C55E3"/>
    <w:rsid w:val="003C5E74"/>
    <w:rsid w:val="003C60DA"/>
    <w:rsid w:val="003C6109"/>
    <w:rsid w:val="003C6B42"/>
    <w:rsid w:val="003C6D4F"/>
    <w:rsid w:val="003C7503"/>
    <w:rsid w:val="003C7A9F"/>
    <w:rsid w:val="003C7E1B"/>
    <w:rsid w:val="003D00B6"/>
    <w:rsid w:val="003D00FF"/>
    <w:rsid w:val="003D0B8E"/>
    <w:rsid w:val="003D0E35"/>
    <w:rsid w:val="003D117D"/>
    <w:rsid w:val="003D1AA6"/>
    <w:rsid w:val="003D1D7B"/>
    <w:rsid w:val="003D2B52"/>
    <w:rsid w:val="003D2BD8"/>
    <w:rsid w:val="003D3A49"/>
    <w:rsid w:val="003D3DD2"/>
    <w:rsid w:val="003D3E5D"/>
    <w:rsid w:val="003D49E4"/>
    <w:rsid w:val="003D650A"/>
    <w:rsid w:val="003D66D3"/>
    <w:rsid w:val="003E0035"/>
    <w:rsid w:val="003E0068"/>
    <w:rsid w:val="003E063A"/>
    <w:rsid w:val="003E08C5"/>
    <w:rsid w:val="003E0A0E"/>
    <w:rsid w:val="003E0D7B"/>
    <w:rsid w:val="003E0F05"/>
    <w:rsid w:val="003E28D2"/>
    <w:rsid w:val="003E3374"/>
    <w:rsid w:val="003E373A"/>
    <w:rsid w:val="003E47BA"/>
    <w:rsid w:val="003E5522"/>
    <w:rsid w:val="003E59BD"/>
    <w:rsid w:val="003E617A"/>
    <w:rsid w:val="003E6FB6"/>
    <w:rsid w:val="003E706C"/>
    <w:rsid w:val="003E7459"/>
    <w:rsid w:val="003F0154"/>
    <w:rsid w:val="003F0297"/>
    <w:rsid w:val="003F0841"/>
    <w:rsid w:val="003F0A62"/>
    <w:rsid w:val="003F1030"/>
    <w:rsid w:val="003F1175"/>
    <w:rsid w:val="003F1257"/>
    <w:rsid w:val="003F1BF7"/>
    <w:rsid w:val="003F2527"/>
    <w:rsid w:val="003F2ED2"/>
    <w:rsid w:val="003F3269"/>
    <w:rsid w:val="003F46E3"/>
    <w:rsid w:val="003F53CE"/>
    <w:rsid w:val="003F6557"/>
    <w:rsid w:val="003F6863"/>
    <w:rsid w:val="003F6A63"/>
    <w:rsid w:val="003F7033"/>
    <w:rsid w:val="003F75A0"/>
    <w:rsid w:val="004006B3"/>
    <w:rsid w:val="00401574"/>
    <w:rsid w:val="00401D7E"/>
    <w:rsid w:val="00401F74"/>
    <w:rsid w:val="00402A58"/>
    <w:rsid w:val="00402C7E"/>
    <w:rsid w:val="00402D94"/>
    <w:rsid w:val="00403015"/>
    <w:rsid w:val="0040380C"/>
    <w:rsid w:val="00403B6B"/>
    <w:rsid w:val="004048C7"/>
    <w:rsid w:val="00404D45"/>
    <w:rsid w:val="00405039"/>
    <w:rsid w:val="004054E6"/>
    <w:rsid w:val="00405BB5"/>
    <w:rsid w:val="004062D2"/>
    <w:rsid w:val="00406A35"/>
    <w:rsid w:val="00406ACA"/>
    <w:rsid w:val="00406F84"/>
    <w:rsid w:val="0040735E"/>
    <w:rsid w:val="00407DCD"/>
    <w:rsid w:val="00410325"/>
    <w:rsid w:val="004106D1"/>
    <w:rsid w:val="0041074A"/>
    <w:rsid w:val="00410EA2"/>
    <w:rsid w:val="00411248"/>
    <w:rsid w:val="0041292B"/>
    <w:rsid w:val="00412CDD"/>
    <w:rsid w:val="004133F4"/>
    <w:rsid w:val="0041379C"/>
    <w:rsid w:val="00413E5D"/>
    <w:rsid w:val="004140F5"/>
    <w:rsid w:val="00414528"/>
    <w:rsid w:val="004145CD"/>
    <w:rsid w:val="00414EB2"/>
    <w:rsid w:val="0041588A"/>
    <w:rsid w:val="00415D05"/>
    <w:rsid w:val="004162D5"/>
    <w:rsid w:val="00416CE8"/>
    <w:rsid w:val="00417203"/>
    <w:rsid w:val="00417C0C"/>
    <w:rsid w:val="0042023B"/>
    <w:rsid w:val="0042049E"/>
    <w:rsid w:val="00420C68"/>
    <w:rsid w:val="00421897"/>
    <w:rsid w:val="00421B39"/>
    <w:rsid w:val="0042203D"/>
    <w:rsid w:val="00422591"/>
    <w:rsid w:val="00422833"/>
    <w:rsid w:val="00422AC6"/>
    <w:rsid w:val="00422C83"/>
    <w:rsid w:val="0042396F"/>
    <w:rsid w:val="00424012"/>
    <w:rsid w:val="004241D6"/>
    <w:rsid w:val="0042424A"/>
    <w:rsid w:val="00424266"/>
    <w:rsid w:val="00425327"/>
    <w:rsid w:val="0042537F"/>
    <w:rsid w:val="004262E7"/>
    <w:rsid w:val="0042640D"/>
    <w:rsid w:val="00427929"/>
    <w:rsid w:val="00427BBC"/>
    <w:rsid w:val="00427E33"/>
    <w:rsid w:val="004303E5"/>
    <w:rsid w:val="004306DB"/>
    <w:rsid w:val="0043197C"/>
    <w:rsid w:val="00431F9A"/>
    <w:rsid w:val="00432909"/>
    <w:rsid w:val="00432BA9"/>
    <w:rsid w:val="0043317F"/>
    <w:rsid w:val="004337B5"/>
    <w:rsid w:val="00433F1F"/>
    <w:rsid w:val="00434041"/>
    <w:rsid w:val="0043484A"/>
    <w:rsid w:val="00434DF5"/>
    <w:rsid w:val="0043503A"/>
    <w:rsid w:val="004352CF"/>
    <w:rsid w:val="00435A36"/>
    <w:rsid w:val="004365A4"/>
    <w:rsid w:val="00436CAF"/>
    <w:rsid w:val="00436E2B"/>
    <w:rsid w:val="00437039"/>
    <w:rsid w:val="004371B5"/>
    <w:rsid w:val="004373D8"/>
    <w:rsid w:val="0043768E"/>
    <w:rsid w:val="0044156C"/>
    <w:rsid w:val="004425C5"/>
    <w:rsid w:val="00442983"/>
    <w:rsid w:val="00442A88"/>
    <w:rsid w:val="0044324D"/>
    <w:rsid w:val="004435CC"/>
    <w:rsid w:val="00443C4F"/>
    <w:rsid w:val="00443D5D"/>
    <w:rsid w:val="00444F55"/>
    <w:rsid w:val="00445265"/>
    <w:rsid w:val="00445B2F"/>
    <w:rsid w:val="00446277"/>
    <w:rsid w:val="00446839"/>
    <w:rsid w:val="00447B0D"/>
    <w:rsid w:val="00447CEE"/>
    <w:rsid w:val="004506C1"/>
    <w:rsid w:val="0045092C"/>
    <w:rsid w:val="00450982"/>
    <w:rsid w:val="00450A7F"/>
    <w:rsid w:val="004515D7"/>
    <w:rsid w:val="00452973"/>
    <w:rsid w:val="00453D61"/>
    <w:rsid w:val="0045481E"/>
    <w:rsid w:val="00455519"/>
    <w:rsid w:val="0045555A"/>
    <w:rsid w:val="00455B55"/>
    <w:rsid w:val="00455C0E"/>
    <w:rsid w:val="00455C88"/>
    <w:rsid w:val="00456919"/>
    <w:rsid w:val="00456B45"/>
    <w:rsid w:val="00456C59"/>
    <w:rsid w:val="00456CFD"/>
    <w:rsid w:val="00457016"/>
    <w:rsid w:val="0046060F"/>
    <w:rsid w:val="00461866"/>
    <w:rsid w:val="00462448"/>
    <w:rsid w:val="00462651"/>
    <w:rsid w:val="0046272E"/>
    <w:rsid w:val="00464F09"/>
    <w:rsid w:val="00465A36"/>
    <w:rsid w:val="00465A3F"/>
    <w:rsid w:val="00465B9D"/>
    <w:rsid w:val="00466298"/>
    <w:rsid w:val="004669AD"/>
    <w:rsid w:val="00466BD0"/>
    <w:rsid w:val="004670EF"/>
    <w:rsid w:val="00467255"/>
    <w:rsid w:val="00467418"/>
    <w:rsid w:val="004678EF"/>
    <w:rsid w:val="00470A46"/>
    <w:rsid w:val="00470A74"/>
    <w:rsid w:val="004713F1"/>
    <w:rsid w:val="004719CC"/>
    <w:rsid w:val="004724D5"/>
    <w:rsid w:val="004725DD"/>
    <w:rsid w:val="00472AB0"/>
    <w:rsid w:val="00473151"/>
    <w:rsid w:val="0047316C"/>
    <w:rsid w:val="00473966"/>
    <w:rsid w:val="0047425D"/>
    <w:rsid w:val="00474559"/>
    <w:rsid w:val="00474EA3"/>
    <w:rsid w:val="00474EE6"/>
    <w:rsid w:val="0047558D"/>
    <w:rsid w:val="0047583B"/>
    <w:rsid w:val="004761B9"/>
    <w:rsid w:val="004761DB"/>
    <w:rsid w:val="00476426"/>
    <w:rsid w:val="004770F8"/>
    <w:rsid w:val="0047779B"/>
    <w:rsid w:val="00477BD8"/>
    <w:rsid w:val="00477C2E"/>
    <w:rsid w:val="00480723"/>
    <w:rsid w:val="00480D26"/>
    <w:rsid w:val="0048102F"/>
    <w:rsid w:val="004816D1"/>
    <w:rsid w:val="00481AC2"/>
    <w:rsid w:val="00481BCA"/>
    <w:rsid w:val="00481C82"/>
    <w:rsid w:val="00481E30"/>
    <w:rsid w:val="0048263B"/>
    <w:rsid w:val="00482B26"/>
    <w:rsid w:val="00483FEF"/>
    <w:rsid w:val="004840C5"/>
    <w:rsid w:val="00484C1C"/>
    <w:rsid w:val="00485A73"/>
    <w:rsid w:val="00485B9C"/>
    <w:rsid w:val="00486845"/>
    <w:rsid w:val="00486CC2"/>
    <w:rsid w:val="00486E2B"/>
    <w:rsid w:val="00486E42"/>
    <w:rsid w:val="004874D9"/>
    <w:rsid w:val="00487611"/>
    <w:rsid w:val="0049169C"/>
    <w:rsid w:val="0049187A"/>
    <w:rsid w:val="00493451"/>
    <w:rsid w:val="00493F6F"/>
    <w:rsid w:val="004944B0"/>
    <w:rsid w:val="0049623C"/>
    <w:rsid w:val="00496BA9"/>
    <w:rsid w:val="00497DA1"/>
    <w:rsid w:val="00497DE5"/>
    <w:rsid w:val="00497FEE"/>
    <w:rsid w:val="004A01C1"/>
    <w:rsid w:val="004A02CA"/>
    <w:rsid w:val="004A0367"/>
    <w:rsid w:val="004A07F3"/>
    <w:rsid w:val="004A133B"/>
    <w:rsid w:val="004A18D5"/>
    <w:rsid w:val="004A1C45"/>
    <w:rsid w:val="004A1D10"/>
    <w:rsid w:val="004A3087"/>
    <w:rsid w:val="004A35DC"/>
    <w:rsid w:val="004A36E0"/>
    <w:rsid w:val="004A3E44"/>
    <w:rsid w:val="004A489B"/>
    <w:rsid w:val="004A4CE8"/>
    <w:rsid w:val="004A4D2D"/>
    <w:rsid w:val="004A5644"/>
    <w:rsid w:val="004A5959"/>
    <w:rsid w:val="004A5E58"/>
    <w:rsid w:val="004A66E7"/>
    <w:rsid w:val="004A743F"/>
    <w:rsid w:val="004B018A"/>
    <w:rsid w:val="004B096A"/>
    <w:rsid w:val="004B0CB2"/>
    <w:rsid w:val="004B0DF0"/>
    <w:rsid w:val="004B14F9"/>
    <w:rsid w:val="004B24CC"/>
    <w:rsid w:val="004B2A58"/>
    <w:rsid w:val="004B2F0A"/>
    <w:rsid w:val="004B3060"/>
    <w:rsid w:val="004B3D6E"/>
    <w:rsid w:val="004B3F9A"/>
    <w:rsid w:val="004B4E5F"/>
    <w:rsid w:val="004B52E5"/>
    <w:rsid w:val="004B58BB"/>
    <w:rsid w:val="004B5DA0"/>
    <w:rsid w:val="004B5FC3"/>
    <w:rsid w:val="004B6706"/>
    <w:rsid w:val="004B67F6"/>
    <w:rsid w:val="004B7649"/>
    <w:rsid w:val="004B7854"/>
    <w:rsid w:val="004B7D0A"/>
    <w:rsid w:val="004B7E15"/>
    <w:rsid w:val="004C00AB"/>
    <w:rsid w:val="004C06FA"/>
    <w:rsid w:val="004C0B53"/>
    <w:rsid w:val="004C13AE"/>
    <w:rsid w:val="004C1452"/>
    <w:rsid w:val="004C17D3"/>
    <w:rsid w:val="004C192A"/>
    <w:rsid w:val="004C3009"/>
    <w:rsid w:val="004C3247"/>
    <w:rsid w:val="004C3412"/>
    <w:rsid w:val="004C36D5"/>
    <w:rsid w:val="004C38A7"/>
    <w:rsid w:val="004C411B"/>
    <w:rsid w:val="004C431C"/>
    <w:rsid w:val="004C5161"/>
    <w:rsid w:val="004C599A"/>
    <w:rsid w:val="004C6086"/>
    <w:rsid w:val="004C6361"/>
    <w:rsid w:val="004C7DD8"/>
    <w:rsid w:val="004D08B8"/>
    <w:rsid w:val="004D0EA3"/>
    <w:rsid w:val="004D1741"/>
    <w:rsid w:val="004D1C69"/>
    <w:rsid w:val="004D33B3"/>
    <w:rsid w:val="004D377D"/>
    <w:rsid w:val="004D3B3C"/>
    <w:rsid w:val="004D44B9"/>
    <w:rsid w:val="004D456F"/>
    <w:rsid w:val="004D493D"/>
    <w:rsid w:val="004D5C78"/>
    <w:rsid w:val="004D62F2"/>
    <w:rsid w:val="004D67F1"/>
    <w:rsid w:val="004D7275"/>
    <w:rsid w:val="004D79C9"/>
    <w:rsid w:val="004D7C8D"/>
    <w:rsid w:val="004E001F"/>
    <w:rsid w:val="004E01A2"/>
    <w:rsid w:val="004E0399"/>
    <w:rsid w:val="004E0EDA"/>
    <w:rsid w:val="004E1D83"/>
    <w:rsid w:val="004E1FFB"/>
    <w:rsid w:val="004E25E4"/>
    <w:rsid w:val="004E2B93"/>
    <w:rsid w:val="004E3460"/>
    <w:rsid w:val="004E4948"/>
    <w:rsid w:val="004E5443"/>
    <w:rsid w:val="004E5594"/>
    <w:rsid w:val="004E60E0"/>
    <w:rsid w:val="004E6224"/>
    <w:rsid w:val="004E6403"/>
    <w:rsid w:val="004E7464"/>
    <w:rsid w:val="004E7578"/>
    <w:rsid w:val="004E76A5"/>
    <w:rsid w:val="004F010B"/>
    <w:rsid w:val="004F0F9A"/>
    <w:rsid w:val="004F185C"/>
    <w:rsid w:val="004F28B2"/>
    <w:rsid w:val="004F2C51"/>
    <w:rsid w:val="004F2F14"/>
    <w:rsid w:val="004F3231"/>
    <w:rsid w:val="004F396E"/>
    <w:rsid w:val="004F3D02"/>
    <w:rsid w:val="004F436A"/>
    <w:rsid w:val="004F43E0"/>
    <w:rsid w:val="004F46E6"/>
    <w:rsid w:val="004F48B0"/>
    <w:rsid w:val="004F5690"/>
    <w:rsid w:val="004F56CD"/>
    <w:rsid w:val="004F5B70"/>
    <w:rsid w:val="004F5DA5"/>
    <w:rsid w:val="004F69A0"/>
    <w:rsid w:val="004F717D"/>
    <w:rsid w:val="004F7628"/>
    <w:rsid w:val="0050027A"/>
    <w:rsid w:val="00500584"/>
    <w:rsid w:val="00500588"/>
    <w:rsid w:val="005008F4"/>
    <w:rsid w:val="0050102B"/>
    <w:rsid w:val="00501157"/>
    <w:rsid w:val="005015B4"/>
    <w:rsid w:val="0050161A"/>
    <w:rsid w:val="00503FA8"/>
    <w:rsid w:val="005044DF"/>
    <w:rsid w:val="005052E6"/>
    <w:rsid w:val="0050586B"/>
    <w:rsid w:val="00506024"/>
    <w:rsid w:val="00506696"/>
    <w:rsid w:val="0050763A"/>
    <w:rsid w:val="00507A52"/>
    <w:rsid w:val="00507C71"/>
    <w:rsid w:val="00507F21"/>
    <w:rsid w:val="00510016"/>
    <w:rsid w:val="005101AC"/>
    <w:rsid w:val="00511040"/>
    <w:rsid w:val="00511CC7"/>
    <w:rsid w:val="0051207B"/>
    <w:rsid w:val="005123A5"/>
    <w:rsid w:val="005135BB"/>
    <w:rsid w:val="00513C4D"/>
    <w:rsid w:val="00513C88"/>
    <w:rsid w:val="0051427F"/>
    <w:rsid w:val="005150E5"/>
    <w:rsid w:val="005151CE"/>
    <w:rsid w:val="0051533A"/>
    <w:rsid w:val="005161E4"/>
    <w:rsid w:val="005162D7"/>
    <w:rsid w:val="0051649E"/>
    <w:rsid w:val="00517D30"/>
    <w:rsid w:val="005203F0"/>
    <w:rsid w:val="00520743"/>
    <w:rsid w:val="005207B9"/>
    <w:rsid w:val="00521197"/>
    <w:rsid w:val="0052119E"/>
    <w:rsid w:val="005212F4"/>
    <w:rsid w:val="005218AE"/>
    <w:rsid w:val="00521AF1"/>
    <w:rsid w:val="00521D9F"/>
    <w:rsid w:val="00521DD5"/>
    <w:rsid w:val="005240B6"/>
    <w:rsid w:val="00524107"/>
    <w:rsid w:val="0052439F"/>
    <w:rsid w:val="005245CA"/>
    <w:rsid w:val="00524875"/>
    <w:rsid w:val="00524C0C"/>
    <w:rsid w:val="0052555F"/>
    <w:rsid w:val="00525830"/>
    <w:rsid w:val="0052589B"/>
    <w:rsid w:val="00525E69"/>
    <w:rsid w:val="0052600A"/>
    <w:rsid w:val="00526799"/>
    <w:rsid w:val="00526B46"/>
    <w:rsid w:val="0052797A"/>
    <w:rsid w:val="00527CE8"/>
    <w:rsid w:val="00527E0B"/>
    <w:rsid w:val="00530118"/>
    <w:rsid w:val="005311DF"/>
    <w:rsid w:val="00531508"/>
    <w:rsid w:val="00531661"/>
    <w:rsid w:val="00531B18"/>
    <w:rsid w:val="00531C23"/>
    <w:rsid w:val="00531CC7"/>
    <w:rsid w:val="00532329"/>
    <w:rsid w:val="00532483"/>
    <w:rsid w:val="00532C15"/>
    <w:rsid w:val="005331E4"/>
    <w:rsid w:val="00533A56"/>
    <w:rsid w:val="00534465"/>
    <w:rsid w:val="00534B8F"/>
    <w:rsid w:val="00534D4B"/>
    <w:rsid w:val="00534E82"/>
    <w:rsid w:val="00535086"/>
    <w:rsid w:val="00535E41"/>
    <w:rsid w:val="005368E5"/>
    <w:rsid w:val="005369C2"/>
    <w:rsid w:val="00536AAE"/>
    <w:rsid w:val="00536C52"/>
    <w:rsid w:val="0053701B"/>
    <w:rsid w:val="00537127"/>
    <w:rsid w:val="0053781B"/>
    <w:rsid w:val="00540C62"/>
    <w:rsid w:val="00540FDA"/>
    <w:rsid w:val="00541791"/>
    <w:rsid w:val="00541A5F"/>
    <w:rsid w:val="00541E43"/>
    <w:rsid w:val="0054230B"/>
    <w:rsid w:val="00542365"/>
    <w:rsid w:val="00542660"/>
    <w:rsid w:val="005429F2"/>
    <w:rsid w:val="00543E67"/>
    <w:rsid w:val="005447A5"/>
    <w:rsid w:val="005453FB"/>
    <w:rsid w:val="00545DDE"/>
    <w:rsid w:val="00546646"/>
    <w:rsid w:val="0054782D"/>
    <w:rsid w:val="00547E08"/>
    <w:rsid w:val="00547FB3"/>
    <w:rsid w:val="0055032F"/>
    <w:rsid w:val="0055094E"/>
    <w:rsid w:val="00550A8C"/>
    <w:rsid w:val="00550B94"/>
    <w:rsid w:val="005510F1"/>
    <w:rsid w:val="00553255"/>
    <w:rsid w:val="00553424"/>
    <w:rsid w:val="00553B3B"/>
    <w:rsid w:val="00554041"/>
    <w:rsid w:val="005541F3"/>
    <w:rsid w:val="005545A1"/>
    <w:rsid w:val="00554B10"/>
    <w:rsid w:val="00555057"/>
    <w:rsid w:val="0055508E"/>
    <w:rsid w:val="00555179"/>
    <w:rsid w:val="00555C3E"/>
    <w:rsid w:val="00556746"/>
    <w:rsid w:val="00556AF0"/>
    <w:rsid w:val="00556D80"/>
    <w:rsid w:val="00557654"/>
    <w:rsid w:val="00560750"/>
    <w:rsid w:val="005607BF"/>
    <w:rsid w:val="005607C8"/>
    <w:rsid w:val="00560E36"/>
    <w:rsid w:val="005613E5"/>
    <w:rsid w:val="00561C3C"/>
    <w:rsid w:val="00561D6F"/>
    <w:rsid w:val="00561E6B"/>
    <w:rsid w:val="005620A7"/>
    <w:rsid w:val="0056230E"/>
    <w:rsid w:val="00562334"/>
    <w:rsid w:val="00562AC7"/>
    <w:rsid w:val="005633C1"/>
    <w:rsid w:val="005639E8"/>
    <w:rsid w:val="00563FB7"/>
    <w:rsid w:val="005646DA"/>
    <w:rsid w:val="00564DCB"/>
    <w:rsid w:val="005660FB"/>
    <w:rsid w:val="00566248"/>
    <w:rsid w:val="005664D7"/>
    <w:rsid w:val="00566A1D"/>
    <w:rsid w:val="00566FCA"/>
    <w:rsid w:val="00570FD9"/>
    <w:rsid w:val="00571483"/>
    <w:rsid w:val="00571B5C"/>
    <w:rsid w:val="00571E55"/>
    <w:rsid w:val="005721F3"/>
    <w:rsid w:val="00572214"/>
    <w:rsid w:val="0057234F"/>
    <w:rsid w:val="005726BB"/>
    <w:rsid w:val="00572B24"/>
    <w:rsid w:val="005731C0"/>
    <w:rsid w:val="005734E0"/>
    <w:rsid w:val="00573854"/>
    <w:rsid w:val="00573A09"/>
    <w:rsid w:val="00574274"/>
    <w:rsid w:val="00574F8D"/>
    <w:rsid w:val="00576DF7"/>
    <w:rsid w:val="00576F36"/>
    <w:rsid w:val="00576F98"/>
    <w:rsid w:val="005776F6"/>
    <w:rsid w:val="005776FD"/>
    <w:rsid w:val="00577A93"/>
    <w:rsid w:val="00581204"/>
    <w:rsid w:val="005813FD"/>
    <w:rsid w:val="005821ED"/>
    <w:rsid w:val="00582239"/>
    <w:rsid w:val="0058273C"/>
    <w:rsid w:val="00583631"/>
    <w:rsid w:val="00583CFD"/>
    <w:rsid w:val="00583D0A"/>
    <w:rsid w:val="005844E0"/>
    <w:rsid w:val="005849CF"/>
    <w:rsid w:val="005851C1"/>
    <w:rsid w:val="005851C7"/>
    <w:rsid w:val="00586167"/>
    <w:rsid w:val="00586613"/>
    <w:rsid w:val="00586C25"/>
    <w:rsid w:val="00586CBD"/>
    <w:rsid w:val="00587159"/>
    <w:rsid w:val="0058756B"/>
    <w:rsid w:val="00587914"/>
    <w:rsid w:val="00587E47"/>
    <w:rsid w:val="00590534"/>
    <w:rsid w:val="005912F6"/>
    <w:rsid w:val="005917BA"/>
    <w:rsid w:val="00592954"/>
    <w:rsid w:val="00592D56"/>
    <w:rsid w:val="005932A8"/>
    <w:rsid w:val="00593388"/>
    <w:rsid w:val="0059348D"/>
    <w:rsid w:val="0059351B"/>
    <w:rsid w:val="005939A8"/>
    <w:rsid w:val="00594707"/>
    <w:rsid w:val="00594709"/>
    <w:rsid w:val="00595075"/>
    <w:rsid w:val="00595A2F"/>
    <w:rsid w:val="00595CC8"/>
    <w:rsid w:val="00595EFC"/>
    <w:rsid w:val="00596961"/>
    <w:rsid w:val="00596B24"/>
    <w:rsid w:val="005977C9"/>
    <w:rsid w:val="00597A14"/>
    <w:rsid w:val="00597EF7"/>
    <w:rsid w:val="005A1376"/>
    <w:rsid w:val="005A1548"/>
    <w:rsid w:val="005A20C6"/>
    <w:rsid w:val="005A21AB"/>
    <w:rsid w:val="005A25A9"/>
    <w:rsid w:val="005A3765"/>
    <w:rsid w:val="005A39CE"/>
    <w:rsid w:val="005A3A15"/>
    <w:rsid w:val="005A41D1"/>
    <w:rsid w:val="005A4CA2"/>
    <w:rsid w:val="005A4CF7"/>
    <w:rsid w:val="005A507B"/>
    <w:rsid w:val="005A53ED"/>
    <w:rsid w:val="005A5462"/>
    <w:rsid w:val="005A590D"/>
    <w:rsid w:val="005A5FBC"/>
    <w:rsid w:val="005A6C6F"/>
    <w:rsid w:val="005A728F"/>
    <w:rsid w:val="005A7551"/>
    <w:rsid w:val="005A78DF"/>
    <w:rsid w:val="005A7EFB"/>
    <w:rsid w:val="005B0073"/>
    <w:rsid w:val="005B06B8"/>
    <w:rsid w:val="005B0D25"/>
    <w:rsid w:val="005B1009"/>
    <w:rsid w:val="005B1595"/>
    <w:rsid w:val="005B174E"/>
    <w:rsid w:val="005B1D0A"/>
    <w:rsid w:val="005B1EB4"/>
    <w:rsid w:val="005B2030"/>
    <w:rsid w:val="005B2359"/>
    <w:rsid w:val="005B27F3"/>
    <w:rsid w:val="005B303B"/>
    <w:rsid w:val="005B488C"/>
    <w:rsid w:val="005B4E95"/>
    <w:rsid w:val="005B4F51"/>
    <w:rsid w:val="005B5314"/>
    <w:rsid w:val="005B53F4"/>
    <w:rsid w:val="005B62AA"/>
    <w:rsid w:val="005B6905"/>
    <w:rsid w:val="005B6AAB"/>
    <w:rsid w:val="005B6CD7"/>
    <w:rsid w:val="005B7F6A"/>
    <w:rsid w:val="005C05F8"/>
    <w:rsid w:val="005C0713"/>
    <w:rsid w:val="005C1959"/>
    <w:rsid w:val="005C28E4"/>
    <w:rsid w:val="005C36F9"/>
    <w:rsid w:val="005C3776"/>
    <w:rsid w:val="005C3A39"/>
    <w:rsid w:val="005C4F5B"/>
    <w:rsid w:val="005C526F"/>
    <w:rsid w:val="005C52F3"/>
    <w:rsid w:val="005C5A28"/>
    <w:rsid w:val="005C5A3F"/>
    <w:rsid w:val="005C5D58"/>
    <w:rsid w:val="005C5D60"/>
    <w:rsid w:val="005C6FA2"/>
    <w:rsid w:val="005D031C"/>
    <w:rsid w:val="005D06B1"/>
    <w:rsid w:val="005D07C2"/>
    <w:rsid w:val="005D0CED"/>
    <w:rsid w:val="005D0DF1"/>
    <w:rsid w:val="005D0E75"/>
    <w:rsid w:val="005D22EA"/>
    <w:rsid w:val="005D36BC"/>
    <w:rsid w:val="005D46D9"/>
    <w:rsid w:val="005D4A66"/>
    <w:rsid w:val="005D5D76"/>
    <w:rsid w:val="005D5F06"/>
    <w:rsid w:val="005D5F4D"/>
    <w:rsid w:val="005D67A5"/>
    <w:rsid w:val="005D716F"/>
    <w:rsid w:val="005D7BA1"/>
    <w:rsid w:val="005E0119"/>
    <w:rsid w:val="005E05E9"/>
    <w:rsid w:val="005E0FDC"/>
    <w:rsid w:val="005E154D"/>
    <w:rsid w:val="005E193F"/>
    <w:rsid w:val="005E2178"/>
    <w:rsid w:val="005E22D2"/>
    <w:rsid w:val="005E2F55"/>
    <w:rsid w:val="005E36C3"/>
    <w:rsid w:val="005E3BE2"/>
    <w:rsid w:val="005E3E86"/>
    <w:rsid w:val="005E4B30"/>
    <w:rsid w:val="005E53E5"/>
    <w:rsid w:val="005E5463"/>
    <w:rsid w:val="005E6001"/>
    <w:rsid w:val="005E6F8E"/>
    <w:rsid w:val="005E7087"/>
    <w:rsid w:val="005E7450"/>
    <w:rsid w:val="005E764F"/>
    <w:rsid w:val="005E769D"/>
    <w:rsid w:val="005F0298"/>
    <w:rsid w:val="005F0505"/>
    <w:rsid w:val="005F18FC"/>
    <w:rsid w:val="005F2222"/>
    <w:rsid w:val="005F2AEB"/>
    <w:rsid w:val="005F3A10"/>
    <w:rsid w:val="005F3E3C"/>
    <w:rsid w:val="005F3F79"/>
    <w:rsid w:val="005F4E90"/>
    <w:rsid w:val="005F5384"/>
    <w:rsid w:val="005F5523"/>
    <w:rsid w:val="005F55FE"/>
    <w:rsid w:val="005F6726"/>
    <w:rsid w:val="005F688B"/>
    <w:rsid w:val="005F6B4C"/>
    <w:rsid w:val="005F6E36"/>
    <w:rsid w:val="005F71D9"/>
    <w:rsid w:val="006005EE"/>
    <w:rsid w:val="006007D4"/>
    <w:rsid w:val="00600C99"/>
    <w:rsid w:val="00602014"/>
    <w:rsid w:val="0060221F"/>
    <w:rsid w:val="006028C9"/>
    <w:rsid w:val="0060306E"/>
    <w:rsid w:val="00603086"/>
    <w:rsid w:val="0060313F"/>
    <w:rsid w:val="00604FD7"/>
    <w:rsid w:val="00605ACD"/>
    <w:rsid w:val="00605EDD"/>
    <w:rsid w:val="00605F33"/>
    <w:rsid w:val="00606679"/>
    <w:rsid w:val="00606C37"/>
    <w:rsid w:val="00606F6C"/>
    <w:rsid w:val="00606FF2"/>
    <w:rsid w:val="00607343"/>
    <w:rsid w:val="00607BDE"/>
    <w:rsid w:val="00607F7B"/>
    <w:rsid w:val="0061033B"/>
    <w:rsid w:val="00610A35"/>
    <w:rsid w:val="00610B67"/>
    <w:rsid w:val="00610D1A"/>
    <w:rsid w:val="00610E22"/>
    <w:rsid w:val="00611210"/>
    <w:rsid w:val="006112AE"/>
    <w:rsid w:val="006112F5"/>
    <w:rsid w:val="0061132B"/>
    <w:rsid w:val="00611A47"/>
    <w:rsid w:val="00612D9E"/>
    <w:rsid w:val="0061364C"/>
    <w:rsid w:val="00613AEE"/>
    <w:rsid w:val="00613F76"/>
    <w:rsid w:val="006153B2"/>
    <w:rsid w:val="0061589D"/>
    <w:rsid w:val="0061591E"/>
    <w:rsid w:val="00615F2B"/>
    <w:rsid w:val="0061613E"/>
    <w:rsid w:val="00616362"/>
    <w:rsid w:val="00616390"/>
    <w:rsid w:val="00616F5F"/>
    <w:rsid w:val="00617067"/>
    <w:rsid w:val="0061709A"/>
    <w:rsid w:val="0061785D"/>
    <w:rsid w:val="006209C2"/>
    <w:rsid w:val="006216DB"/>
    <w:rsid w:val="00621A05"/>
    <w:rsid w:val="00621AE5"/>
    <w:rsid w:val="00622728"/>
    <w:rsid w:val="00622C12"/>
    <w:rsid w:val="00622F0E"/>
    <w:rsid w:val="006236CF"/>
    <w:rsid w:val="006240AD"/>
    <w:rsid w:val="0062460D"/>
    <w:rsid w:val="006246BD"/>
    <w:rsid w:val="00625244"/>
    <w:rsid w:val="00625680"/>
    <w:rsid w:val="00625AA7"/>
    <w:rsid w:val="00625AE2"/>
    <w:rsid w:val="006261E0"/>
    <w:rsid w:val="00626A33"/>
    <w:rsid w:val="00626AD7"/>
    <w:rsid w:val="006274D6"/>
    <w:rsid w:val="006276FA"/>
    <w:rsid w:val="006278A2"/>
    <w:rsid w:val="00627D7A"/>
    <w:rsid w:val="00627E78"/>
    <w:rsid w:val="00630014"/>
    <w:rsid w:val="006301CC"/>
    <w:rsid w:val="006304CD"/>
    <w:rsid w:val="0063063A"/>
    <w:rsid w:val="00630962"/>
    <w:rsid w:val="00630F02"/>
    <w:rsid w:val="00631058"/>
    <w:rsid w:val="00631A54"/>
    <w:rsid w:val="00631FF2"/>
    <w:rsid w:val="006333A7"/>
    <w:rsid w:val="00633527"/>
    <w:rsid w:val="00633B47"/>
    <w:rsid w:val="00633CFF"/>
    <w:rsid w:val="00633E7F"/>
    <w:rsid w:val="006346FB"/>
    <w:rsid w:val="0063717B"/>
    <w:rsid w:val="00637856"/>
    <w:rsid w:val="00637C9D"/>
    <w:rsid w:val="00637D68"/>
    <w:rsid w:val="0064005F"/>
    <w:rsid w:val="00640E9A"/>
    <w:rsid w:val="00641D8B"/>
    <w:rsid w:val="00642C2B"/>
    <w:rsid w:val="00642DC2"/>
    <w:rsid w:val="0064346B"/>
    <w:rsid w:val="006435B1"/>
    <w:rsid w:val="0064383B"/>
    <w:rsid w:val="006442B0"/>
    <w:rsid w:val="0064466E"/>
    <w:rsid w:val="00646D25"/>
    <w:rsid w:val="006478A8"/>
    <w:rsid w:val="00647F30"/>
    <w:rsid w:val="00650AAC"/>
    <w:rsid w:val="00650C6E"/>
    <w:rsid w:val="00651068"/>
    <w:rsid w:val="00651E52"/>
    <w:rsid w:val="00652080"/>
    <w:rsid w:val="00652CF0"/>
    <w:rsid w:val="006531EF"/>
    <w:rsid w:val="00653641"/>
    <w:rsid w:val="0065373E"/>
    <w:rsid w:val="00653A5C"/>
    <w:rsid w:val="00653DBB"/>
    <w:rsid w:val="00654D9B"/>
    <w:rsid w:val="00654E12"/>
    <w:rsid w:val="006550B4"/>
    <w:rsid w:val="00655F43"/>
    <w:rsid w:val="00656077"/>
    <w:rsid w:val="00660092"/>
    <w:rsid w:val="00660562"/>
    <w:rsid w:val="00660A51"/>
    <w:rsid w:val="00661225"/>
    <w:rsid w:val="00661320"/>
    <w:rsid w:val="006622E7"/>
    <w:rsid w:val="00662569"/>
    <w:rsid w:val="00662CA9"/>
    <w:rsid w:val="0066303A"/>
    <w:rsid w:val="00663723"/>
    <w:rsid w:val="00663D0B"/>
    <w:rsid w:val="00664535"/>
    <w:rsid w:val="00664821"/>
    <w:rsid w:val="0066533D"/>
    <w:rsid w:val="006661E7"/>
    <w:rsid w:val="00666DC3"/>
    <w:rsid w:val="00666E0D"/>
    <w:rsid w:val="00667565"/>
    <w:rsid w:val="00667AC0"/>
    <w:rsid w:val="00667FE1"/>
    <w:rsid w:val="006711BF"/>
    <w:rsid w:val="006718C6"/>
    <w:rsid w:val="00671979"/>
    <w:rsid w:val="00671A1A"/>
    <w:rsid w:val="00671C73"/>
    <w:rsid w:val="006724F9"/>
    <w:rsid w:val="00672A06"/>
    <w:rsid w:val="00672EF6"/>
    <w:rsid w:val="00673276"/>
    <w:rsid w:val="00673AA8"/>
    <w:rsid w:val="00673E96"/>
    <w:rsid w:val="00674C21"/>
    <w:rsid w:val="00675305"/>
    <w:rsid w:val="00675315"/>
    <w:rsid w:val="006755AF"/>
    <w:rsid w:val="006760A6"/>
    <w:rsid w:val="00677A65"/>
    <w:rsid w:val="00677B22"/>
    <w:rsid w:val="00677B4D"/>
    <w:rsid w:val="00677B62"/>
    <w:rsid w:val="00677F5D"/>
    <w:rsid w:val="00677F63"/>
    <w:rsid w:val="00677F9B"/>
    <w:rsid w:val="00680423"/>
    <w:rsid w:val="00680600"/>
    <w:rsid w:val="00680B1C"/>
    <w:rsid w:val="00680D1F"/>
    <w:rsid w:val="006814E8"/>
    <w:rsid w:val="0068314D"/>
    <w:rsid w:val="00683230"/>
    <w:rsid w:val="0068329B"/>
    <w:rsid w:val="00683A74"/>
    <w:rsid w:val="006842AB"/>
    <w:rsid w:val="00684EBA"/>
    <w:rsid w:val="0068521B"/>
    <w:rsid w:val="00685B9C"/>
    <w:rsid w:val="00685DC9"/>
    <w:rsid w:val="006861F8"/>
    <w:rsid w:val="006867DE"/>
    <w:rsid w:val="006869E0"/>
    <w:rsid w:val="0068761F"/>
    <w:rsid w:val="006901CB"/>
    <w:rsid w:val="006901FF"/>
    <w:rsid w:val="006909A1"/>
    <w:rsid w:val="00690A15"/>
    <w:rsid w:val="00690E39"/>
    <w:rsid w:val="0069181B"/>
    <w:rsid w:val="00691FFC"/>
    <w:rsid w:val="00692F28"/>
    <w:rsid w:val="006932C2"/>
    <w:rsid w:val="00694025"/>
    <w:rsid w:val="0069447D"/>
    <w:rsid w:val="00694B59"/>
    <w:rsid w:val="0069511F"/>
    <w:rsid w:val="0069518F"/>
    <w:rsid w:val="006953ED"/>
    <w:rsid w:val="006958FA"/>
    <w:rsid w:val="00696283"/>
    <w:rsid w:val="006976B4"/>
    <w:rsid w:val="0069778E"/>
    <w:rsid w:val="00697D9E"/>
    <w:rsid w:val="00697F23"/>
    <w:rsid w:val="006A0721"/>
    <w:rsid w:val="006A0835"/>
    <w:rsid w:val="006A0F07"/>
    <w:rsid w:val="006A1008"/>
    <w:rsid w:val="006A1329"/>
    <w:rsid w:val="006A180B"/>
    <w:rsid w:val="006A19D2"/>
    <w:rsid w:val="006A1A34"/>
    <w:rsid w:val="006A1CC0"/>
    <w:rsid w:val="006A3536"/>
    <w:rsid w:val="006A3E65"/>
    <w:rsid w:val="006A46D1"/>
    <w:rsid w:val="006A4E09"/>
    <w:rsid w:val="006A4F89"/>
    <w:rsid w:val="006A4FD2"/>
    <w:rsid w:val="006A521A"/>
    <w:rsid w:val="006A559F"/>
    <w:rsid w:val="006A5831"/>
    <w:rsid w:val="006A58C3"/>
    <w:rsid w:val="006A6082"/>
    <w:rsid w:val="006A6CC8"/>
    <w:rsid w:val="006A6EF6"/>
    <w:rsid w:val="006A6FE9"/>
    <w:rsid w:val="006A7578"/>
    <w:rsid w:val="006A7BC8"/>
    <w:rsid w:val="006B0BA5"/>
    <w:rsid w:val="006B1508"/>
    <w:rsid w:val="006B206D"/>
    <w:rsid w:val="006B21E4"/>
    <w:rsid w:val="006B2AF7"/>
    <w:rsid w:val="006B3303"/>
    <w:rsid w:val="006B3462"/>
    <w:rsid w:val="006B3BB6"/>
    <w:rsid w:val="006B3E9A"/>
    <w:rsid w:val="006B4709"/>
    <w:rsid w:val="006B4865"/>
    <w:rsid w:val="006B5965"/>
    <w:rsid w:val="006B5A3F"/>
    <w:rsid w:val="006B5C66"/>
    <w:rsid w:val="006B5CCF"/>
    <w:rsid w:val="006B601E"/>
    <w:rsid w:val="006B6419"/>
    <w:rsid w:val="006B6F39"/>
    <w:rsid w:val="006B72F2"/>
    <w:rsid w:val="006B7581"/>
    <w:rsid w:val="006B761C"/>
    <w:rsid w:val="006C05CC"/>
    <w:rsid w:val="006C0EC0"/>
    <w:rsid w:val="006C1438"/>
    <w:rsid w:val="006C1916"/>
    <w:rsid w:val="006C19D7"/>
    <w:rsid w:val="006C1B6C"/>
    <w:rsid w:val="006C2BD4"/>
    <w:rsid w:val="006C332D"/>
    <w:rsid w:val="006C33A4"/>
    <w:rsid w:val="006C357B"/>
    <w:rsid w:val="006C476C"/>
    <w:rsid w:val="006C5128"/>
    <w:rsid w:val="006C5139"/>
    <w:rsid w:val="006C540C"/>
    <w:rsid w:val="006C55CC"/>
    <w:rsid w:val="006C62B1"/>
    <w:rsid w:val="006C6700"/>
    <w:rsid w:val="006C7C4C"/>
    <w:rsid w:val="006D03BD"/>
    <w:rsid w:val="006D0867"/>
    <w:rsid w:val="006D08A5"/>
    <w:rsid w:val="006D097F"/>
    <w:rsid w:val="006D0BA3"/>
    <w:rsid w:val="006D0F74"/>
    <w:rsid w:val="006D1BD8"/>
    <w:rsid w:val="006D2256"/>
    <w:rsid w:val="006D23CF"/>
    <w:rsid w:val="006D2666"/>
    <w:rsid w:val="006D2951"/>
    <w:rsid w:val="006D3C0C"/>
    <w:rsid w:val="006D4267"/>
    <w:rsid w:val="006D44FF"/>
    <w:rsid w:val="006D4D64"/>
    <w:rsid w:val="006D4EA5"/>
    <w:rsid w:val="006D5324"/>
    <w:rsid w:val="006D535D"/>
    <w:rsid w:val="006D6A79"/>
    <w:rsid w:val="006D6F27"/>
    <w:rsid w:val="006D702C"/>
    <w:rsid w:val="006D7708"/>
    <w:rsid w:val="006D7AEB"/>
    <w:rsid w:val="006D7B0C"/>
    <w:rsid w:val="006D7D9B"/>
    <w:rsid w:val="006E0505"/>
    <w:rsid w:val="006E08F0"/>
    <w:rsid w:val="006E14AA"/>
    <w:rsid w:val="006E1998"/>
    <w:rsid w:val="006E1A5D"/>
    <w:rsid w:val="006E2445"/>
    <w:rsid w:val="006E2BBA"/>
    <w:rsid w:val="006E2CA3"/>
    <w:rsid w:val="006E3295"/>
    <w:rsid w:val="006E35E6"/>
    <w:rsid w:val="006E3B7B"/>
    <w:rsid w:val="006E3FB6"/>
    <w:rsid w:val="006E43C1"/>
    <w:rsid w:val="006E5450"/>
    <w:rsid w:val="006E5BFB"/>
    <w:rsid w:val="006E65E0"/>
    <w:rsid w:val="006E686D"/>
    <w:rsid w:val="006E6B6B"/>
    <w:rsid w:val="006E6B9E"/>
    <w:rsid w:val="006E7229"/>
    <w:rsid w:val="006F01BF"/>
    <w:rsid w:val="006F03F3"/>
    <w:rsid w:val="006F05C2"/>
    <w:rsid w:val="006F06BF"/>
    <w:rsid w:val="006F0777"/>
    <w:rsid w:val="006F169A"/>
    <w:rsid w:val="006F169B"/>
    <w:rsid w:val="006F1AAC"/>
    <w:rsid w:val="006F1C4F"/>
    <w:rsid w:val="006F1CC0"/>
    <w:rsid w:val="006F1EB0"/>
    <w:rsid w:val="006F23D6"/>
    <w:rsid w:val="006F2442"/>
    <w:rsid w:val="006F2710"/>
    <w:rsid w:val="006F2FAF"/>
    <w:rsid w:val="006F3501"/>
    <w:rsid w:val="006F3A09"/>
    <w:rsid w:val="006F407E"/>
    <w:rsid w:val="006F4AA9"/>
    <w:rsid w:val="006F4BAE"/>
    <w:rsid w:val="006F4FA1"/>
    <w:rsid w:val="006F5A9A"/>
    <w:rsid w:val="006F66AF"/>
    <w:rsid w:val="006F6B16"/>
    <w:rsid w:val="006F6D54"/>
    <w:rsid w:val="006F77B7"/>
    <w:rsid w:val="006F78E3"/>
    <w:rsid w:val="007004F9"/>
    <w:rsid w:val="007006AE"/>
    <w:rsid w:val="007009F2"/>
    <w:rsid w:val="00700E38"/>
    <w:rsid w:val="00701A92"/>
    <w:rsid w:val="007025C2"/>
    <w:rsid w:val="007026E9"/>
    <w:rsid w:val="00702844"/>
    <w:rsid w:val="00702ACB"/>
    <w:rsid w:val="0070329B"/>
    <w:rsid w:val="00704C32"/>
    <w:rsid w:val="0070503C"/>
    <w:rsid w:val="0070510D"/>
    <w:rsid w:val="0070531C"/>
    <w:rsid w:val="00705328"/>
    <w:rsid w:val="00706023"/>
    <w:rsid w:val="007065AF"/>
    <w:rsid w:val="00706B6C"/>
    <w:rsid w:val="00707D9A"/>
    <w:rsid w:val="00710472"/>
    <w:rsid w:val="007105A8"/>
    <w:rsid w:val="007107FA"/>
    <w:rsid w:val="00710DE2"/>
    <w:rsid w:val="00710EEF"/>
    <w:rsid w:val="007110FE"/>
    <w:rsid w:val="00712F78"/>
    <w:rsid w:val="0071327D"/>
    <w:rsid w:val="00713420"/>
    <w:rsid w:val="007135BC"/>
    <w:rsid w:val="00713615"/>
    <w:rsid w:val="007136FD"/>
    <w:rsid w:val="007139F7"/>
    <w:rsid w:val="00713A48"/>
    <w:rsid w:val="00714263"/>
    <w:rsid w:val="007145DA"/>
    <w:rsid w:val="007147C3"/>
    <w:rsid w:val="007148D6"/>
    <w:rsid w:val="0071503D"/>
    <w:rsid w:val="007157D6"/>
    <w:rsid w:val="00715D88"/>
    <w:rsid w:val="00716016"/>
    <w:rsid w:val="007161D4"/>
    <w:rsid w:val="00716990"/>
    <w:rsid w:val="00716CD6"/>
    <w:rsid w:val="00717514"/>
    <w:rsid w:val="007177CC"/>
    <w:rsid w:val="00721568"/>
    <w:rsid w:val="0072157C"/>
    <w:rsid w:val="00721CC4"/>
    <w:rsid w:val="0072218A"/>
    <w:rsid w:val="007221CA"/>
    <w:rsid w:val="00722320"/>
    <w:rsid w:val="007226E2"/>
    <w:rsid w:val="00722AD3"/>
    <w:rsid w:val="00722D93"/>
    <w:rsid w:val="00722DF7"/>
    <w:rsid w:val="007234F6"/>
    <w:rsid w:val="0072369D"/>
    <w:rsid w:val="00723F9A"/>
    <w:rsid w:val="0072404F"/>
    <w:rsid w:val="00724BE4"/>
    <w:rsid w:val="00725673"/>
    <w:rsid w:val="007259EA"/>
    <w:rsid w:val="00726107"/>
    <w:rsid w:val="0072621F"/>
    <w:rsid w:val="00726E94"/>
    <w:rsid w:val="0072764F"/>
    <w:rsid w:val="00727C60"/>
    <w:rsid w:val="00727E81"/>
    <w:rsid w:val="00730B30"/>
    <w:rsid w:val="00730C6E"/>
    <w:rsid w:val="00730D30"/>
    <w:rsid w:val="00730E16"/>
    <w:rsid w:val="007313EA"/>
    <w:rsid w:val="00731942"/>
    <w:rsid w:val="00731CA2"/>
    <w:rsid w:val="00732087"/>
    <w:rsid w:val="007321B0"/>
    <w:rsid w:val="00732579"/>
    <w:rsid w:val="00732A64"/>
    <w:rsid w:val="00732E17"/>
    <w:rsid w:val="00733272"/>
    <w:rsid w:val="007341B1"/>
    <w:rsid w:val="007344C2"/>
    <w:rsid w:val="007349EB"/>
    <w:rsid w:val="0073540D"/>
    <w:rsid w:val="0073574F"/>
    <w:rsid w:val="00735833"/>
    <w:rsid w:val="00735ACF"/>
    <w:rsid w:val="00736033"/>
    <w:rsid w:val="00737240"/>
    <w:rsid w:val="00737875"/>
    <w:rsid w:val="00737A98"/>
    <w:rsid w:val="00737D86"/>
    <w:rsid w:val="00737E8A"/>
    <w:rsid w:val="00737ECF"/>
    <w:rsid w:val="00737FCA"/>
    <w:rsid w:val="007405E1"/>
    <w:rsid w:val="007408EE"/>
    <w:rsid w:val="00740BDF"/>
    <w:rsid w:val="00740D19"/>
    <w:rsid w:val="00740DDD"/>
    <w:rsid w:val="00741937"/>
    <w:rsid w:val="00741A54"/>
    <w:rsid w:val="00741E47"/>
    <w:rsid w:val="00741E53"/>
    <w:rsid w:val="00742203"/>
    <w:rsid w:val="00742B4A"/>
    <w:rsid w:val="00744049"/>
    <w:rsid w:val="0074455B"/>
    <w:rsid w:val="007445BE"/>
    <w:rsid w:val="00744A11"/>
    <w:rsid w:val="00744E7C"/>
    <w:rsid w:val="00745131"/>
    <w:rsid w:val="0074523F"/>
    <w:rsid w:val="00745404"/>
    <w:rsid w:val="00745485"/>
    <w:rsid w:val="00745810"/>
    <w:rsid w:val="00745C53"/>
    <w:rsid w:val="00746976"/>
    <w:rsid w:val="00747149"/>
    <w:rsid w:val="0074743F"/>
    <w:rsid w:val="007476DE"/>
    <w:rsid w:val="00747731"/>
    <w:rsid w:val="007506D9"/>
    <w:rsid w:val="00750753"/>
    <w:rsid w:val="007507FC"/>
    <w:rsid w:val="00750AA5"/>
    <w:rsid w:val="00750B44"/>
    <w:rsid w:val="00751E87"/>
    <w:rsid w:val="007529D5"/>
    <w:rsid w:val="00752B37"/>
    <w:rsid w:val="00752E42"/>
    <w:rsid w:val="0075320B"/>
    <w:rsid w:val="00754148"/>
    <w:rsid w:val="0075438A"/>
    <w:rsid w:val="0075460A"/>
    <w:rsid w:val="00754739"/>
    <w:rsid w:val="00754F39"/>
    <w:rsid w:val="00755121"/>
    <w:rsid w:val="00755137"/>
    <w:rsid w:val="00756549"/>
    <w:rsid w:val="007567F3"/>
    <w:rsid w:val="00756A29"/>
    <w:rsid w:val="00756A92"/>
    <w:rsid w:val="00756FC7"/>
    <w:rsid w:val="00757A0C"/>
    <w:rsid w:val="00760DC0"/>
    <w:rsid w:val="00761294"/>
    <w:rsid w:val="00761622"/>
    <w:rsid w:val="00761BFE"/>
    <w:rsid w:val="00762648"/>
    <w:rsid w:val="007627AF"/>
    <w:rsid w:val="00762B1C"/>
    <w:rsid w:val="00762C43"/>
    <w:rsid w:val="007639AE"/>
    <w:rsid w:val="00763F63"/>
    <w:rsid w:val="0076427A"/>
    <w:rsid w:val="007654CB"/>
    <w:rsid w:val="007660C1"/>
    <w:rsid w:val="007663AF"/>
    <w:rsid w:val="0077057C"/>
    <w:rsid w:val="0077187C"/>
    <w:rsid w:val="00771E51"/>
    <w:rsid w:val="00771F2B"/>
    <w:rsid w:val="00772663"/>
    <w:rsid w:val="00773A4D"/>
    <w:rsid w:val="007747C6"/>
    <w:rsid w:val="00775240"/>
    <w:rsid w:val="007752F0"/>
    <w:rsid w:val="00775323"/>
    <w:rsid w:val="007756CB"/>
    <w:rsid w:val="00775A1A"/>
    <w:rsid w:val="0077759F"/>
    <w:rsid w:val="007776AA"/>
    <w:rsid w:val="00777C84"/>
    <w:rsid w:val="00780930"/>
    <w:rsid w:val="00780B3F"/>
    <w:rsid w:val="00780F62"/>
    <w:rsid w:val="007819CB"/>
    <w:rsid w:val="007827E6"/>
    <w:rsid w:val="00782948"/>
    <w:rsid w:val="00783DB3"/>
    <w:rsid w:val="00783FDB"/>
    <w:rsid w:val="00785355"/>
    <w:rsid w:val="007854B4"/>
    <w:rsid w:val="00785742"/>
    <w:rsid w:val="007858A5"/>
    <w:rsid w:val="00786F24"/>
    <w:rsid w:val="0078708A"/>
    <w:rsid w:val="00787859"/>
    <w:rsid w:val="00787B01"/>
    <w:rsid w:val="00787C62"/>
    <w:rsid w:val="007900A6"/>
    <w:rsid w:val="00790926"/>
    <w:rsid w:val="00790AE9"/>
    <w:rsid w:val="00790EA1"/>
    <w:rsid w:val="00790FA1"/>
    <w:rsid w:val="0079134E"/>
    <w:rsid w:val="00791AAB"/>
    <w:rsid w:val="00791CC0"/>
    <w:rsid w:val="007925FA"/>
    <w:rsid w:val="00792648"/>
    <w:rsid w:val="00792D7F"/>
    <w:rsid w:val="00793C39"/>
    <w:rsid w:val="00794347"/>
    <w:rsid w:val="00794519"/>
    <w:rsid w:val="0079470C"/>
    <w:rsid w:val="00794DE3"/>
    <w:rsid w:val="007953C4"/>
    <w:rsid w:val="00795DA6"/>
    <w:rsid w:val="007963FC"/>
    <w:rsid w:val="007968CD"/>
    <w:rsid w:val="00797C6D"/>
    <w:rsid w:val="007A0104"/>
    <w:rsid w:val="007A0640"/>
    <w:rsid w:val="007A1B6A"/>
    <w:rsid w:val="007A2068"/>
    <w:rsid w:val="007A24F7"/>
    <w:rsid w:val="007A284A"/>
    <w:rsid w:val="007A2E95"/>
    <w:rsid w:val="007A350E"/>
    <w:rsid w:val="007A3804"/>
    <w:rsid w:val="007A3930"/>
    <w:rsid w:val="007A421D"/>
    <w:rsid w:val="007A46B2"/>
    <w:rsid w:val="007A4866"/>
    <w:rsid w:val="007A5301"/>
    <w:rsid w:val="007A7E1A"/>
    <w:rsid w:val="007B001C"/>
    <w:rsid w:val="007B01B4"/>
    <w:rsid w:val="007B077F"/>
    <w:rsid w:val="007B0F85"/>
    <w:rsid w:val="007B136B"/>
    <w:rsid w:val="007B2743"/>
    <w:rsid w:val="007B2ABB"/>
    <w:rsid w:val="007B2B98"/>
    <w:rsid w:val="007B2BE7"/>
    <w:rsid w:val="007B303F"/>
    <w:rsid w:val="007B3467"/>
    <w:rsid w:val="007B44DF"/>
    <w:rsid w:val="007B4AB9"/>
    <w:rsid w:val="007B5649"/>
    <w:rsid w:val="007B5C28"/>
    <w:rsid w:val="007B61B0"/>
    <w:rsid w:val="007B63E8"/>
    <w:rsid w:val="007B76A1"/>
    <w:rsid w:val="007B79F4"/>
    <w:rsid w:val="007C04FE"/>
    <w:rsid w:val="007C05AC"/>
    <w:rsid w:val="007C05CD"/>
    <w:rsid w:val="007C085D"/>
    <w:rsid w:val="007C1393"/>
    <w:rsid w:val="007C14A3"/>
    <w:rsid w:val="007C2FCE"/>
    <w:rsid w:val="007C3A8A"/>
    <w:rsid w:val="007C49EA"/>
    <w:rsid w:val="007C4C98"/>
    <w:rsid w:val="007C4DF2"/>
    <w:rsid w:val="007C4F7E"/>
    <w:rsid w:val="007C5A18"/>
    <w:rsid w:val="007C64D4"/>
    <w:rsid w:val="007C66AC"/>
    <w:rsid w:val="007C6AE5"/>
    <w:rsid w:val="007C6C4C"/>
    <w:rsid w:val="007C769D"/>
    <w:rsid w:val="007C793D"/>
    <w:rsid w:val="007C7E05"/>
    <w:rsid w:val="007D0031"/>
    <w:rsid w:val="007D02A3"/>
    <w:rsid w:val="007D0535"/>
    <w:rsid w:val="007D067F"/>
    <w:rsid w:val="007D12A5"/>
    <w:rsid w:val="007D1BFD"/>
    <w:rsid w:val="007D1ED9"/>
    <w:rsid w:val="007D2081"/>
    <w:rsid w:val="007D2604"/>
    <w:rsid w:val="007D2EBF"/>
    <w:rsid w:val="007D2F8D"/>
    <w:rsid w:val="007D2F99"/>
    <w:rsid w:val="007D309C"/>
    <w:rsid w:val="007D3305"/>
    <w:rsid w:val="007D3AA5"/>
    <w:rsid w:val="007D3E42"/>
    <w:rsid w:val="007D3F43"/>
    <w:rsid w:val="007D40F9"/>
    <w:rsid w:val="007D449A"/>
    <w:rsid w:val="007D47A6"/>
    <w:rsid w:val="007D49D0"/>
    <w:rsid w:val="007D53DD"/>
    <w:rsid w:val="007D5437"/>
    <w:rsid w:val="007D5E06"/>
    <w:rsid w:val="007D674B"/>
    <w:rsid w:val="007D736C"/>
    <w:rsid w:val="007D744D"/>
    <w:rsid w:val="007E047F"/>
    <w:rsid w:val="007E0E22"/>
    <w:rsid w:val="007E0F42"/>
    <w:rsid w:val="007E1D78"/>
    <w:rsid w:val="007E1FAC"/>
    <w:rsid w:val="007E247C"/>
    <w:rsid w:val="007E2582"/>
    <w:rsid w:val="007E28E0"/>
    <w:rsid w:val="007E298C"/>
    <w:rsid w:val="007E326B"/>
    <w:rsid w:val="007E3FC7"/>
    <w:rsid w:val="007E4169"/>
    <w:rsid w:val="007E4B69"/>
    <w:rsid w:val="007E4C27"/>
    <w:rsid w:val="007E4FFD"/>
    <w:rsid w:val="007E5691"/>
    <w:rsid w:val="007E5F54"/>
    <w:rsid w:val="007E6985"/>
    <w:rsid w:val="007E6F85"/>
    <w:rsid w:val="007E7605"/>
    <w:rsid w:val="007E7BE9"/>
    <w:rsid w:val="007F0D1F"/>
    <w:rsid w:val="007F1B6A"/>
    <w:rsid w:val="007F1DDA"/>
    <w:rsid w:val="007F25E3"/>
    <w:rsid w:val="007F3089"/>
    <w:rsid w:val="007F30EB"/>
    <w:rsid w:val="007F33C8"/>
    <w:rsid w:val="007F3418"/>
    <w:rsid w:val="007F3CB9"/>
    <w:rsid w:val="007F3F88"/>
    <w:rsid w:val="007F447B"/>
    <w:rsid w:val="007F5C8A"/>
    <w:rsid w:val="007F6038"/>
    <w:rsid w:val="007F6E39"/>
    <w:rsid w:val="007F743F"/>
    <w:rsid w:val="00800F92"/>
    <w:rsid w:val="008019AA"/>
    <w:rsid w:val="00801AB9"/>
    <w:rsid w:val="0080259A"/>
    <w:rsid w:val="008026F5"/>
    <w:rsid w:val="0080279B"/>
    <w:rsid w:val="00802B29"/>
    <w:rsid w:val="00802D3D"/>
    <w:rsid w:val="00803331"/>
    <w:rsid w:val="00803CC9"/>
    <w:rsid w:val="0080413F"/>
    <w:rsid w:val="00804321"/>
    <w:rsid w:val="008056CF"/>
    <w:rsid w:val="00805C69"/>
    <w:rsid w:val="00806664"/>
    <w:rsid w:val="00806CBA"/>
    <w:rsid w:val="00807303"/>
    <w:rsid w:val="008077AC"/>
    <w:rsid w:val="00810494"/>
    <w:rsid w:val="00810737"/>
    <w:rsid w:val="00810E7A"/>
    <w:rsid w:val="0081101C"/>
    <w:rsid w:val="00812229"/>
    <w:rsid w:val="0081252A"/>
    <w:rsid w:val="00812E3A"/>
    <w:rsid w:val="00812FA6"/>
    <w:rsid w:val="00813202"/>
    <w:rsid w:val="00813A1F"/>
    <w:rsid w:val="008145C0"/>
    <w:rsid w:val="00815507"/>
    <w:rsid w:val="00815D2A"/>
    <w:rsid w:val="008160AD"/>
    <w:rsid w:val="008163D1"/>
    <w:rsid w:val="008169E6"/>
    <w:rsid w:val="0081722B"/>
    <w:rsid w:val="00817314"/>
    <w:rsid w:val="00817555"/>
    <w:rsid w:val="0081791D"/>
    <w:rsid w:val="00817B4D"/>
    <w:rsid w:val="00820548"/>
    <w:rsid w:val="00821311"/>
    <w:rsid w:val="00821CF5"/>
    <w:rsid w:val="008220A1"/>
    <w:rsid w:val="0082227C"/>
    <w:rsid w:val="00822C35"/>
    <w:rsid w:val="0082357F"/>
    <w:rsid w:val="008235F2"/>
    <w:rsid w:val="0082387D"/>
    <w:rsid w:val="00823FD8"/>
    <w:rsid w:val="0082411F"/>
    <w:rsid w:val="0082462F"/>
    <w:rsid w:val="0082501A"/>
    <w:rsid w:val="00825281"/>
    <w:rsid w:val="00826044"/>
    <w:rsid w:val="00826422"/>
    <w:rsid w:val="0082663B"/>
    <w:rsid w:val="00827332"/>
    <w:rsid w:val="00827A34"/>
    <w:rsid w:val="00827CA9"/>
    <w:rsid w:val="008308A6"/>
    <w:rsid w:val="00830CF6"/>
    <w:rsid w:val="00830F8E"/>
    <w:rsid w:val="0083100B"/>
    <w:rsid w:val="008315BA"/>
    <w:rsid w:val="008319AE"/>
    <w:rsid w:val="00832909"/>
    <w:rsid w:val="00832E2C"/>
    <w:rsid w:val="00832F0B"/>
    <w:rsid w:val="00833F3A"/>
    <w:rsid w:val="00835427"/>
    <w:rsid w:val="008355D7"/>
    <w:rsid w:val="00835719"/>
    <w:rsid w:val="00835BB5"/>
    <w:rsid w:val="00835CB7"/>
    <w:rsid w:val="00836038"/>
    <w:rsid w:val="00836344"/>
    <w:rsid w:val="00836682"/>
    <w:rsid w:val="00837046"/>
    <w:rsid w:val="0083707D"/>
    <w:rsid w:val="008374F5"/>
    <w:rsid w:val="008377B7"/>
    <w:rsid w:val="0083797F"/>
    <w:rsid w:val="0084050B"/>
    <w:rsid w:val="00840549"/>
    <w:rsid w:val="00840AF8"/>
    <w:rsid w:val="00840D69"/>
    <w:rsid w:val="00840EC7"/>
    <w:rsid w:val="00841C80"/>
    <w:rsid w:val="00841E12"/>
    <w:rsid w:val="008426F6"/>
    <w:rsid w:val="00842E42"/>
    <w:rsid w:val="0084345E"/>
    <w:rsid w:val="00843BAA"/>
    <w:rsid w:val="00844106"/>
    <w:rsid w:val="00844150"/>
    <w:rsid w:val="00844F55"/>
    <w:rsid w:val="008453D2"/>
    <w:rsid w:val="00845E4F"/>
    <w:rsid w:val="00846B7F"/>
    <w:rsid w:val="008471B1"/>
    <w:rsid w:val="00850458"/>
    <w:rsid w:val="00850954"/>
    <w:rsid w:val="00850A97"/>
    <w:rsid w:val="00850DF2"/>
    <w:rsid w:val="00850EB1"/>
    <w:rsid w:val="0085204A"/>
    <w:rsid w:val="00852888"/>
    <w:rsid w:val="0085315F"/>
    <w:rsid w:val="008532DE"/>
    <w:rsid w:val="0085373A"/>
    <w:rsid w:val="00853BEE"/>
    <w:rsid w:val="00854884"/>
    <w:rsid w:val="00855A6E"/>
    <w:rsid w:val="0085609D"/>
    <w:rsid w:val="00856641"/>
    <w:rsid w:val="00856BC9"/>
    <w:rsid w:val="00856F80"/>
    <w:rsid w:val="00857970"/>
    <w:rsid w:val="00857E62"/>
    <w:rsid w:val="0086014E"/>
    <w:rsid w:val="008607FC"/>
    <w:rsid w:val="008608D1"/>
    <w:rsid w:val="00860BE5"/>
    <w:rsid w:val="00860C33"/>
    <w:rsid w:val="008613A9"/>
    <w:rsid w:val="00862398"/>
    <w:rsid w:val="00862630"/>
    <w:rsid w:val="0086321D"/>
    <w:rsid w:val="008639CA"/>
    <w:rsid w:val="00864076"/>
    <w:rsid w:val="00864A07"/>
    <w:rsid w:val="00864FAD"/>
    <w:rsid w:val="00864FE2"/>
    <w:rsid w:val="00865A4F"/>
    <w:rsid w:val="00865F20"/>
    <w:rsid w:val="0086681E"/>
    <w:rsid w:val="008672A2"/>
    <w:rsid w:val="00867BA2"/>
    <w:rsid w:val="00870A14"/>
    <w:rsid w:val="00870CC0"/>
    <w:rsid w:val="00871085"/>
    <w:rsid w:val="00871FC5"/>
    <w:rsid w:val="00871FF2"/>
    <w:rsid w:val="0087265E"/>
    <w:rsid w:val="0087299C"/>
    <w:rsid w:val="00872D1B"/>
    <w:rsid w:val="00872D68"/>
    <w:rsid w:val="00873938"/>
    <w:rsid w:val="00874661"/>
    <w:rsid w:val="008749E2"/>
    <w:rsid w:val="00874C23"/>
    <w:rsid w:val="00875581"/>
    <w:rsid w:val="00875750"/>
    <w:rsid w:val="00875B43"/>
    <w:rsid w:val="00875B6E"/>
    <w:rsid w:val="00875BBF"/>
    <w:rsid w:val="00875C41"/>
    <w:rsid w:val="00875E58"/>
    <w:rsid w:val="008764CC"/>
    <w:rsid w:val="00876662"/>
    <w:rsid w:val="0087698E"/>
    <w:rsid w:val="00876A09"/>
    <w:rsid w:val="0087799E"/>
    <w:rsid w:val="00877F92"/>
    <w:rsid w:val="008806C9"/>
    <w:rsid w:val="00880A3F"/>
    <w:rsid w:val="00880DEF"/>
    <w:rsid w:val="00881F89"/>
    <w:rsid w:val="008824B9"/>
    <w:rsid w:val="00882861"/>
    <w:rsid w:val="00882869"/>
    <w:rsid w:val="008829E2"/>
    <w:rsid w:val="00882E0F"/>
    <w:rsid w:val="008835F0"/>
    <w:rsid w:val="00883A44"/>
    <w:rsid w:val="0088477E"/>
    <w:rsid w:val="008848BB"/>
    <w:rsid w:val="00884ABD"/>
    <w:rsid w:val="00884B0C"/>
    <w:rsid w:val="00884BA4"/>
    <w:rsid w:val="00884DF4"/>
    <w:rsid w:val="008854AB"/>
    <w:rsid w:val="00885613"/>
    <w:rsid w:val="0088587F"/>
    <w:rsid w:val="008858DA"/>
    <w:rsid w:val="00886F3F"/>
    <w:rsid w:val="00887385"/>
    <w:rsid w:val="008879E0"/>
    <w:rsid w:val="00887F17"/>
    <w:rsid w:val="008903E7"/>
    <w:rsid w:val="00890678"/>
    <w:rsid w:val="00890ECC"/>
    <w:rsid w:val="00891C71"/>
    <w:rsid w:val="00891E03"/>
    <w:rsid w:val="00892332"/>
    <w:rsid w:val="0089274F"/>
    <w:rsid w:val="00892AD2"/>
    <w:rsid w:val="00893A83"/>
    <w:rsid w:val="00894575"/>
    <w:rsid w:val="00895115"/>
    <w:rsid w:val="00895C83"/>
    <w:rsid w:val="008960EC"/>
    <w:rsid w:val="00896291"/>
    <w:rsid w:val="008968AA"/>
    <w:rsid w:val="00896CE0"/>
    <w:rsid w:val="00896E58"/>
    <w:rsid w:val="00897085"/>
    <w:rsid w:val="008973D0"/>
    <w:rsid w:val="0089770F"/>
    <w:rsid w:val="008A027E"/>
    <w:rsid w:val="008A0652"/>
    <w:rsid w:val="008A1F4B"/>
    <w:rsid w:val="008A230B"/>
    <w:rsid w:val="008A27C9"/>
    <w:rsid w:val="008A2B38"/>
    <w:rsid w:val="008A34DE"/>
    <w:rsid w:val="008A391E"/>
    <w:rsid w:val="008A3948"/>
    <w:rsid w:val="008A419C"/>
    <w:rsid w:val="008A43EF"/>
    <w:rsid w:val="008A4A2E"/>
    <w:rsid w:val="008A4E11"/>
    <w:rsid w:val="008A5211"/>
    <w:rsid w:val="008A5B32"/>
    <w:rsid w:val="008A5FF0"/>
    <w:rsid w:val="008A65F2"/>
    <w:rsid w:val="008A7C1A"/>
    <w:rsid w:val="008A7CFB"/>
    <w:rsid w:val="008A7E30"/>
    <w:rsid w:val="008B0B95"/>
    <w:rsid w:val="008B2425"/>
    <w:rsid w:val="008B28FB"/>
    <w:rsid w:val="008B2E8D"/>
    <w:rsid w:val="008B300E"/>
    <w:rsid w:val="008B350E"/>
    <w:rsid w:val="008B3912"/>
    <w:rsid w:val="008B392D"/>
    <w:rsid w:val="008B3EC9"/>
    <w:rsid w:val="008B41C1"/>
    <w:rsid w:val="008B42A2"/>
    <w:rsid w:val="008B4F61"/>
    <w:rsid w:val="008B5403"/>
    <w:rsid w:val="008B5A61"/>
    <w:rsid w:val="008B5E09"/>
    <w:rsid w:val="008B5F3A"/>
    <w:rsid w:val="008B6173"/>
    <w:rsid w:val="008B63C8"/>
    <w:rsid w:val="008B69A2"/>
    <w:rsid w:val="008B6E39"/>
    <w:rsid w:val="008B74FB"/>
    <w:rsid w:val="008C02F4"/>
    <w:rsid w:val="008C0488"/>
    <w:rsid w:val="008C04C0"/>
    <w:rsid w:val="008C07B8"/>
    <w:rsid w:val="008C0F05"/>
    <w:rsid w:val="008C0FA1"/>
    <w:rsid w:val="008C1244"/>
    <w:rsid w:val="008C14D9"/>
    <w:rsid w:val="008C2B91"/>
    <w:rsid w:val="008C2BD0"/>
    <w:rsid w:val="008C2E79"/>
    <w:rsid w:val="008C2F02"/>
    <w:rsid w:val="008C31DA"/>
    <w:rsid w:val="008C3207"/>
    <w:rsid w:val="008C33B2"/>
    <w:rsid w:val="008C3511"/>
    <w:rsid w:val="008C38F0"/>
    <w:rsid w:val="008C44AF"/>
    <w:rsid w:val="008C498A"/>
    <w:rsid w:val="008C525C"/>
    <w:rsid w:val="008C5732"/>
    <w:rsid w:val="008C5DD9"/>
    <w:rsid w:val="008C626F"/>
    <w:rsid w:val="008C6FF4"/>
    <w:rsid w:val="008C7590"/>
    <w:rsid w:val="008C75F2"/>
    <w:rsid w:val="008C7E24"/>
    <w:rsid w:val="008C7FA3"/>
    <w:rsid w:val="008D0021"/>
    <w:rsid w:val="008D0C5A"/>
    <w:rsid w:val="008D16E0"/>
    <w:rsid w:val="008D1E09"/>
    <w:rsid w:val="008D2173"/>
    <w:rsid w:val="008D2332"/>
    <w:rsid w:val="008D23B5"/>
    <w:rsid w:val="008D28C4"/>
    <w:rsid w:val="008D2BBA"/>
    <w:rsid w:val="008D3D4A"/>
    <w:rsid w:val="008D47DE"/>
    <w:rsid w:val="008D5736"/>
    <w:rsid w:val="008D5D35"/>
    <w:rsid w:val="008D65C0"/>
    <w:rsid w:val="008D67CB"/>
    <w:rsid w:val="008D67F7"/>
    <w:rsid w:val="008D7094"/>
    <w:rsid w:val="008D72A2"/>
    <w:rsid w:val="008D7D5D"/>
    <w:rsid w:val="008E0347"/>
    <w:rsid w:val="008E0377"/>
    <w:rsid w:val="008E03F5"/>
    <w:rsid w:val="008E083C"/>
    <w:rsid w:val="008E0A52"/>
    <w:rsid w:val="008E0FDA"/>
    <w:rsid w:val="008E15EF"/>
    <w:rsid w:val="008E16FA"/>
    <w:rsid w:val="008E1908"/>
    <w:rsid w:val="008E2050"/>
    <w:rsid w:val="008E2B91"/>
    <w:rsid w:val="008E32E4"/>
    <w:rsid w:val="008E3B7F"/>
    <w:rsid w:val="008E3C25"/>
    <w:rsid w:val="008E3D2C"/>
    <w:rsid w:val="008E44A8"/>
    <w:rsid w:val="008E44E8"/>
    <w:rsid w:val="008E4B51"/>
    <w:rsid w:val="008E4BB1"/>
    <w:rsid w:val="008E4C6E"/>
    <w:rsid w:val="008E4CCC"/>
    <w:rsid w:val="008E4EC2"/>
    <w:rsid w:val="008E555F"/>
    <w:rsid w:val="008E5673"/>
    <w:rsid w:val="008E57A5"/>
    <w:rsid w:val="008E5A89"/>
    <w:rsid w:val="008E6A1B"/>
    <w:rsid w:val="008E6A84"/>
    <w:rsid w:val="008E6DFA"/>
    <w:rsid w:val="008E7182"/>
    <w:rsid w:val="008E75A0"/>
    <w:rsid w:val="008E79EA"/>
    <w:rsid w:val="008E7A7F"/>
    <w:rsid w:val="008F0712"/>
    <w:rsid w:val="008F10AE"/>
    <w:rsid w:val="008F118A"/>
    <w:rsid w:val="008F181A"/>
    <w:rsid w:val="008F1C1F"/>
    <w:rsid w:val="008F2230"/>
    <w:rsid w:val="008F293B"/>
    <w:rsid w:val="008F2BD6"/>
    <w:rsid w:val="008F309B"/>
    <w:rsid w:val="008F3221"/>
    <w:rsid w:val="008F3687"/>
    <w:rsid w:val="008F3BDE"/>
    <w:rsid w:val="008F3F17"/>
    <w:rsid w:val="008F4844"/>
    <w:rsid w:val="008F486F"/>
    <w:rsid w:val="008F677C"/>
    <w:rsid w:val="008F715E"/>
    <w:rsid w:val="00900099"/>
    <w:rsid w:val="009005A2"/>
    <w:rsid w:val="00900CAA"/>
    <w:rsid w:val="00900FA5"/>
    <w:rsid w:val="00901526"/>
    <w:rsid w:val="009016DE"/>
    <w:rsid w:val="009024ED"/>
    <w:rsid w:val="00902556"/>
    <w:rsid w:val="00902702"/>
    <w:rsid w:val="00902D60"/>
    <w:rsid w:val="00902E46"/>
    <w:rsid w:val="0090317A"/>
    <w:rsid w:val="0090320F"/>
    <w:rsid w:val="00903913"/>
    <w:rsid w:val="009049AD"/>
    <w:rsid w:val="009057F7"/>
    <w:rsid w:val="00905E75"/>
    <w:rsid w:val="00906102"/>
    <w:rsid w:val="00906107"/>
    <w:rsid w:val="00906C68"/>
    <w:rsid w:val="00906E4F"/>
    <w:rsid w:val="009072ED"/>
    <w:rsid w:val="00907580"/>
    <w:rsid w:val="009076A3"/>
    <w:rsid w:val="0090778E"/>
    <w:rsid w:val="0090789E"/>
    <w:rsid w:val="0091106F"/>
    <w:rsid w:val="009113D0"/>
    <w:rsid w:val="0091245E"/>
    <w:rsid w:val="00912697"/>
    <w:rsid w:val="0091292F"/>
    <w:rsid w:val="00912993"/>
    <w:rsid w:val="0091346E"/>
    <w:rsid w:val="00913579"/>
    <w:rsid w:val="00913C42"/>
    <w:rsid w:val="00913E78"/>
    <w:rsid w:val="00913F76"/>
    <w:rsid w:val="00914385"/>
    <w:rsid w:val="00914BAD"/>
    <w:rsid w:val="0091525D"/>
    <w:rsid w:val="00915FAD"/>
    <w:rsid w:val="0091629D"/>
    <w:rsid w:val="009165CA"/>
    <w:rsid w:val="0091675A"/>
    <w:rsid w:val="009167BF"/>
    <w:rsid w:val="00916C84"/>
    <w:rsid w:val="0092077D"/>
    <w:rsid w:val="00920C6B"/>
    <w:rsid w:val="00920D9E"/>
    <w:rsid w:val="00921986"/>
    <w:rsid w:val="00921C43"/>
    <w:rsid w:val="009231CD"/>
    <w:rsid w:val="009232B3"/>
    <w:rsid w:val="00923CB4"/>
    <w:rsid w:val="00924A19"/>
    <w:rsid w:val="00924EBD"/>
    <w:rsid w:val="009255BE"/>
    <w:rsid w:val="009261C6"/>
    <w:rsid w:val="00926D8F"/>
    <w:rsid w:val="009272B3"/>
    <w:rsid w:val="0092749A"/>
    <w:rsid w:val="009279C0"/>
    <w:rsid w:val="00927CC0"/>
    <w:rsid w:val="009301B7"/>
    <w:rsid w:val="009303E3"/>
    <w:rsid w:val="009306FF"/>
    <w:rsid w:val="0093291A"/>
    <w:rsid w:val="0093297C"/>
    <w:rsid w:val="00932DB9"/>
    <w:rsid w:val="00934F0E"/>
    <w:rsid w:val="00935122"/>
    <w:rsid w:val="0093531F"/>
    <w:rsid w:val="009358B7"/>
    <w:rsid w:val="00936532"/>
    <w:rsid w:val="00936660"/>
    <w:rsid w:val="0093670D"/>
    <w:rsid w:val="0093686E"/>
    <w:rsid w:val="00936EEC"/>
    <w:rsid w:val="00937A2E"/>
    <w:rsid w:val="00937E7E"/>
    <w:rsid w:val="009408B9"/>
    <w:rsid w:val="0094131E"/>
    <w:rsid w:val="00941717"/>
    <w:rsid w:val="00941C4D"/>
    <w:rsid w:val="0094208C"/>
    <w:rsid w:val="009423C4"/>
    <w:rsid w:val="00943338"/>
    <w:rsid w:val="009437DF"/>
    <w:rsid w:val="0094397A"/>
    <w:rsid w:val="00944114"/>
    <w:rsid w:val="0094415D"/>
    <w:rsid w:val="009453EE"/>
    <w:rsid w:val="00945514"/>
    <w:rsid w:val="00945940"/>
    <w:rsid w:val="00945C88"/>
    <w:rsid w:val="00945E95"/>
    <w:rsid w:val="0094638D"/>
    <w:rsid w:val="00946487"/>
    <w:rsid w:val="00946787"/>
    <w:rsid w:val="0094692F"/>
    <w:rsid w:val="009473A3"/>
    <w:rsid w:val="00947AC0"/>
    <w:rsid w:val="00947B82"/>
    <w:rsid w:val="00947CEB"/>
    <w:rsid w:val="00947F3E"/>
    <w:rsid w:val="00947FCC"/>
    <w:rsid w:val="00951196"/>
    <w:rsid w:val="009512BA"/>
    <w:rsid w:val="00951795"/>
    <w:rsid w:val="00951A35"/>
    <w:rsid w:val="00951BA7"/>
    <w:rsid w:val="00952233"/>
    <w:rsid w:val="009525C0"/>
    <w:rsid w:val="00952C25"/>
    <w:rsid w:val="009539FE"/>
    <w:rsid w:val="00953AD2"/>
    <w:rsid w:val="009543C6"/>
    <w:rsid w:val="0095497F"/>
    <w:rsid w:val="00955BC0"/>
    <w:rsid w:val="00955EA6"/>
    <w:rsid w:val="009561CB"/>
    <w:rsid w:val="00956229"/>
    <w:rsid w:val="009566B9"/>
    <w:rsid w:val="00956846"/>
    <w:rsid w:val="00956AD0"/>
    <w:rsid w:val="00956B20"/>
    <w:rsid w:val="00956E1A"/>
    <w:rsid w:val="0095760C"/>
    <w:rsid w:val="009619FA"/>
    <w:rsid w:val="009622FF"/>
    <w:rsid w:val="00962383"/>
    <w:rsid w:val="009623E2"/>
    <w:rsid w:val="00963313"/>
    <w:rsid w:val="00963591"/>
    <w:rsid w:val="009643D6"/>
    <w:rsid w:val="00964644"/>
    <w:rsid w:val="00964F44"/>
    <w:rsid w:val="00965888"/>
    <w:rsid w:val="009662AE"/>
    <w:rsid w:val="009668DC"/>
    <w:rsid w:val="00966F32"/>
    <w:rsid w:val="00967226"/>
    <w:rsid w:val="009672B5"/>
    <w:rsid w:val="009674CF"/>
    <w:rsid w:val="009678A9"/>
    <w:rsid w:val="0096792E"/>
    <w:rsid w:val="009700CB"/>
    <w:rsid w:val="00970401"/>
    <w:rsid w:val="00970489"/>
    <w:rsid w:val="0097077E"/>
    <w:rsid w:val="00970A42"/>
    <w:rsid w:val="00971AAE"/>
    <w:rsid w:val="00971D81"/>
    <w:rsid w:val="00972236"/>
    <w:rsid w:val="009735E0"/>
    <w:rsid w:val="00974577"/>
    <w:rsid w:val="00974BD9"/>
    <w:rsid w:val="00976441"/>
    <w:rsid w:val="00976D0B"/>
    <w:rsid w:val="00976E1B"/>
    <w:rsid w:val="00977791"/>
    <w:rsid w:val="00980018"/>
    <w:rsid w:val="00980192"/>
    <w:rsid w:val="009803CB"/>
    <w:rsid w:val="00980515"/>
    <w:rsid w:val="0098090F"/>
    <w:rsid w:val="00980A32"/>
    <w:rsid w:val="00980D80"/>
    <w:rsid w:val="00980F22"/>
    <w:rsid w:val="00980FF6"/>
    <w:rsid w:val="00981300"/>
    <w:rsid w:val="00981414"/>
    <w:rsid w:val="009818D3"/>
    <w:rsid w:val="009818D8"/>
    <w:rsid w:val="009818FA"/>
    <w:rsid w:val="00981A0F"/>
    <w:rsid w:val="00981B5F"/>
    <w:rsid w:val="00981D7A"/>
    <w:rsid w:val="00981DAD"/>
    <w:rsid w:val="00981FA5"/>
    <w:rsid w:val="0098285D"/>
    <w:rsid w:val="009830CE"/>
    <w:rsid w:val="0098321F"/>
    <w:rsid w:val="00983C6A"/>
    <w:rsid w:val="0098402F"/>
    <w:rsid w:val="009849CD"/>
    <w:rsid w:val="00984A28"/>
    <w:rsid w:val="00984AB0"/>
    <w:rsid w:val="00984BBD"/>
    <w:rsid w:val="00984F08"/>
    <w:rsid w:val="009856BE"/>
    <w:rsid w:val="00985819"/>
    <w:rsid w:val="00985F5C"/>
    <w:rsid w:val="0098615A"/>
    <w:rsid w:val="00986387"/>
    <w:rsid w:val="00986534"/>
    <w:rsid w:val="00986A17"/>
    <w:rsid w:val="009875EA"/>
    <w:rsid w:val="00987AF6"/>
    <w:rsid w:val="00987E6F"/>
    <w:rsid w:val="00990116"/>
    <w:rsid w:val="00990D00"/>
    <w:rsid w:val="0099153E"/>
    <w:rsid w:val="00991A43"/>
    <w:rsid w:val="0099229F"/>
    <w:rsid w:val="00993E49"/>
    <w:rsid w:val="00994280"/>
    <w:rsid w:val="00994984"/>
    <w:rsid w:val="00994A8A"/>
    <w:rsid w:val="00995AF9"/>
    <w:rsid w:val="00995DEF"/>
    <w:rsid w:val="00996007"/>
    <w:rsid w:val="00996159"/>
    <w:rsid w:val="00996DE0"/>
    <w:rsid w:val="0099774B"/>
    <w:rsid w:val="00997AE6"/>
    <w:rsid w:val="00997DF5"/>
    <w:rsid w:val="009A0510"/>
    <w:rsid w:val="009A06A1"/>
    <w:rsid w:val="009A0BD8"/>
    <w:rsid w:val="009A0CD6"/>
    <w:rsid w:val="009A0ED5"/>
    <w:rsid w:val="009A2ABB"/>
    <w:rsid w:val="009A2C39"/>
    <w:rsid w:val="009A4605"/>
    <w:rsid w:val="009A466C"/>
    <w:rsid w:val="009A4679"/>
    <w:rsid w:val="009A4A45"/>
    <w:rsid w:val="009A4C7B"/>
    <w:rsid w:val="009A4E79"/>
    <w:rsid w:val="009A5264"/>
    <w:rsid w:val="009A551C"/>
    <w:rsid w:val="009A58B8"/>
    <w:rsid w:val="009A6ADD"/>
    <w:rsid w:val="009A6B94"/>
    <w:rsid w:val="009A6BE0"/>
    <w:rsid w:val="009A6D58"/>
    <w:rsid w:val="009A6DC4"/>
    <w:rsid w:val="009A7DA9"/>
    <w:rsid w:val="009B020B"/>
    <w:rsid w:val="009B0674"/>
    <w:rsid w:val="009B0811"/>
    <w:rsid w:val="009B0A3E"/>
    <w:rsid w:val="009B0A86"/>
    <w:rsid w:val="009B0C1A"/>
    <w:rsid w:val="009B15A8"/>
    <w:rsid w:val="009B1601"/>
    <w:rsid w:val="009B1778"/>
    <w:rsid w:val="009B1E12"/>
    <w:rsid w:val="009B25CD"/>
    <w:rsid w:val="009B2A17"/>
    <w:rsid w:val="009B2DF6"/>
    <w:rsid w:val="009B2F50"/>
    <w:rsid w:val="009B33A5"/>
    <w:rsid w:val="009B3A0C"/>
    <w:rsid w:val="009B3E87"/>
    <w:rsid w:val="009B55EB"/>
    <w:rsid w:val="009B66D5"/>
    <w:rsid w:val="009B6A73"/>
    <w:rsid w:val="009B6AA5"/>
    <w:rsid w:val="009B6C49"/>
    <w:rsid w:val="009B6FF9"/>
    <w:rsid w:val="009B711A"/>
    <w:rsid w:val="009C107E"/>
    <w:rsid w:val="009C1229"/>
    <w:rsid w:val="009C1B0E"/>
    <w:rsid w:val="009C1C75"/>
    <w:rsid w:val="009C2CBD"/>
    <w:rsid w:val="009C329F"/>
    <w:rsid w:val="009C3467"/>
    <w:rsid w:val="009C3A42"/>
    <w:rsid w:val="009C3D89"/>
    <w:rsid w:val="009C44D0"/>
    <w:rsid w:val="009C47CE"/>
    <w:rsid w:val="009C635C"/>
    <w:rsid w:val="009C6455"/>
    <w:rsid w:val="009C6597"/>
    <w:rsid w:val="009C659E"/>
    <w:rsid w:val="009C6F75"/>
    <w:rsid w:val="009C7888"/>
    <w:rsid w:val="009C7C78"/>
    <w:rsid w:val="009C7CBB"/>
    <w:rsid w:val="009D055C"/>
    <w:rsid w:val="009D0885"/>
    <w:rsid w:val="009D0B2C"/>
    <w:rsid w:val="009D1830"/>
    <w:rsid w:val="009D2D8F"/>
    <w:rsid w:val="009D3801"/>
    <w:rsid w:val="009D4251"/>
    <w:rsid w:val="009D456C"/>
    <w:rsid w:val="009D47B2"/>
    <w:rsid w:val="009D49A0"/>
    <w:rsid w:val="009D5700"/>
    <w:rsid w:val="009D698F"/>
    <w:rsid w:val="009D7B23"/>
    <w:rsid w:val="009E0019"/>
    <w:rsid w:val="009E1BC9"/>
    <w:rsid w:val="009E2DCA"/>
    <w:rsid w:val="009E3282"/>
    <w:rsid w:val="009E3862"/>
    <w:rsid w:val="009E3F04"/>
    <w:rsid w:val="009E49B1"/>
    <w:rsid w:val="009E4AA2"/>
    <w:rsid w:val="009E6D2C"/>
    <w:rsid w:val="009E7F57"/>
    <w:rsid w:val="009E7F5D"/>
    <w:rsid w:val="009F01BE"/>
    <w:rsid w:val="009F0325"/>
    <w:rsid w:val="009F08C8"/>
    <w:rsid w:val="009F0DB8"/>
    <w:rsid w:val="009F0E56"/>
    <w:rsid w:val="009F1159"/>
    <w:rsid w:val="009F24EA"/>
    <w:rsid w:val="009F2524"/>
    <w:rsid w:val="009F2702"/>
    <w:rsid w:val="009F3024"/>
    <w:rsid w:val="009F3ECA"/>
    <w:rsid w:val="009F4E85"/>
    <w:rsid w:val="009F54BC"/>
    <w:rsid w:val="009F5866"/>
    <w:rsid w:val="009F61CB"/>
    <w:rsid w:val="009F648B"/>
    <w:rsid w:val="009F669E"/>
    <w:rsid w:val="009F6747"/>
    <w:rsid w:val="009F67ED"/>
    <w:rsid w:val="009F7542"/>
    <w:rsid w:val="009F7AFB"/>
    <w:rsid w:val="009F7E15"/>
    <w:rsid w:val="00A007BF"/>
    <w:rsid w:val="00A00AC4"/>
    <w:rsid w:val="00A01019"/>
    <w:rsid w:val="00A014A2"/>
    <w:rsid w:val="00A0189A"/>
    <w:rsid w:val="00A021FC"/>
    <w:rsid w:val="00A028E3"/>
    <w:rsid w:val="00A02A76"/>
    <w:rsid w:val="00A02E4A"/>
    <w:rsid w:val="00A03723"/>
    <w:rsid w:val="00A03A98"/>
    <w:rsid w:val="00A03CAA"/>
    <w:rsid w:val="00A04A76"/>
    <w:rsid w:val="00A054D9"/>
    <w:rsid w:val="00A06B65"/>
    <w:rsid w:val="00A07B59"/>
    <w:rsid w:val="00A115AB"/>
    <w:rsid w:val="00A116C0"/>
    <w:rsid w:val="00A118E3"/>
    <w:rsid w:val="00A11957"/>
    <w:rsid w:val="00A11D7A"/>
    <w:rsid w:val="00A122C9"/>
    <w:rsid w:val="00A12E1E"/>
    <w:rsid w:val="00A12E7E"/>
    <w:rsid w:val="00A13076"/>
    <w:rsid w:val="00A13EF9"/>
    <w:rsid w:val="00A13F1D"/>
    <w:rsid w:val="00A142A8"/>
    <w:rsid w:val="00A1447B"/>
    <w:rsid w:val="00A14B50"/>
    <w:rsid w:val="00A15643"/>
    <w:rsid w:val="00A159A6"/>
    <w:rsid w:val="00A165E5"/>
    <w:rsid w:val="00A16BFD"/>
    <w:rsid w:val="00A16F0B"/>
    <w:rsid w:val="00A17833"/>
    <w:rsid w:val="00A17BFF"/>
    <w:rsid w:val="00A17D12"/>
    <w:rsid w:val="00A17F20"/>
    <w:rsid w:val="00A20B66"/>
    <w:rsid w:val="00A21009"/>
    <w:rsid w:val="00A21E29"/>
    <w:rsid w:val="00A22111"/>
    <w:rsid w:val="00A2217E"/>
    <w:rsid w:val="00A22286"/>
    <w:rsid w:val="00A22A3E"/>
    <w:rsid w:val="00A2352A"/>
    <w:rsid w:val="00A23A9A"/>
    <w:rsid w:val="00A2409C"/>
    <w:rsid w:val="00A241F7"/>
    <w:rsid w:val="00A24B1A"/>
    <w:rsid w:val="00A24D4C"/>
    <w:rsid w:val="00A2504F"/>
    <w:rsid w:val="00A2555B"/>
    <w:rsid w:val="00A25B3E"/>
    <w:rsid w:val="00A25BBD"/>
    <w:rsid w:val="00A25C81"/>
    <w:rsid w:val="00A267E0"/>
    <w:rsid w:val="00A269C9"/>
    <w:rsid w:val="00A26B17"/>
    <w:rsid w:val="00A271A2"/>
    <w:rsid w:val="00A27856"/>
    <w:rsid w:val="00A305A4"/>
    <w:rsid w:val="00A30BFE"/>
    <w:rsid w:val="00A31A83"/>
    <w:rsid w:val="00A31F1D"/>
    <w:rsid w:val="00A3224A"/>
    <w:rsid w:val="00A32448"/>
    <w:rsid w:val="00A3329B"/>
    <w:rsid w:val="00A33654"/>
    <w:rsid w:val="00A33885"/>
    <w:rsid w:val="00A33FA5"/>
    <w:rsid w:val="00A34150"/>
    <w:rsid w:val="00A3453A"/>
    <w:rsid w:val="00A35607"/>
    <w:rsid w:val="00A35D7F"/>
    <w:rsid w:val="00A36182"/>
    <w:rsid w:val="00A364F3"/>
    <w:rsid w:val="00A364F5"/>
    <w:rsid w:val="00A36634"/>
    <w:rsid w:val="00A366A5"/>
    <w:rsid w:val="00A36B1E"/>
    <w:rsid w:val="00A36E14"/>
    <w:rsid w:val="00A371DF"/>
    <w:rsid w:val="00A37C09"/>
    <w:rsid w:val="00A37C48"/>
    <w:rsid w:val="00A37D45"/>
    <w:rsid w:val="00A40D2B"/>
    <w:rsid w:val="00A412DD"/>
    <w:rsid w:val="00A4180B"/>
    <w:rsid w:val="00A423BA"/>
    <w:rsid w:val="00A431E8"/>
    <w:rsid w:val="00A433BA"/>
    <w:rsid w:val="00A43659"/>
    <w:rsid w:val="00A438EE"/>
    <w:rsid w:val="00A43DAB"/>
    <w:rsid w:val="00A43DF6"/>
    <w:rsid w:val="00A44594"/>
    <w:rsid w:val="00A44778"/>
    <w:rsid w:val="00A44963"/>
    <w:rsid w:val="00A44B70"/>
    <w:rsid w:val="00A44D33"/>
    <w:rsid w:val="00A45C69"/>
    <w:rsid w:val="00A46814"/>
    <w:rsid w:val="00A46E59"/>
    <w:rsid w:val="00A47559"/>
    <w:rsid w:val="00A47C78"/>
    <w:rsid w:val="00A51478"/>
    <w:rsid w:val="00A5174D"/>
    <w:rsid w:val="00A51794"/>
    <w:rsid w:val="00A520C5"/>
    <w:rsid w:val="00A526E1"/>
    <w:rsid w:val="00A52B7A"/>
    <w:rsid w:val="00A534D4"/>
    <w:rsid w:val="00A53644"/>
    <w:rsid w:val="00A53EA2"/>
    <w:rsid w:val="00A5492C"/>
    <w:rsid w:val="00A54D19"/>
    <w:rsid w:val="00A557B0"/>
    <w:rsid w:val="00A558A1"/>
    <w:rsid w:val="00A5592C"/>
    <w:rsid w:val="00A559D6"/>
    <w:rsid w:val="00A55FF6"/>
    <w:rsid w:val="00A56053"/>
    <w:rsid w:val="00A56D89"/>
    <w:rsid w:val="00A56FE7"/>
    <w:rsid w:val="00A570D7"/>
    <w:rsid w:val="00A574DE"/>
    <w:rsid w:val="00A576D3"/>
    <w:rsid w:val="00A57810"/>
    <w:rsid w:val="00A57C9E"/>
    <w:rsid w:val="00A57F1E"/>
    <w:rsid w:val="00A57F87"/>
    <w:rsid w:val="00A60E09"/>
    <w:rsid w:val="00A62B8A"/>
    <w:rsid w:val="00A62E36"/>
    <w:rsid w:val="00A62E9C"/>
    <w:rsid w:val="00A6334E"/>
    <w:rsid w:val="00A63972"/>
    <w:rsid w:val="00A63CBB"/>
    <w:rsid w:val="00A64AF2"/>
    <w:rsid w:val="00A65303"/>
    <w:rsid w:val="00A66783"/>
    <w:rsid w:val="00A67256"/>
    <w:rsid w:val="00A677E4"/>
    <w:rsid w:val="00A7049E"/>
    <w:rsid w:val="00A70D56"/>
    <w:rsid w:val="00A71897"/>
    <w:rsid w:val="00A71AC6"/>
    <w:rsid w:val="00A72666"/>
    <w:rsid w:val="00A726CC"/>
    <w:rsid w:val="00A735DE"/>
    <w:rsid w:val="00A73709"/>
    <w:rsid w:val="00A74361"/>
    <w:rsid w:val="00A74B82"/>
    <w:rsid w:val="00A74CE7"/>
    <w:rsid w:val="00A74F0B"/>
    <w:rsid w:val="00A74FE0"/>
    <w:rsid w:val="00A753E0"/>
    <w:rsid w:val="00A756A3"/>
    <w:rsid w:val="00A75F12"/>
    <w:rsid w:val="00A7607A"/>
    <w:rsid w:val="00A7691C"/>
    <w:rsid w:val="00A769DF"/>
    <w:rsid w:val="00A76DB9"/>
    <w:rsid w:val="00A770BC"/>
    <w:rsid w:val="00A77445"/>
    <w:rsid w:val="00A77F18"/>
    <w:rsid w:val="00A800BD"/>
    <w:rsid w:val="00A805A7"/>
    <w:rsid w:val="00A806D1"/>
    <w:rsid w:val="00A80F35"/>
    <w:rsid w:val="00A80FA9"/>
    <w:rsid w:val="00A81C93"/>
    <w:rsid w:val="00A82894"/>
    <w:rsid w:val="00A829E8"/>
    <w:rsid w:val="00A83427"/>
    <w:rsid w:val="00A83BA4"/>
    <w:rsid w:val="00A842F6"/>
    <w:rsid w:val="00A8473C"/>
    <w:rsid w:val="00A84CFB"/>
    <w:rsid w:val="00A85961"/>
    <w:rsid w:val="00A8633A"/>
    <w:rsid w:val="00A87348"/>
    <w:rsid w:val="00A8767A"/>
    <w:rsid w:val="00A87798"/>
    <w:rsid w:val="00A87801"/>
    <w:rsid w:val="00A9007C"/>
    <w:rsid w:val="00A908BE"/>
    <w:rsid w:val="00A90936"/>
    <w:rsid w:val="00A91F37"/>
    <w:rsid w:val="00A92629"/>
    <w:rsid w:val="00A9275F"/>
    <w:rsid w:val="00A92B80"/>
    <w:rsid w:val="00A92BA0"/>
    <w:rsid w:val="00A93E32"/>
    <w:rsid w:val="00A94346"/>
    <w:rsid w:val="00A9477B"/>
    <w:rsid w:val="00A94C7F"/>
    <w:rsid w:val="00A94E09"/>
    <w:rsid w:val="00A95264"/>
    <w:rsid w:val="00A95E7A"/>
    <w:rsid w:val="00A96093"/>
    <w:rsid w:val="00A96966"/>
    <w:rsid w:val="00A9764C"/>
    <w:rsid w:val="00A97A1B"/>
    <w:rsid w:val="00A97FF5"/>
    <w:rsid w:val="00AA0A86"/>
    <w:rsid w:val="00AA0F56"/>
    <w:rsid w:val="00AA10CD"/>
    <w:rsid w:val="00AA1507"/>
    <w:rsid w:val="00AA1509"/>
    <w:rsid w:val="00AA1DF5"/>
    <w:rsid w:val="00AA1E00"/>
    <w:rsid w:val="00AA1FDA"/>
    <w:rsid w:val="00AA2176"/>
    <w:rsid w:val="00AA2665"/>
    <w:rsid w:val="00AA2841"/>
    <w:rsid w:val="00AA2893"/>
    <w:rsid w:val="00AA3AC9"/>
    <w:rsid w:val="00AA3C35"/>
    <w:rsid w:val="00AA3CDA"/>
    <w:rsid w:val="00AA4022"/>
    <w:rsid w:val="00AA40FD"/>
    <w:rsid w:val="00AA47B6"/>
    <w:rsid w:val="00AA5CBC"/>
    <w:rsid w:val="00AA5FB6"/>
    <w:rsid w:val="00AA64F1"/>
    <w:rsid w:val="00AA66AD"/>
    <w:rsid w:val="00AA7057"/>
    <w:rsid w:val="00AA71FA"/>
    <w:rsid w:val="00AA7E09"/>
    <w:rsid w:val="00AB0841"/>
    <w:rsid w:val="00AB0FE6"/>
    <w:rsid w:val="00AB103A"/>
    <w:rsid w:val="00AB1232"/>
    <w:rsid w:val="00AB124A"/>
    <w:rsid w:val="00AB14F1"/>
    <w:rsid w:val="00AB21B9"/>
    <w:rsid w:val="00AB247F"/>
    <w:rsid w:val="00AB2AD5"/>
    <w:rsid w:val="00AB2C96"/>
    <w:rsid w:val="00AB2D32"/>
    <w:rsid w:val="00AB3C6B"/>
    <w:rsid w:val="00AB3CED"/>
    <w:rsid w:val="00AB3E9D"/>
    <w:rsid w:val="00AB40B9"/>
    <w:rsid w:val="00AB41F4"/>
    <w:rsid w:val="00AB4AEB"/>
    <w:rsid w:val="00AB4CF1"/>
    <w:rsid w:val="00AB5443"/>
    <w:rsid w:val="00AB54EC"/>
    <w:rsid w:val="00AB57A9"/>
    <w:rsid w:val="00AB5DAB"/>
    <w:rsid w:val="00AB605B"/>
    <w:rsid w:val="00AB615F"/>
    <w:rsid w:val="00AB64C5"/>
    <w:rsid w:val="00AB6D44"/>
    <w:rsid w:val="00AB763A"/>
    <w:rsid w:val="00AB771F"/>
    <w:rsid w:val="00AC0151"/>
    <w:rsid w:val="00AC09E8"/>
    <w:rsid w:val="00AC0A75"/>
    <w:rsid w:val="00AC0DD4"/>
    <w:rsid w:val="00AC1C60"/>
    <w:rsid w:val="00AC23ED"/>
    <w:rsid w:val="00AC2E93"/>
    <w:rsid w:val="00AC30B2"/>
    <w:rsid w:val="00AC3457"/>
    <w:rsid w:val="00AC3533"/>
    <w:rsid w:val="00AC4E91"/>
    <w:rsid w:val="00AC5796"/>
    <w:rsid w:val="00AC5861"/>
    <w:rsid w:val="00AC6ECD"/>
    <w:rsid w:val="00AC7081"/>
    <w:rsid w:val="00AC7869"/>
    <w:rsid w:val="00AD0637"/>
    <w:rsid w:val="00AD066D"/>
    <w:rsid w:val="00AD07BE"/>
    <w:rsid w:val="00AD0D2E"/>
    <w:rsid w:val="00AD14ED"/>
    <w:rsid w:val="00AD18B5"/>
    <w:rsid w:val="00AD19E6"/>
    <w:rsid w:val="00AD225C"/>
    <w:rsid w:val="00AD22EF"/>
    <w:rsid w:val="00AD2416"/>
    <w:rsid w:val="00AD2590"/>
    <w:rsid w:val="00AD2879"/>
    <w:rsid w:val="00AD2B97"/>
    <w:rsid w:val="00AD2C1B"/>
    <w:rsid w:val="00AD37FB"/>
    <w:rsid w:val="00AD3EED"/>
    <w:rsid w:val="00AD49CF"/>
    <w:rsid w:val="00AD5664"/>
    <w:rsid w:val="00AD63B8"/>
    <w:rsid w:val="00AD68E1"/>
    <w:rsid w:val="00AD7A2F"/>
    <w:rsid w:val="00AE02EC"/>
    <w:rsid w:val="00AE0DBD"/>
    <w:rsid w:val="00AE0F02"/>
    <w:rsid w:val="00AE0F5E"/>
    <w:rsid w:val="00AE12B0"/>
    <w:rsid w:val="00AE1363"/>
    <w:rsid w:val="00AE28AF"/>
    <w:rsid w:val="00AE2C56"/>
    <w:rsid w:val="00AE2CE7"/>
    <w:rsid w:val="00AE2F25"/>
    <w:rsid w:val="00AE3C00"/>
    <w:rsid w:val="00AE3EDF"/>
    <w:rsid w:val="00AE4074"/>
    <w:rsid w:val="00AE4852"/>
    <w:rsid w:val="00AE4C49"/>
    <w:rsid w:val="00AE4C98"/>
    <w:rsid w:val="00AE4F94"/>
    <w:rsid w:val="00AE5B0A"/>
    <w:rsid w:val="00AE6623"/>
    <w:rsid w:val="00AE6D47"/>
    <w:rsid w:val="00AE778B"/>
    <w:rsid w:val="00AF2D79"/>
    <w:rsid w:val="00AF2E0A"/>
    <w:rsid w:val="00AF3563"/>
    <w:rsid w:val="00AF3A48"/>
    <w:rsid w:val="00AF427C"/>
    <w:rsid w:val="00AF42D8"/>
    <w:rsid w:val="00AF48A5"/>
    <w:rsid w:val="00AF4CBF"/>
    <w:rsid w:val="00AF63C5"/>
    <w:rsid w:val="00AF777F"/>
    <w:rsid w:val="00B00504"/>
    <w:rsid w:val="00B00C03"/>
    <w:rsid w:val="00B00C47"/>
    <w:rsid w:val="00B01952"/>
    <w:rsid w:val="00B01A97"/>
    <w:rsid w:val="00B02152"/>
    <w:rsid w:val="00B02D19"/>
    <w:rsid w:val="00B03215"/>
    <w:rsid w:val="00B034A4"/>
    <w:rsid w:val="00B034D0"/>
    <w:rsid w:val="00B0356F"/>
    <w:rsid w:val="00B03F60"/>
    <w:rsid w:val="00B041A5"/>
    <w:rsid w:val="00B04865"/>
    <w:rsid w:val="00B05442"/>
    <w:rsid w:val="00B05F0F"/>
    <w:rsid w:val="00B0648B"/>
    <w:rsid w:val="00B06552"/>
    <w:rsid w:val="00B06861"/>
    <w:rsid w:val="00B07398"/>
    <w:rsid w:val="00B0799B"/>
    <w:rsid w:val="00B07E4B"/>
    <w:rsid w:val="00B108D8"/>
    <w:rsid w:val="00B10C20"/>
    <w:rsid w:val="00B10D4A"/>
    <w:rsid w:val="00B119A3"/>
    <w:rsid w:val="00B11B1E"/>
    <w:rsid w:val="00B11FCF"/>
    <w:rsid w:val="00B1200D"/>
    <w:rsid w:val="00B121E2"/>
    <w:rsid w:val="00B121F9"/>
    <w:rsid w:val="00B123C9"/>
    <w:rsid w:val="00B127A0"/>
    <w:rsid w:val="00B12FF8"/>
    <w:rsid w:val="00B135E1"/>
    <w:rsid w:val="00B136E9"/>
    <w:rsid w:val="00B13EFB"/>
    <w:rsid w:val="00B13F13"/>
    <w:rsid w:val="00B147B1"/>
    <w:rsid w:val="00B14DE6"/>
    <w:rsid w:val="00B15063"/>
    <w:rsid w:val="00B15502"/>
    <w:rsid w:val="00B16142"/>
    <w:rsid w:val="00B16973"/>
    <w:rsid w:val="00B16E02"/>
    <w:rsid w:val="00B17EA3"/>
    <w:rsid w:val="00B209D9"/>
    <w:rsid w:val="00B20F68"/>
    <w:rsid w:val="00B2157F"/>
    <w:rsid w:val="00B22117"/>
    <w:rsid w:val="00B224BA"/>
    <w:rsid w:val="00B227E0"/>
    <w:rsid w:val="00B2338E"/>
    <w:rsid w:val="00B23B36"/>
    <w:rsid w:val="00B23BA8"/>
    <w:rsid w:val="00B24351"/>
    <w:rsid w:val="00B24B95"/>
    <w:rsid w:val="00B25FCA"/>
    <w:rsid w:val="00B26073"/>
    <w:rsid w:val="00B26207"/>
    <w:rsid w:val="00B26695"/>
    <w:rsid w:val="00B3070B"/>
    <w:rsid w:val="00B30BAC"/>
    <w:rsid w:val="00B30CE7"/>
    <w:rsid w:val="00B30CF4"/>
    <w:rsid w:val="00B31494"/>
    <w:rsid w:val="00B319F4"/>
    <w:rsid w:val="00B31AC5"/>
    <w:rsid w:val="00B32236"/>
    <w:rsid w:val="00B32362"/>
    <w:rsid w:val="00B32576"/>
    <w:rsid w:val="00B32AA3"/>
    <w:rsid w:val="00B3321E"/>
    <w:rsid w:val="00B3322B"/>
    <w:rsid w:val="00B33A6E"/>
    <w:rsid w:val="00B33AFC"/>
    <w:rsid w:val="00B33CB0"/>
    <w:rsid w:val="00B34A2B"/>
    <w:rsid w:val="00B35718"/>
    <w:rsid w:val="00B357C3"/>
    <w:rsid w:val="00B35B20"/>
    <w:rsid w:val="00B36194"/>
    <w:rsid w:val="00B370CD"/>
    <w:rsid w:val="00B374EB"/>
    <w:rsid w:val="00B376A5"/>
    <w:rsid w:val="00B37B6E"/>
    <w:rsid w:val="00B37BA1"/>
    <w:rsid w:val="00B40B52"/>
    <w:rsid w:val="00B40F5E"/>
    <w:rsid w:val="00B41096"/>
    <w:rsid w:val="00B411A5"/>
    <w:rsid w:val="00B41569"/>
    <w:rsid w:val="00B4162C"/>
    <w:rsid w:val="00B41632"/>
    <w:rsid w:val="00B4218B"/>
    <w:rsid w:val="00B423EA"/>
    <w:rsid w:val="00B42432"/>
    <w:rsid w:val="00B426F5"/>
    <w:rsid w:val="00B43406"/>
    <w:rsid w:val="00B43686"/>
    <w:rsid w:val="00B43BCC"/>
    <w:rsid w:val="00B4442E"/>
    <w:rsid w:val="00B4518F"/>
    <w:rsid w:val="00B45F72"/>
    <w:rsid w:val="00B462F3"/>
    <w:rsid w:val="00B46344"/>
    <w:rsid w:val="00B47393"/>
    <w:rsid w:val="00B5008C"/>
    <w:rsid w:val="00B509FB"/>
    <w:rsid w:val="00B50CD3"/>
    <w:rsid w:val="00B50ECA"/>
    <w:rsid w:val="00B5101A"/>
    <w:rsid w:val="00B51119"/>
    <w:rsid w:val="00B5193B"/>
    <w:rsid w:val="00B52306"/>
    <w:rsid w:val="00B52A58"/>
    <w:rsid w:val="00B52BF6"/>
    <w:rsid w:val="00B5311B"/>
    <w:rsid w:val="00B53DD6"/>
    <w:rsid w:val="00B5521D"/>
    <w:rsid w:val="00B55268"/>
    <w:rsid w:val="00B55272"/>
    <w:rsid w:val="00B556CF"/>
    <w:rsid w:val="00B5590D"/>
    <w:rsid w:val="00B55B5B"/>
    <w:rsid w:val="00B55C38"/>
    <w:rsid w:val="00B56DA3"/>
    <w:rsid w:val="00B57405"/>
    <w:rsid w:val="00B57D63"/>
    <w:rsid w:val="00B6052A"/>
    <w:rsid w:val="00B60608"/>
    <w:rsid w:val="00B60BB2"/>
    <w:rsid w:val="00B612AC"/>
    <w:rsid w:val="00B618EF"/>
    <w:rsid w:val="00B61A73"/>
    <w:rsid w:val="00B61BF8"/>
    <w:rsid w:val="00B6224A"/>
    <w:rsid w:val="00B63CB7"/>
    <w:rsid w:val="00B63DFF"/>
    <w:rsid w:val="00B644CE"/>
    <w:rsid w:val="00B6453C"/>
    <w:rsid w:val="00B646BD"/>
    <w:rsid w:val="00B64887"/>
    <w:rsid w:val="00B64C33"/>
    <w:rsid w:val="00B64D60"/>
    <w:rsid w:val="00B6501C"/>
    <w:rsid w:val="00B65619"/>
    <w:rsid w:val="00B6597E"/>
    <w:rsid w:val="00B662B9"/>
    <w:rsid w:val="00B6647E"/>
    <w:rsid w:val="00B67572"/>
    <w:rsid w:val="00B70FA1"/>
    <w:rsid w:val="00B71099"/>
    <w:rsid w:val="00B7129C"/>
    <w:rsid w:val="00B712AD"/>
    <w:rsid w:val="00B71836"/>
    <w:rsid w:val="00B718F3"/>
    <w:rsid w:val="00B7193E"/>
    <w:rsid w:val="00B71EFE"/>
    <w:rsid w:val="00B7322B"/>
    <w:rsid w:val="00B732B5"/>
    <w:rsid w:val="00B73B1E"/>
    <w:rsid w:val="00B74B7E"/>
    <w:rsid w:val="00B751EA"/>
    <w:rsid w:val="00B75CCD"/>
    <w:rsid w:val="00B76578"/>
    <w:rsid w:val="00B76959"/>
    <w:rsid w:val="00B77280"/>
    <w:rsid w:val="00B77D3B"/>
    <w:rsid w:val="00B80045"/>
    <w:rsid w:val="00B806F1"/>
    <w:rsid w:val="00B80AC5"/>
    <w:rsid w:val="00B8138C"/>
    <w:rsid w:val="00B81891"/>
    <w:rsid w:val="00B820A5"/>
    <w:rsid w:val="00B8211D"/>
    <w:rsid w:val="00B82556"/>
    <w:rsid w:val="00B826C1"/>
    <w:rsid w:val="00B82A82"/>
    <w:rsid w:val="00B83F0B"/>
    <w:rsid w:val="00B83FFC"/>
    <w:rsid w:val="00B84C73"/>
    <w:rsid w:val="00B84E61"/>
    <w:rsid w:val="00B8569D"/>
    <w:rsid w:val="00B86C09"/>
    <w:rsid w:val="00B87AD2"/>
    <w:rsid w:val="00B90701"/>
    <w:rsid w:val="00B907C6"/>
    <w:rsid w:val="00B9089F"/>
    <w:rsid w:val="00B913BE"/>
    <w:rsid w:val="00B913CD"/>
    <w:rsid w:val="00B91508"/>
    <w:rsid w:val="00B91AB7"/>
    <w:rsid w:val="00B92E15"/>
    <w:rsid w:val="00B92F34"/>
    <w:rsid w:val="00B9340A"/>
    <w:rsid w:val="00B936B4"/>
    <w:rsid w:val="00B947F9"/>
    <w:rsid w:val="00B94D0D"/>
    <w:rsid w:val="00B95209"/>
    <w:rsid w:val="00B962C1"/>
    <w:rsid w:val="00B963E7"/>
    <w:rsid w:val="00B963FB"/>
    <w:rsid w:val="00B969BA"/>
    <w:rsid w:val="00B977BF"/>
    <w:rsid w:val="00B977D9"/>
    <w:rsid w:val="00B97BF7"/>
    <w:rsid w:val="00BA0F58"/>
    <w:rsid w:val="00BA1733"/>
    <w:rsid w:val="00BA2084"/>
    <w:rsid w:val="00BA26CF"/>
    <w:rsid w:val="00BA2940"/>
    <w:rsid w:val="00BA2E07"/>
    <w:rsid w:val="00BA2F28"/>
    <w:rsid w:val="00BA3418"/>
    <w:rsid w:val="00BA3614"/>
    <w:rsid w:val="00BA3CE6"/>
    <w:rsid w:val="00BA459E"/>
    <w:rsid w:val="00BA45D5"/>
    <w:rsid w:val="00BA4A05"/>
    <w:rsid w:val="00BA5A19"/>
    <w:rsid w:val="00BA73C9"/>
    <w:rsid w:val="00BA744E"/>
    <w:rsid w:val="00BA7F85"/>
    <w:rsid w:val="00BB01DE"/>
    <w:rsid w:val="00BB0264"/>
    <w:rsid w:val="00BB06B0"/>
    <w:rsid w:val="00BB0B20"/>
    <w:rsid w:val="00BB0B4B"/>
    <w:rsid w:val="00BB0FB6"/>
    <w:rsid w:val="00BB1B2A"/>
    <w:rsid w:val="00BB2185"/>
    <w:rsid w:val="00BB2260"/>
    <w:rsid w:val="00BB307D"/>
    <w:rsid w:val="00BB372B"/>
    <w:rsid w:val="00BB39CB"/>
    <w:rsid w:val="00BB47A8"/>
    <w:rsid w:val="00BB51E0"/>
    <w:rsid w:val="00BB58D1"/>
    <w:rsid w:val="00BB7138"/>
    <w:rsid w:val="00BB7AC6"/>
    <w:rsid w:val="00BB7D74"/>
    <w:rsid w:val="00BC0189"/>
    <w:rsid w:val="00BC031B"/>
    <w:rsid w:val="00BC100C"/>
    <w:rsid w:val="00BC1D82"/>
    <w:rsid w:val="00BC1E85"/>
    <w:rsid w:val="00BC277A"/>
    <w:rsid w:val="00BC2902"/>
    <w:rsid w:val="00BC2959"/>
    <w:rsid w:val="00BC2C83"/>
    <w:rsid w:val="00BC2E9B"/>
    <w:rsid w:val="00BC352B"/>
    <w:rsid w:val="00BC3C3F"/>
    <w:rsid w:val="00BC3FB9"/>
    <w:rsid w:val="00BC42C0"/>
    <w:rsid w:val="00BC49F0"/>
    <w:rsid w:val="00BC4E2A"/>
    <w:rsid w:val="00BC5C1F"/>
    <w:rsid w:val="00BC6055"/>
    <w:rsid w:val="00BC669B"/>
    <w:rsid w:val="00BC6A5D"/>
    <w:rsid w:val="00BC6DC9"/>
    <w:rsid w:val="00BC70BF"/>
    <w:rsid w:val="00BC7BBC"/>
    <w:rsid w:val="00BC7D3B"/>
    <w:rsid w:val="00BD00DC"/>
    <w:rsid w:val="00BD0189"/>
    <w:rsid w:val="00BD02E8"/>
    <w:rsid w:val="00BD034E"/>
    <w:rsid w:val="00BD09F3"/>
    <w:rsid w:val="00BD0BA6"/>
    <w:rsid w:val="00BD1361"/>
    <w:rsid w:val="00BD1DB1"/>
    <w:rsid w:val="00BD2601"/>
    <w:rsid w:val="00BD2747"/>
    <w:rsid w:val="00BD2ABA"/>
    <w:rsid w:val="00BD2E1D"/>
    <w:rsid w:val="00BD30B7"/>
    <w:rsid w:val="00BD310A"/>
    <w:rsid w:val="00BD3633"/>
    <w:rsid w:val="00BD37B4"/>
    <w:rsid w:val="00BD4915"/>
    <w:rsid w:val="00BD4C17"/>
    <w:rsid w:val="00BD4EBA"/>
    <w:rsid w:val="00BD592E"/>
    <w:rsid w:val="00BD5B9C"/>
    <w:rsid w:val="00BD5CAD"/>
    <w:rsid w:val="00BD6187"/>
    <w:rsid w:val="00BE0827"/>
    <w:rsid w:val="00BE0CDC"/>
    <w:rsid w:val="00BE0DF0"/>
    <w:rsid w:val="00BE15BE"/>
    <w:rsid w:val="00BE196A"/>
    <w:rsid w:val="00BE2430"/>
    <w:rsid w:val="00BE261D"/>
    <w:rsid w:val="00BE2640"/>
    <w:rsid w:val="00BE339B"/>
    <w:rsid w:val="00BE3581"/>
    <w:rsid w:val="00BE437F"/>
    <w:rsid w:val="00BE441A"/>
    <w:rsid w:val="00BE48AC"/>
    <w:rsid w:val="00BE4F87"/>
    <w:rsid w:val="00BE5E49"/>
    <w:rsid w:val="00BE60B2"/>
    <w:rsid w:val="00BE682C"/>
    <w:rsid w:val="00BE69A6"/>
    <w:rsid w:val="00BE7323"/>
    <w:rsid w:val="00BF02F3"/>
    <w:rsid w:val="00BF14DC"/>
    <w:rsid w:val="00BF16B0"/>
    <w:rsid w:val="00BF1876"/>
    <w:rsid w:val="00BF1901"/>
    <w:rsid w:val="00BF1957"/>
    <w:rsid w:val="00BF1AB2"/>
    <w:rsid w:val="00BF22BE"/>
    <w:rsid w:val="00BF498C"/>
    <w:rsid w:val="00BF53F2"/>
    <w:rsid w:val="00BF5527"/>
    <w:rsid w:val="00BF60C2"/>
    <w:rsid w:val="00BF66AD"/>
    <w:rsid w:val="00BF688B"/>
    <w:rsid w:val="00BF73F7"/>
    <w:rsid w:val="00BF747B"/>
    <w:rsid w:val="00BF7770"/>
    <w:rsid w:val="00BF77DD"/>
    <w:rsid w:val="00BF7AF2"/>
    <w:rsid w:val="00BF7D47"/>
    <w:rsid w:val="00C00DF2"/>
    <w:rsid w:val="00C0146D"/>
    <w:rsid w:val="00C0161D"/>
    <w:rsid w:val="00C01C20"/>
    <w:rsid w:val="00C0275F"/>
    <w:rsid w:val="00C03005"/>
    <w:rsid w:val="00C03662"/>
    <w:rsid w:val="00C04012"/>
    <w:rsid w:val="00C0454C"/>
    <w:rsid w:val="00C04A3A"/>
    <w:rsid w:val="00C055FE"/>
    <w:rsid w:val="00C05ECC"/>
    <w:rsid w:val="00C06737"/>
    <w:rsid w:val="00C069A2"/>
    <w:rsid w:val="00C06B08"/>
    <w:rsid w:val="00C07C9F"/>
    <w:rsid w:val="00C07CD3"/>
    <w:rsid w:val="00C07F8F"/>
    <w:rsid w:val="00C10C72"/>
    <w:rsid w:val="00C1172C"/>
    <w:rsid w:val="00C12074"/>
    <w:rsid w:val="00C14FC8"/>
    <w:rsid w:val="00C151D2"/>
    <w:rsid w:val="00C15271"/>
    <w:rsid w:val="00C163A7"/>
    <w:rsid w:val="00C164A3"/>
    <w:rsid w:val="00C1659E"/>
    <w:rsid w:val="00C16751"/>
    <w:rsid w:val="00C16A9F"/>
    <w:rsid w:val="00C16E78"/>
    <w:rsid w:val="00C171E6"/>
    <w:rsid w:val="00C178CD"/>
    <w:rsid w:val="00C20767"/>
    <w:rsid w:val="00C214A7"/>
    <w:rsid w:val="00C219B3"/>
    <w:rsid w:val="00C2232A"/>
    <w:rsid w:val="00C22F0A"/>
    <w:rsid w:val="00C23742"/>
    <w:rsid w:val="00C23E80"/>
    <w:rsid w:val="00C2529F"/>
    <w:rsid w:val="00C255BC"/>
    <w:rsid w:val="00C267AD"/>
    <w:rsid w:val="00C26D0D"/>
    <w:rsid w:val="00C270E6"/>
    <w:rsid w:val="00C272AC"/>
    <w:rsid w:val="00C272CB"/>
    <w:rsid w:val="00C27726"/>
    <w:rsid w:val="00C27A96"/>
    <w:rsid w:val="00C27BD8"/>
    <w:rsid w:val="00C27CD1"/>
    <w:rsid w:val="00C27D8B"/>
    <w:rsid w:val="00C304E4"/>
    <w:rsid w:val="00C3091F"/>
    <w:rsid w:val="00C30A3C"/>
    <w:rsid w:val="00C30CB2"/>
    <w:rsid w:val="00C315A7"/>
    <w:rsid w:val="00C3260B"/>
    <w:rsid w:val="00C32ECD"/>
    <w:rsid w:val="00C341A0"/>
    <w:rsid w:val="00C341B5"/>
    <w:rsid w:val="00C34416"/>
    <w:rsid w:val="00C3453C"/>
    <w:rsid w:val="00C354A0"/>
    <w:rsid w:val="00C3551E"/>
    <w:rsid w:val="00C355CD"/>
    <w:rsid w:val="00C362DA"/>
    <w:rsid w:val="00C368AA"/>
    <w:rsid w:val="00C36994"/>
    <w:rsid w:val="00C3703B"/>
    <w:rsid w:val="00C371B2"/>
    <w:rsid w:val="00C37553"/>
    <w:rsid w:val="00C376D9"/>
    <w:rsid w:val="00C379DA"/>
    <w:rsid w:val="00C401D1"/>
    <w:rsid w:val="00C401E6"/>
    <w:rsid w:val="00C413D4"/>
    <w:rsid w:val="00C41855"/>
    <w:rsid w:val="00C42118"/>
    <w:rsid w:val="00C42327"/>
    <w:rsid w:val="00C42431"/>
    <w:rsid w:val="00C42536"/>
    <w:rsid w:val="00C431DC"/>
    <w:rsid w:val="00C43D2B"/>
    <w:rsid w:val="00C447EE"/>
    <w:rsid w:val="00C448A3"/>
    <w:rsid w:val="00C4529B"/>
    <w:rsid w:val="00C45A88"/>
    <w:rsid w:val="00C46BD8"/>
    <w:rsid w:val="00C472C1"/>
    <w:rsid w:val="00C47457"/>
    <w:rsid w:val="00C47627"/>
    <w:rsid w:val="00C47F57"/>
    <w:rsid w:val="00C500E7"/>
    <w:rsid w:val="00C501EC"/>
    <w:rsid w:val="00C50D87"/>
    <w:rsid w:val="00C51046"/>
    <w:rsid w:val="00C51C85"/>
    <w:rsid w:val="00C51CC5"/>
    <w:rsid w:val="00C521FD"/>
    <w:rsid w:val="00C52B93"/>
    <w:rsid w:val="00C542FC"/>
    <w:rsid w:val="00C543D3"/>
    <w:rsid w:val="00C55F43"/>
    <w:rsid w:val="00C56A95"/>
    <w:rsid w:val="00C56F4D"/>
    <w:rsid w:val="00C570AD"/>
    <w:rsid w:val="00C570F6"/>
    <w:rsid w:val="00C57665"/>
    <w:rsid w:val="00C5782F"/>
    <w:rsid w:val="00C57893"/>
    <w:rsid w:val="00C57FC8"/>
    <w:rsid w:val="00C61FAC"/>
    <w:rsid w:val="00C61FE3"/>
    <w:rsid w:val="00C6224F"/>
    <w:rsid w:val="00C62C60"/>
    <w:rsid w:val="00C62E4D"/>
    <w:rsid w:val="00C63136"/>
    <w:rsid w:val="00C63479"/>
    <w:rsid w:val="00C639C3"/>
    <w:rsid w:val="00C63D43"/>
    <w:rsid w:val="00C64A69"/>
    <w:rsid w:val="00C65762"/>
    <w:rsid w:val="00C6578F"/>
    <w:rsid w:val="00C65851"/>
    <w:rsid w:val="00C66F93"/>
    <w:rsid w:val="00C67134"/>
    <w:rsid w:val="00C67DF8"/>
    <w:rsid w:val="00C70114"/>
    <w:rsid w:val="00C70D4A"/>
    <w:rsid w:val="00C70DEE"/>
    <w:rsid w:val="00C710F4"/>
    <w:rsid w:val="00C7118A"/>
    <w:rsid w:val="00C712CC"/>
    <w:rsid w:val="00C71CB8"/>
    <w:rsid w:val="00C727E2"/>
    <w:rsid w:val="00C72CD2"/>
    <w:rsid w:val="00C72F6E"/>
    <w:rsid w:val="00C734AF"/>
    <w:rsid w:val="00C73607"/>
    <w:rsid w:val="00C73D3F"/>
    <w:rsid w:val="00C73F9F"/>
    <w:rsid w:val="00C74508"/>
    <w:rsid w:val="00C76908"/>
    <w:rsid w:val="00C777B8"/>
    <w:rsid w:val="00C77FFB"/>
    <w:rsid w:val="00C80A22"/>
    <w:rsid w:val="00C8120D"/>
    <w:rsid w:val="00C81BAB"/>
    <w:rsid w:val="00C824B5"/>
    <w:rsid w:val="00C826F4"/>
    <w:rsid w:val="00C82C5C"/>
    <w:rsid w:val="00C82DCD"/>
    <w:rsid w:val="00C84394"/>
    <w:rsid w:val="00C85290"/>
    <w:rsid w:val="00C85391"/>
    <w:rsid w:val="00C854FD"/>
    <w:rsid w:val="00C85A2C"/>
    <w:rsid w:val="00C8613C"/>
    <w:rsid w:val="00C8621A"/>
    <w:rsid w:val="00C864C9"/>
    <w:rsid w:val="00C86692"/>
    <w:rsid w:val="00C86B97"/>
    <w:rsid w:val="00C8701A"/>
    <w:rsid w:val="00C876E4"/>
    <w:rsid w:val="00C877B4"/>
    <w:rsid w:val="00C87A78"/>
    <w:rsid w:val="00C87BFB"/>
    <w:rsid w:val="00C87C3F"/>
    <w:rsid w:val="00C9023E"/>
    <w:rsid w:val="00C904CA"/>
    <w:rsid w:val="00C90526"/>
    <w:rsid w:val="00C908E6"/>
    <w:rsid w:val="00C91434"/>
    <w:rsid w:val="00C916C4"/>
    <w:rsid w:val="00C918BA"/>
    <w:rsid w:val="00C91A6A"/>
    <w:rsid w:val="00C91B59"/>
    <w:rsid w:val="00C91BA2"/>
    <w:rsid w:val="00C91CB5"/>
    <w:rsid w:val="00C91ED4"/>
    <w:rsid w:val="00C929A3"/>
    <w:rsid w:val="00C930D0"/>
    <w:rsid w:val="00C93588"/>
    <w:rsid w:val="00C939B8"/>
    <w:rsid w:val="00C93C6B"/>
    <w:rsid w:val="00C94941"/>
    <w:rsid w:val="00C94A3D"/>
    <w:rsid w:val="00C94B58"/>
    <w:rsid w:val="00C95209"/>
    <w:rsid w:val="00C95800"/>
    <w:rsid w:val="00C96B5B"/>
    <w:rsid w:val="00C96F99"/>
    <w:rsid w:val="00C972DB"/>
    <w:rsid w:val="00CA01D5"/>
    <w:rsid w:val="00CA094A"/>
    <w:rsid w:val="00CA09A4"/>
    <w:rsid w:val="00CA0B54"/>
    <w:rsid w:val="00CA0C2D"/>
    <w:rsid w:val="00CA0D3E"/>
    <w:rsid w:val="00CA0E54"/>
    <w:rsid w:val="00CA0F52"/>
    <w:rsid w:val="00CA17F3"/>
    <w:rsid w:val="00CA1AC5"/>
    <w:rsid w:val="00CA1CD7"/>
    <w:rsid w:val="00CA1D92"/>
    <w:rsid w:val="00CA1F19"/>
    <w:rsid w:val="00CA2353"/>
    <w:rsid w:val="00CA2502"/>
    <w:rsid w:val="00CA2A3F"/>
    <w:rsid w:val="00CA2A57"/>
    <w:rsid w:val="00CA3151"/>
    <w:rsid w:val="00CA3787"/>
    <w:rsid w:val="00CA3DA5"/>
    <w:rsid w:val="00CA4F02"/>
    <w:rsid w:val="00CA59E9"/>
    <w:rsid w:val="00CA64DA"/>
    <w:rsid w:val="00CA692C"/>
    <w:rsid w:val="00CA6E33"/>
    <w:rsid w:val="00CA70F8"/>
    <w:rsid w:val="00CB00BC"/>
    <w:rsid w:val="00CB0155"/>
    <w:rsid w:val="00CB02DF"/>
    <w:rsid w:val="00CB0319"/>
    <w:rsid w:val="00CB0352"/>
    <w:rsid w:val="00CB061C"/>
    <w:rsid w:val="00CB06B3"/>
    <w:rsid w:val="00CB0B7F"/>
    <w:rsid w:val="00CB132C"/>
    <w:rsid w:val="00CB1A72"/>
    <w:rsid w:val="00CB1B1C"/>
    <w:rsid w:val="00CB1D6E"/>
    <w:rsid w:val="00CB219B"/>
    <w:rsid w:val="00CB2312"/>
    <w:rsid w:val="00CB23AB"/>
    <w:rsid w:val="00CB282E"/>
    <w:rsid w:val="00CB3989"/>
    <w:rsid w:val="00CB3E98"/>
    <w:rsid w:val="00CB43DF"/>
    <w:rsid w:val="00CB49BF"/>
    <w:rsid w:val="00CB5585"/>
    <w:rsid w:val="00CB5B49"/>
    <w:rsid w:val="00CB5BD2"/>
    <w:rsid w:val="00CB6308"/>
    <w:rsid w:val="00CB6847"/>
    <w:rsid w:val="00CB6D0F"/>
    <w:rsid w:val="00CC11E2"/>
    <w:rsid w:val="00CC129F"/>
    <w:rsid w:val="00CC1401"/>
    <w:rsid w:val="00CC1771"/>
    <w:rsid w:val="00CC1EAD"/>
    <w:rsid w:val="00CC2981"/>
    <w:rsid w:val="00CC2CD2"/>
    <w:rsid w:val="00CC2F2E"/>
    <w:rsid w:val="00CC300E"/>
    <w:rsid w:val="00CC319A"/>
    <w:rsid w:val="00CC4050"/>
    <w:rsid w:val="00CC428D"/>
    <w:rsid w:val="00CC57CF"/>
    <w:rsid w:val="00CC606D"/>
    <w:rsid w:val="00CC60C6"/>
    <w:rsid w:val="00CC671B"/>
    <w:rsid w:val="00CC724C"/>
    <w:rsid w:val="00CC7E51"/>
    <w:rsid w:val="00CD01FA"/>
    <w:rsid w:val="00CD036D"/>
    <w:rsid w:val="00CD0B6D"/>
    <w:rsid w:val="00CD0D5E"/>
    <w:rsid w:val="00CD115A"/>
    <w:rsid w:val="00CD1A0A"/>
    <w:rsid w:val="00CD1B4F"/>
    <w:rsid w:val="00CD1E63"/>
    <w:rsid w:val="00CD1EE7"/>
    <w:rsid w:val="00CD1F98"/>
    <w:rsid w:val="00CD22FD"/>
    <w:rsid w:val="00CD2878"/>
    <w:rsid w:val="00CD3B7D"/>
    <w:rsid w:val="00CD43F6"/>
    <w:rsid w:val="00CD4436"/>
    <w:rsid w:val="00CD44AB"/>
    <w:rsid w:val="00CD47AD"/>
    <w:rsid w:val="00CD57F5"/>
    <w:rsid w:val="00CD590B"/>
    <w:rsid w:val="00CD5D2E"/>
    <w:rsid w:val="00CD6745"/>
    <w:rsid w:val="00CD695D"/>
    <w:rsid w:val="00CD6A07"/>
    <w:rsid w:val="00CD6EC7"/>
    <w:rsid w:val="00CD734C"/>
    <w:rsid w:val="00CD7834"/>
    <w:rsid w:val="00CD7E32"/>
    <w:rsid w:val="00CE03CA"/>
    <w:rsid w:val="00CE0A02"/>
    <w:rsid w:val="00CE1FB7"/>
    <w:rsid w:val="00CE2A5E"/>
    <w:rsid w:val="00CE2EC2"/>
    <w:rsid w:val="00CE3D8D"/>
    <w:rsid w:val="00CE42EE"/>
    <w:rsid w:val="00CE56FC"/>
    <w:rsid w:val="00CE5721"/>
    <w:rsid w:val="00CE6651"/>
    <w:rsid w:val="00CE6715"/>
    <w:rsid w:val="00CE766C"/>
    <w:rsid w:val="00CE7E29"/>
    <w:rsid w:val="00CF071B"/>
    <w:rsid w:val="00CF1211"/>
    <w:rsid w:val="00CF1275"/>
    <w:rsid w:val="00CF12CC"/>
    <w:rsid w:val="00CF1F07"/>
    <w:rsid w:val="00CF1F85"/>
    <w:rsid w:val="00CF2339"/>
    <w:rsid w:val="00CF24D1"/>
    <w:rsid w:val="00CF29A0"/>
    <w:rsid w:val="00CF2B22"/>
    <w:rsid w:val="00CF34E1"/>
    <w:rsid w:val="00CF3B86"/>
    <w:rsid w:val="00CF57D3"/>
    <w:rsid w:val="00CF5FE2"/>
    <w:rsid w:val="00CF65F5"/>
    <w:rsid w:val="00D00091"/>
    <w:rsid w:val="00D001CA"/>
    <w:rsid w:val="00D0035F"/>
    <w:rsid w:val="00D00688"/>
    <w:rsid w:val="00D01DE6"/>
    <w:rsid w:val="00D0221A"/>
    <w:rsid w:val="00D022A4"/>
    <w:rsid w:val="00D02C4D"/>
    <w:rsid w:val="00D038E4"/>
    <w:rsid w:val="00D039DF"/>
    <w:rsid w:val="00D03FB7"/>
    <w:rsid w:val="00D05528"/>
    <w:rsid w:val="00D055EE"/>
    <w:rsid w:val="00D05644"/>
    <w:rsid w:val="00D060F4"/>
    <w:rsid w:val="00D07654"/>
    <w:rsid w:val="00D0773E"/>
    <w:rsid w:val="00D07A16"/>
    <w:rsid w:val="00D1007C"/>
    <w:rsid w:val="00D10265"/>
    <w:rsid w:val="00D109C0"/>
    <w:rsid w:val="00D10CD6"/>
    <w:rsid w:val="00D11CA6"/>
    <w:rsid w:val="00D12BDC"/>
    <w:rsid w:val="00D13156"/>
    <w:rsid w:val="00D134D7"/>
    <w:rsid w:val="00D14F4C"/>
    <w:rsid w:val="00D15458"/>
    <w:rsid w:val="00D1550A"/>
    <w:rsid w:val="00D1599E"/>
    <w:rsid w:val="00D15E75"/>
    <w:rsid w:val="00D168D2"/>
    <w:rsid w:val="00D169DF"/>
    <w:rsid w:val="00D16BF1"/>
    <w:rsid w:val="00D16C4C"/>
    <w:rsid w:val="00D16D60"/>
    <w:rsid w:val="00D17564"/>
    <w:rsid w:val="00D21EEE"/>
    <w:rsid w:val="00D21F54"/>
    <w:rsid w:val="00D2207C"/>
    <w:rsid w:val="00D228C9"/>
    <w:rsid w:val="00D22D77"/>
    <w:rsid w:val="00D2302F"/>
    <w:rsid w:val="00D23074"/>
    <w:rsid w:val="00D23116"/>
    <w:rsid w:val="00D239B3"/>
    <w:rsid w:val="00D239D9"/>
    <w:rsid w:val="00D23D45"/>
    <w:rsid w:val="00D24510"/>
    <w:rsid w:val="00D25395"/>
    <w:rsid w:val="00D26596"/>
    <w:rsid w:val="00D265C1"/>
    <w:rsid w:val="00D266D2"/>
    <w:rsid w:val="00D26D60"/>
    <w:rsid w:val="00D275DC"/>
    <w:rsid w:val="00D277A8"/>
    <w:rsid w:val="00D277FA"/>
    <w:rsid w:val="00D27B38"/>
    <w:rsid w:val="00D308F3"/>
    <w:rsid w:val="00D31524"/>
    <w:rsid w:val="00D315B7"/>
    <w:rsid w:val="00D31913"/>
    <w:rsid w:val="00D32129"/>
    <w:rsid w:val="00D323FD"/>
    <w:rsid w:val="00D335EA"/>
    <w:rsid w:val="00D348C8"/>
    <w:rsid w:val="00D34EBD"/>
    <w:rsid w:val="00D35B2E"/>
    <w:rsid w:val="00D35C07"/>
    <w:rsid w:val="00D35C6C"/>
    <w:rsid w:val="00D35FFA"/>
    <w:rsid w:val="00D36068"/>
    <w:rsid w:val="00D3679E"/>
    <w:rsid w:val="00D367DA"/>
    <w:rsid w:val="00D36B73"/>
    <w:rsid w:val="00D36E1C"/>
    <w:rsid w:val="00D36F3B"/>
    <w:rsid w:val="00D36F91"/>
    <w:rsid w:val="00D371B5"/>
    <w:rsid w:val="00D37219"/>
    <w:rsid w:val="00D372CB"/>
    <w:rsid w:val="00D377DF"/>
    <w:rsid w:val="00D3798C"/>
    <w:rsid w:val="00D37E1B"/>
    <w:rsid w:val="00D4015F"/>
    <w:rsid w:val="00D403B2"/>
    <w:rsid w:val="00D40728"/>
    <w:rsid w:val="00D40D7C"/>
    <w:rsid w:val="00D427DA"/>
    <w:rsid w:val="00D42B7C"/>
    <w:rsid w:val="00D42D1B"/>
    <w:rsid w:val="00D43191"/>
    <w:rsid w:val="00D433F1"/>
    <w:rsid w:val="00D43464"/>
    <w:rsid w:val="00D4420A"/>
    <w:rsid w:val="00D44B31"/>
    <w:rsid w:val="00D457DC"/>
    <w:rsid w:val="00D45B1A"/>
    <w:rsid w:val="00D46157"/>
    <w:rsid w:val="00D463FE"/>
    <w:rsid w:val="00D4739B"/>
    <w:rsid w:val="00D4760E"/>
    <w:rsid w:val="00D47CD5"/>
    <w:rsid w:val="00D47D37"/>
    <w:rsid w:val="00D50022"/>
    <w:rsid w:val="00D505FB"/>
    <w:rsid w:val="00D51C82"/>
    <w:rsid w:val="00D51E30"/>
    <w:rsid w:val="00D51E8B"/>
    <w:rsid w:val="00D52715"/>
    <w:rsid w:val="00D53FE8"/>
    <w:rsid w:val="00D54984"/>
    <w:rsid w:val="00D54A14"/>
    <w:rsid w:val="00D54A20"/>
    <w:rsid w:val="00D54ADE"/>
    <w:rsid w:val="00D55224"/>
    <w:rsid w:val="00D553C5"/>
    <w:rsid w:val="00D557D4"/>
    <w:rsid w:val="00D55A03"/>
    <w:rsid w:val="00D55D59"/>
    <w:rsid w:val="00D5629D"/>
    <w:rsid w:val="00D562B3"/>
    <w:rsid w:val="00D5632A"/>
    <w:rsid w:val="00D5701D"/>
    <w:rsid w:val="00D57608"/>
    <w:rsid w:val="00D602D6"/>
    <w:rsid w:val="00D6061B"/>
    <w:rsid w:val="00D60D08"/>
    <w:rsid w:val="00D626D2"/>
    <w:rsid w:val="00D6293D"/>
    <w:rsid w:val="00D62BF9"/>
    <w:rsid w:val="00D6371B"/>
    <w:rsid w:val="00D63A3D"/>
    <w:rsid w:val="00D63B03"/>
    <w:rsid w:val="00D644B2"/>
    <w:rsid w:val="00D64908"/>
    <w:rsid w:val="00D6561F"/>
    <w:rsid w:val="00D6580C"/>
    <w:rsid w:val="00D65928"/>
    <w:rsid w:val="00D66699"/>
    <w:rsid w:val="00D66792"/>
    <w:rsid w:val="00D667C1"/>
    <w:rsid w:val="00D66C39"/>
    <w:rsid w:val="00D67643"/>
    <w:rsid w:val="00D6788E"/>
    <w:rsid w:val="00D67CFB"/>
    <w:rsid w:val="00D70278"/>
    <w:rsid w:val="00D70A59"/>
    <w:rsid w:val="00D70A5C"/>
    <w:rsid w:val="00D70D74"/>
    <w:rsid w:val="00D7295C"/>
    <w:rsid w:val="00D729BA"/>
    <w:rsid w:val="00D732FF"/>
    <w:rsid w:val="00D738C5"/>
    <w:rsid w:val="00D74AD5"/>
    <w:rsid w:val="00D74C2D"/>
    <w:rsid w:val="00D74EFF"/>
    <w:rsid w:val="00D7510C"/>
    <w:rsid w:val="00D7517A"/>
    <w:rsid w:val="00D75465"/>
    <w:rsid w:val="00D75CBB"/>
    <w:rsid w:val="00D75D00"/>
    <w:rsid w:val="00D76BB9"/>
    <w:rsid w:val="00D771D2"/>
    <w:rsid w:val="00D7735C"/>
    <w:rsid w:val="00D77363"/>
    <w:rsid w:val="00D77F5F"/>
    <w:rsid w:val="00D803D6"/>
    <w:rsid w:val="00D803E7"/>
    <w:rsid w:val="00D80B0C"/>
    <w:rsid w:val="00D81455"/>
    <w:rsid w:val="00D82880"/>
    <w:rsid w:val="00D82EAD"/>
    <w:rsid w:val="00D84204"/>
    <w:rsid w:val="00D842B3"/>
    <w:rsid w:val="00D84564"/>
    <w:rsid w:val="00D84599"/>
    <w:rsid w:val="00D84AE8"/>
    <w:rsid w:val="00D84FA5"/>
    <w:rsid w:val="00D85B10"/>
    <w:rsid w:val="00D862CE"/>
    <w:rsid w:val="00D86DA7"/>
    <w:rsid w:val="00D874EA"/>
    <w:rsid w:val="00D87876"/>
    <w:rsid w:val="00D90615"/>
    <w:rsid w:val="00D913BF"/>
    <w:rsid w:val="00D921D4"/>
    <w:rsid w:val="00D935D4"/>
    <w:rsid w:val="00D93B4C"/>
    <w:rsid w:val="00D940F3"/>
    <w:rsid w:val="00D94D25"/>
    <w:rsid w:val="00D95654"/>
    <w:rsid w:val="00D960B0"/>
    <w:rsid w:val="00D96263"/>
    <w:rsid w:val="00D9654A"/>
    <w:rsid w:val="00D96E27"/>
    <w:rsid w:val="00D97503"/>
    <w:rsid w:val="00D976A4"/>
    <w:rsid w:val="00D97BE9"/>
    <w:rsid w:val="00DA00F0"/>
    <w:rsid w:val="00DA0AFF"/>
    <w:rsid w:val="00DA0CC8"/>
    <w:rsid w:val="00DA0D67"/>
    <w:rsid w:val="00DA0D7A"/>
    <w:rsid w:val="00DA10B8"/>
    <w:rsid w:val="00DA1640"/>
    <w:rsid w:val="00DA1677"/>
    <w:rsid w:val="00DA18EA"/>
    <w:rsid w:val="00DA1A58"/>
    <w:rsid w:val="00DA23AD"/>
    <w:rsid w:val="00DA2F1F"/>
    <w:rsid w:val="00DA341C"/>
    <w:rsid w:val="00DA48B3"/>
    <w:rsid w:val="00DA4A51"/>
    <w:rsid w:val="00DA4C33"/>
    <w:rsid w:val="00DA4F8E"/>
    <w:rsid w:val="00DA508E"/>
    <w:rsid w:val="00DA5550"/>
    <w:rsid w:val="00DA5745"/>
    <w:rsid w:val="00DA5D65"/>
    <w:rsid w:val="00DA6E11"/>
    <w:rsid w:val="00DA73E4"/>
    <w:rsid w:val="00DA78F4"/>
    <w:rsid w:val="00DA7B87"/>
    <w:rsid w:val="00DB0418"/>
    <w:rsid w:val="00DB0468"/>
    <w:rsid w:val="00DB074B"/>
    <w:rsid w:val="00DB149E"/>
    <w:rsid w:val="00DB1CCA"/>
    <w:rsid w:val="00DB2CED"/>
    <w:rsid w:val="00DB4EB7"/>
    <w:rsid w:val="00DB5321"/>
    <w:rsid w:val="00DB5759"/>
    <w:rsid w:val="00DB5C1B"/>
    <w:rsid w:val="00DB67CB"/>
    <w:rsid w:val="00DB6AE9"/>
    <w:rsid w:val="00DB776E"/>
    <w:rsid w:val="00DB7DE2"/>
    <w:rsid w:val="00DC04D9"/>
    <w:rsid w:val="00DC07B8"/>
    <w:rsid w:val="00DC1430"/>
    <w:rsid w:val="00DC19A7"/>
    <w:rsid w:val="00DC1B4D"/>
    <w:rsid w:val="00DC298B"/>
    <w:rsid w:val="00DC3316"/>
    <w:rsid w:val="00DC33E8"/>
    <w:rsid w:val="00DC397E"/>
    <w:rsid w:val="00DC3984"/>
    <w:rsid w:val="00DC39B0"/>
    <w:rsid w:val="00DC4254"/>
    <w:rsid w:val="00DC4A05"/>
    <w:rsid w:val="00DC54C7"/>
    <w:rsid w:val="00DC5A23"/>
    <w:rsid w:val="00DC5BA6"/>
    <w:rsid w:val="00DC67A6"/>
    <w:rsid w:val="00DC6A19"/>
    <w:rsid w:val="00DC6E5A"/>
    <w:rsid w:val="00DC7282"/>
    <w:rsid w:val="00DC74E4"/>
    <w:rsid w:val="00DC7A39"/>
    <w:rsid w:val="00DC7AEE"/>
    <w:rsid w:val="00DD05F7"/>
    <w:rsid w:val="00DD0D74"/>
    <w:rsid w:val="00DD1282"/>
    <w:rsid w:val="00DD171F"/>
    <w:rsid w:val="00DD17CE"/>
    <w:rsid w:val="00DD1BB3"/>
    <w:rsid w:val="00DD1E9B"/>
    <w:rsid w:val="00DD202D"/>
    <w:rsid w:val="00DD2151"/>
    <w:rsid w:val="00DD26A1"/>
    <w:rsid w:val="00DD2FA4"/>
    <w:rsid w:val="00DD3422"/>
    <w:rsid w:val="00DD3E6A"/>
    <w:rsid w:val="00DD4890"/>
    <w:rsid w:val="00DD6301"/>
    <w:rsid w:val="00DD6A03"/>
    <w:rsid w:val="00DD6BB9"/>
    <w:rsid w:val="00DD7869"/>
    <w:rsid w:val="00DE003D"/>
    <w:rsid w:val="00DE0352"/>
    <w:rsid w:val="00DE0D11"/>
    <w:rsid w:val="00DE0DB0"/>
    <w:rsid w:val="00DE1C2C"/>
    <w:rsid w:val="00DE317A"/>
    <w:rsid w:val="00DE3472"/>
    <w:rsid w:val="00DE44E2"/>
    <w:rsid w:val="00DE50D9"/>
    <w:rsid w:val="00DE5A78"/>
    <w:rsid w:val="00DE67C7"/>
    <w:rsid w:val="00DE6CC8"/>
    <w:rsid w:val="00DE74E9"/>
    <w:rsid w:val="00DE78D9"/>
    <w:rsid w:val="00DE7BB7"/>
    <w:rsid w:val="00DE7BD0"/>
    <w:rsid w:val="00DF03BD"/>
    <w:rsid w:val="00DF0842"/>
    <w:rsid w:val="00DF0C49"/>
    <w:rsid w:val="00DF1138"/>
    <w:rsid w:val="00DF198F"/>
    <w:rsid w:val="00DF20BB"/>
    <w:rsid w:val="00DF2989"/>
    <w:rsid w:val="00DF321E"/>
    <w:rsid w:val="00DF3257"/>
    <w:rsid w:val="00DF367F"/>
    <w:rsid w:val="00DF478F"/>
    <w:rsid w:val="00DF5260"/>
    <w:rsid w:val="00DF6311"/>
    <w:rsid w:val="00DF66AA"/>
    <w:rsid w:val="00DF7168"/>
    <w:rsid w:val="00DF77FC"/>
    <w:rsid w:val="00DF791E"/>
    <w:rsid w:val="00E003AE"/>
    <w:rsid w:val="00E0091B"/>
    <w:rsid w:val="00E00D89"/>
    <w:rsid w:val="00E01957"/>
    <w:rsid w:val="00E01C2D"/>
    <w:rsid w:val="00E01DCB"/>
    <w:rsid w:val="00E01EEB"/>
    <w:rsid w:val="00E02757"/>
    <w:rsid w:val="00E03376"/>
    <w:rsid w:val="00E035BF"/>
    <w:rsid w:val="00E0365A"/>
    <w:rsid w:val="00E03C10"/>
    <w:rsid w:val="00E040B3"/>
    <w:rsid w:val="00E0424B"/>
    <w:rsid w:val="00E05A54"/>
    <w:rsid w:val="00E05C08"/>
    <w:rsid w:val="00E060EB"/>
    <w:rsid w:val="00E06F2D"/>
    <w:rsid w:val="00E072ED"/>
    <w:rsid w:val="00E07BED"/>
    <w:rsid w:val="00E10914"/>
    <w:rsid w:val="00E10958"/>
    <w:rsid w:val="00E11209"/>
    <w:rsid w:val="00E112DB"/>
    <w:rsid w:val="00E115B0"/>
    <w:rsid w:val="00E11779"/>
    <w:rsid w:val="00E1198E"/>
    <w:rsid w:val="00E12EB7"/>
    <w:rsid w:val="00E130FD"/>
    <w:rsid w:val="00E1329F"/>
    <w:rsid w:val="00E13350"/>
    <w:rsid w:val="00E14139"/>
    <w:rsid w:val="00E14452"/>
    <w:rsid w:val="00E149EB"/>
    <w:rsid w:val="00E1522A"/>
    <w:rsid w:val="00E15346"/>
    <w:rsid w:val="00E1536B"/>
    <w:rsid w:val="00E15A00"/>
    <w:rsid w:val="00E15A56"/>
    <w:rsid w:val="00E16D72"/>
    <w:rsid w:val="00E16DFE"/>
    <w:rsid w:val="00E171DC"/>
    <w:rsid w:val="00E17C3F"/>
    <w:rsid w:val="00E17F63"/>
    <w:rsid w:val="00E17FA7"/>
    <w:rsid w:val="00E2010E"/>
    <w:rsid w:val="00E204C5"/>
    <w:rsid w:val="00E2051E"/>
    <w:rsid w:val="00E20672"/>
    <w:rsid w:val="00E20697"/>
    <w:rsid w:val="00E20807"/>
    <w:rsid w:val="00E2083E"/>
    <w:rsid w:val="00E212DC"/>
    <w:rsid w:val="00E215FE"/>
    <w:rsid w:val="00E21C18"/>
    <w:rsid w:val="00E2202C"/>
    <w:rsid w:val="00E226F0"/>
    <w:rsid w:val="00E2303F"/>
    <w:rsid w:val="00E23800"/>
    <w:rsid w:val="00E23847"/>
    <w:rsid w:val="00E2393B"/>
    <w:rsid w:val="00E23956"/>
    <w:rsid w:val="00E2442E"/>
    <w:rsid w:val="00E2474A"/>
    <w:rsid w:val="00E24B03"/>
    <w:rsid w:val="00E24E67"/>
    <w:rsid w:val="00E2566D"/>
    <w:rsid w:val="00E2686C"/>
    <w:rsid w:val="00E26F90"/>
    <w:rsid w:val="00E3048D"/>
    <w:rsid w:val="00E31359"/>
    <w:rsid w:val="00E31542"/>
    <w:rsid w:val="00E315BE"/>
    <w:rsid w:val="00E323FA"/>
    <w:rsid w:val="00E32428"/>
    <w:rsid w:val="00E33D2D"/>
    <w:rsid w:val="00E34D29"/>
    <w:rsid w:val="00E3508A"/>
    <w:rsid w:val="00E351DC"/>
    <w:rsid w:val="00E35BEA"/>
    <w:rsid w:val="00E36592"/>
    <w:rsid w:val="00E37EC3"/>
    <w:rsid w:val="00E400E0"/>
    <w:rsid w:val="00E402C4"/>
    <w:rsid w:val="00E40CC2"/>
    <w:rsid w:val="00E41709"/>
    <w:rsid w:val="00E42587"/>
    <w:rsid w:val="00E42899"/>
    <w:rsid w:val="00E42B2D"/>
    <w:rsid w:val="00E42CB0"/>
    <w:rsid w:val="00E4322D"/>
    <w:rsid w:val="00E432F9"/>
    <w:rsid w:val="00E4337C"/>
    <w:rsid w:val="00E43C6B"/>
    <w:rsid w:val="00E44506"/>
    <w:rsid w:val="00E4498E"/>
    <w:rsid w:val="00E453EA"/>
    <w:rsid w:val="00E4543A"/>
    <w:rsid w:val="00E455C4"/>
    <w:rsid w:val="00E45865"/>
    <w:rsid w:val="00E4594E"/>
    <w:rsid w:val="00E45E1A"/>
    <w:rsid w:val="00E46431"/>
    <w:rsid w:val="00E466E1"/>
    <w:rsid w:val="00E466FE"/>
    <w:rsid w:val="00E467CF"/>
    <w:rsid w:val="00E46904"/>
    <w:rsid w:val="00E469D4"/>
    <w:rsid w:val="00E46B0F"/>
    <w:rsid w:val="00E476DC"/>
    <w:rsid w:val="00E47A25"/>
    <w:rsid w:val="00E47AA0"/>
    <w:rsid w:val="00E52202"/>
    <w:rsid w:val="00E52295"/>
    <w:rsid w:val="00E52398"/>
    <w:rsid w:val="00E527E1"/>
    <w:rsid w:val="00E52B3E"/>
    <w:rsid w:val="00E541E1"/>
    <w:rsid w:val="00E5447B"/>
    <w:rsid w:val="00E5467E"/>
    <w:rsid w:val="00E5623C"/>
    <w:rsid w:val="00E5697D"/>
    <w:rsid w:val="00E56AC0"/>
    <w:rsid w:val="00E56D80"/>
    <w:rsid w:val="00E57012"/>
    <w:rsid w:val="00E5713C"/>
    <w:rsid w:val="00E57AB8"/>
    <w:rsid w:val="00E608D3"/>
    <w:rsid w:val="00E60AFB"/>
    <w:rsid w:val="00E60E3E"/>
    <w:rsid w:val="00E61148"/>
    <w:rsid w:val="00E616AA"/>
    <w:rsid w:val="00E61900"/>
    <w:rsid w:val="00E61B23"/>
    <w:rsid w:val="00E61D3E"/>
    <w:rsid w:val="00E62330"/>
    <w:rsid w:val="00E6288B"/>
    <w:rsid w:val="00E640B0"/>
    <w:rsid w:val="00E64527"/>
    <w:rsid w:val="00E648D1"/>
    <w:rsid w:val="00E652CA"/>
    <w:rsid w:val="00E6661A"/>
    <w:rsid w:val="00E67317"/>
    <w:rsid w:val="00E67731"/>
    <w:rsid w:val="00E703F9"/>
    <w:rsid w:val="00E705E5"/>
    <w:rsid w:val="00E70D53"/>
    <w:rsid w:val="00E71592"/>
    <w:rsid w:val="00E716A9"/>
    <w:rsid w:val="00E71792"/>
    <w:rsid w:val="00E71CCC"/>
    <w:rsid w:val="00E7295B"/>
    <w:rsid w:val="00E72D57"/>
    <w:rsid w:val="00E731A8"/>
    <w:rsid w:val="00E73330"/>
    <w:rsid w:val="00E7351B"/>
    <w:rsid w:val="00E73EC2"/>
    <w:rsid w:val="00E74156"/>
    <w:rsid w:val="00E7473E"/>
    <w:rsid w:val="00E74825"/>
    <w:rsid w:val="00E7487C"/>
    <w:rsid w:val="00E7490E"/>
    <w:rsid w:val="00E7494A"/>
    <w:rsid w:val="00E752C8"/>
    <w:rsid w:val="00E7536E"/>
    <w:rsid w:val="00E75E31"/>
    <w:rsid w:val="00E76069"/>
    <w:rsid w:val="00E77202"/>
    <w:rsid w:val="00E77A94"/>
    <w:rsid w:val="00E77C9D"/>
    <w:rsid w:val="00E77EFE"/>
    <w:rsid w:val="00E77FE5"/>
    <w:rsid w:val="00E802A1"/>
    <w:rsid w:val="00E80788"/>
    <w:rsid w:val="00E80B22"/>
    <w:rsid w:val="00E820C6"/>
    <w:rsid w:val="00E821F7"/>
    <w:rsid w:val="00E8259D"/>
    <w:rsid w:val="00E82973"/>
    <w:rsid w:val="00E82979"/>
    <w:rsid w:val="00E82BAF"/>
    <w:rsid w:val="00E82BC9"/>
    <w:rsid w:val="00E830CE"/>
    <w:rsid w:val="00E83452"/>
    <w:rsid w:val="00E83CB2"/>
    <w:rsid w:val="00E84120"/>
    <w:rsid w:val="00E8439E"/>
    <w:rsid w:val="00E843C8"/>
    <w:rsid w:val="00E846C7"/>
    <w:rsid w:val="00E849D9"/>
    <w:rsid w:val="00E84BF3"/>
    <w:rsid w:val="00E85C51"/>
    <w:rsid w:val="00E85D05"/>
    <w:rsid w:val="00E86330"/>
    <w:rsid w:val="00E864C6"/>
    <w:rsid w:val="00E86A1F"/>
    <w:rsid w:val="00E872D6"/>
    <w:rsid w:val="00E8734A"/>
    <w:rsid w:val="00E8768F"/>
    <w:rsid w:val="00E877A2"/>
    <w:rsid w:val="00E903B2"/>
    <w:rsid w:val="00E9040B"/>
    <w:rsid w:val="00E906C7"/>
    <w:rsid w:val="00E90D15"/>
    <w:rsid w:val="00E919A8"/>
    <w:rsid w:val="00E920E7"/>
    <w:rsid w:val="00E923AD"/>
    <w:rsid w:val="00E926F0"/>
    <w:rsid w:val="00E92791"/>
    <w:rsid w:val="00E92DCF"/>
    <w:rsid w:val="00E93694"/>
    <w:rsid w:val="00E93ABF"/>
    <w:rsid w:val="00E93DEE"/>
    <w:rsid w:val="00E94518"/>
    <w:rsid w:val="00E94519"/>
    <w:rsid w:val="00E9486A"/>
    <w:rsid w:val="00E948A3"/>
    <w:rsid w:val="00E94ECE"/>
    <w:rsid w:val="00E9533C"/>
    <w:rsid w:val="00E95D8B"/>
    <w:rsid w:val="00E95DB3"/>
    <w:rsid w:val="00E96818"/>
    <w:rsid w:val="00E96A9B"/>
    <w:rsid w:val="00E97386"/>
    <w:rsid w:val="00EA05ED"/>
    <w:rsid w:val="00EA0D38"/>
    <w:rsid w:val="00EA123D"/>
    <w:rsid w:val="00EA1659"/>
    <w:rsid w:val="00EA1F31"/>
    <w:rsid w:val="00EA2786"/>
    <w:rsid w:val="00EA27FF"/>
    <w:rsid w:val="00EA2878"/>
    <w:rsid w:val="00EA323A"/>
    <w:rsid w:val="00EA38B3"/>
    <w:rsid w:val="00EA394A"/>
    <w:rsid w:val="00EA4B95"/>
    <w:rsid w:val="00EA548F"/>
    <w:rsid w:val="00EA5CE4"/>
    <w:rsid w:val="00EA5E76"/>
    <w:rsid w:val="00EA699B"/>
    <w:rsid w:val="00EA6B5C"/>
    <w:rsid w:val="00EA70CD"/>
    <w:rsid w:val="00EA7C36"/>
    <w:rsid w:val="00EB0797"/>
    <w:rsid w:val="00EB15E5"/>
    <w:rsid w:val="00EB1838"/>
    <w:rsid w:val="00EB2069"/>
    <w:rsid w:val="00EB2342"/>
    <w:rsid w:val="00EB24B0"/>
    <w:rsid w:val="00EB3B30"/>
    <w:rsid w:val="00EB405E"/>
    <w:rsid w:val="00EB44B9"/>
    <w:rsid w:val="00EB49D7"/>
    <w:rsid w:val="00EB5DCC"/>
    <w:rsid w:val="00EB60DD"/>
    <w:rsid w:val="00EB6900"/>
    <w:rsid w:val="00EB6AD3"/>
    <w:rsid w:val="00EB70DF"/>
    <w:rsid w:val="00EB70F5"/>
    <w:rsid w:val="00EB76D5"/>
    <w:rsid w:val="00EB7715"/>
    <w:rsid w:val="00EB7873"/>
    <w:rsid w:val="00EC0392"/>
    <w:rsid w:val="00EC0428"/>
    <w:rsid w:val="00EC0F82"/>
    <w:rsid w:val="00EC1410"/>
    <w:rsid w:val="00EC15BD"/>
    <w:rsid w:val="00EC1E68"/>
    <w:rsid w:val="00EC20A7"/>
    <w:rsid w:val="00EC298A"/>
    <w:rsid w:val="00EC3415"/>
    <w:rsid w:val="00EC39CB"/>
    <w:rsid w:val="00EC4046"/>
    <w:rsid w:val="00EC4AB6"/>
    <w:rsid w:val="00EC4C84"/>
    <w:rsid w:val="00EC60EB"/>
    <w:rsid w:val="00EC6112"/>
    <w:rsid w:val="00EC623A"/>
    <w:rsid w:val="00EC6B57"/>
    <w:rsid w:val="00EC7865"/>
    <w:rsid w:val="00EC7BBA"/>
    <w:rsid w:val="00EC7FC7"/>
    <w:rsid w:val="00ED02B1"/>
    <w:rsid w:val="00ED0537"/>
    <w:rsid w:val="00ED1975"/>
    <w:rsid w:val="00ED27B2"/>
    <w:rsid w:val="00ED2DEE"/>
    <w:rsid w:val="00ED3167"/>
    <w:rsid w:val="00ED37C9"/>
    <w:rsid w:val="00ED3E42"/>
    <w:rsid w:val="00ED48D9"/>
    <w:rsid w:val="00ED52B4"/>
    <w:rsid w:val="00ED5513"/>
    <w:rsid w:val="00ED562E"/>
    <w:rsid w:val="00ED6EEF"/>
    <w:rsid w:val="00ED79A2"/>
    <w:rsid w:val="00ED7A65"/>
    <w:rsid w:val="00ED7E9A"/>
    <w:rsid w:val="00ED7FEA"/>
    <w:rsid w:val="00EE00C4"/>
    <w:rsid w:val="00EE0235"/>
    <w:rsid w:val="00EE0FF6"/>
    <w:rsid w:val="00EE11FE"/>
    <w:rsid w:val="00EE1358"/>
    <w:rsid w:val="00EE15E8"/>
    <w:rsid w:val="00EE25BF"/>
    <w:rsid w:val="00EE2E46"/>
    <w:rsid w:val="00EE38DF"/>
    <w:rsid w:val="00EE3A22"/>
    <w:rsid w:val="00EE484A"/>
    <w:rsid w:val="00EE4877"/>
    <w:rsid w:val="00EE4BB5"/>
    <w:rsid w:val="00EE4D8E"/>
    <w:rsid w:val="00EE52C1"/>
    <w:rsid w:val="00EE7578"/>
    <w:rsid w:val="00EE759E"/>
    <w:rsid w:val="00EE777B"/>
    <w:rsid w:val="00EE7BEA"/>
    <w:rsid w:val="00EF0107"/>
    <w:rsid w:val="00EF0184"/>
    <w:rsid w:val="00EF0328"/>
    <w:rsid w:val="00EF0CA0"/>
    <w:rsid w:val="00EF1AD5"/>
    <w:rsid w:val="00EF3786"/>
    <w:rsid w:val="00EF4341"/>
    <w:rsid w:val="00EF43BD"/>
    <w:rsid w:val="00EF4CF4"/>
    <w:rsid w:val="00EF4E7F"/>
    <w:rsid w:val="00EF5266"/>
    <w:rsid w:val="00EF609D"/>
    <w:rsid w:val="00EF6E12"/>
    <w:rsid w:val="00EF6EAE"/>
    <w:rsid w:val="00EF72C5"/>
    <w:rsid w:val="00EF76AA"/>
    <w:rsid w:val="00EF77E1"/>
    <w:rsid w:val="00EF7934"/>
    <w:rsid w:val="00EF7C34"/>
    <w:rsid w:val="00F00079"/>
    <w:rsid w:val="00F001F0"/>
    <w:rsid w:val="00F002FB"/>
    <w:rsid w:val="00F00A11"/>
    <w:rsid w:val="00F00A3D"/>
    <w:rsid w:val="00F0108B"/>
    <w:rsid w:val="00F01610"/>
    <w:rsid w:val="00F01D85"/>
    <w:rsid w:val="00F0210A"/>
    <w:rsid w:val="00F0224E"/>
    <w:rsid w:val="00F02660"/>
    <w:rsid w:val="00F032DC"/>
    <w:rsid w:val="00F035A8"/>
    <w:rsid w:val="00F04AE2"/>
    <w:rsid w:val="00F04F5C"/>
    <w:rsid w:val="00F05331"/>
    <w:rsid w:val="00F05A7C"/>
    <w:rsid w:val="00F05E7B"/>
    <w:rsid w:val="00F06000"/>
    <w:rsid w:val="00F06657"/>
    <w:rsid w:val="00F066DE"/>
    <w:rsid w:val="00F072CD"/>
    <w:rsid w:val="00F07F1C"/>
    <w:rsid w:val="00F103EC"/>
    <w:rsid w:val="00F115C7"/>
    <w:rsid w:val="00F11F97"/>
    <w:rsid w:val="00F128EC"/>
    <w:rsid w:val="00F12B1D"/>
    <w:rsid w:val="00F12DE3"/>
    <w:rsid w:val="00F14721"/>
    <w:rsid w:val="00F153B0"/>
    <w:rsid w:val="00F15A1C"/>
    <w:rsid w:val="00F15C3F"/>
    <w:rsid w:val="00F15FF9"/>
    <w:rsid w:val="00F160C1"/>
    <w:rsid w:val="00F16217"/>
    <w:rsid w:val="00F164A0"/>
    <w:rsid w:val="00F168A6"/>
    <w:rsid w:val="00F1791C"/>
    <w:rsid w:val="00F17F8A"/>
    <w:rsid w:val="00F20C38"/>
    <w:rsid w:val="00F20C7F"/>
    <w:rsid w:val="00F20D0E"/>
    <w:rsid w:val="00F20E94"/>
    <w:rsid w:val="00F20FC7"/>
    <w:rsid w:val="00F2182E"/>
    <w:rsid w:val="00F220B5"/>
    <w:rsid w:val="00F22332"/>
    <w:rsid w:val="00F227D3"/>
    <w:rsid w:val="00F22841"/>
    <w:rsid w:val="00F22B98"/>
    <w:rsid w:val="00F23883"/>
    <w:rsid w:val="00F23E20"/>
    <w:rsid w:val="00F24017"/>
    <w:rsid w:val="00F243E4"/>
    <w:rsid w:val="00F24AFB"/>
    <w:rsid w:val="00F25171"/>
    <w:rsid w:val="00F26124"/>
    <w:rsid w:val="00F26AF2"/>
    <w:rsid w:val="00F27E10"/>
    <w:rsid w:val="00F3000C"/>
    <w:rsid w:val="00F30193"/>
    <w:rsid w:val="00F30CC0"/>
    <w:rsid w:val="00F31069"/>
    <w:rsid w:val="00F31525"/>
    <w:rsid w:val="00F32539"/>
    <w:rsid w:val="00F32BC4"/>
    <w:rsid w:val="00F32DCF"/>
    <w:rsid w:val="00F354C8"/>
    <w:rsid w:val="00F35830"/>
    <w:rsid w:val="00F3692D"/>
    <w:rsid w:val="00F36A77"/>
    <w:rsid w:val="00F36EDD"/>
    <w:rsid w:val="00F36FA7"/>
    <w:rsid w:val="00F375D2"/>
    <w:rsid w:val="00F376DC"/>
    <w:rsid w:val="00F401BC"/>
    <w:rsid w:val="00F40518"/>
    <w:rsid w:val="00F409AC"/>
    <w:rsid w:val="00F41ED9"/>
    <w:rsid w:val="00F42A68"/>
    <w:rsid w:val="00F42CCE"/>
    <w:rsid w:val="00F435C3"/>
    <w:rsid w:val="00F444EB"/>
    <w:rsid w:val="00F455A0"/>
    <w:rsid w:val="00F45F95"/>
    <w:rsid w:val="00F46090"/>
    <w:rsid w:val="00F463B1"/>
    <w:rsid w:val="00F47657"/>
    <w:rsid w:val="00F476A0"/>
    <w:rsid w:val="00F503DF"/>
    <w:rsid w:val="00F509C0"/>
    <w:rsid w:val="00F51323"/>
    <w:rsid w:val="00F52FA6"/>
    <w:rsid w:val="00F539A8"/>
    <w:rsid w:val="00F545A0"/>
    <w:rsid w:val="00F54D75"/>
    <w:rsid w:val="00F54E3F"/>
    <w:rsid w:val="00F55357"/>
    <w:rsid w:val="00F5658D"/>
    <w:rsid w:val="00F57888"/>
    <w:rsid w:val="00F6124C"/>
    <w:rsid w:val="00F6178C"/>
    <w:rsid w:val="00F61C02"/>
    <w:rsid w:val="00F61E9D"/>
    <w:rsid w:val="00F62291"/>
    <w:rsid w:val="00F62E14"/>
    <w:rsid w:val="00F635B0"/>
    <w:rsid w:val="00F63F66"/>
    <w:rsid w:val="00F64438"/>
    <w:rsid w:val="00F64F7A"/>
    <w:rsid w:val="00F66EF7"/>
    <w:rsid w:val="00F70E87"/>
    <w:rsid w:val="00F710E4"/>
    <w:rsid w:val="00F71393"/>
    <w:rsid w:val="00F72FD8"/>
    <w:rsid w:val="00F730A8"/>
    <w:rsid w:val="00F730B6"/>
    <w:rsid w:val="00F73BE2"/>
    <w:rsid w:val="00F75064"/>
    <w:rsid w:val="00F7507C"/>
    <w:rsid w:val="00F76303"/>
    <w:rsid w:val="00F76920"/>
    <w:rsid w:val="00F77C18"/>
    <w:rsid w:val="00F80CA8"/>
    <w:rsid w:val="00F81849"/>
    <w:rsid w:val="00F82075"/>
    <w:rsid w:val="00F8214E"/>
    <w:rsid w:val="00F8229B"/>
    <w:rsid w:val="00F82D4F"/>
    <w:rsid w:val="00F82D75"/>
    <w:rsid w:val="00F82E92"/>
    <w:rsid w:val="00F82FF7"/>
    <w:rsid w:val="00F83A09"/>
    <w:rsid w:val="00F83B6D"/>
    <w:rsid w:val="00F844A2"/>
    <w:rsid w:val="00F847F6"/>
    <w:rsid w:val="00F84986"/>
    <w:rsid w:val="00F863A5"/>
    <w:rsid w:val="00F86610"/>
    <w:rsid w:val="00F86BC2"/>
    <w:rsid w:val="00F875E1"/>
    <w:rsid w:val="00F900F3"/>
    <w:rsid w:val="00F90866"/>
    <w:rsid w:val="00F90FCD"/>
    <w:rsid w:val="00F9142C"/>
    <w:rsid w:val="00F919F8"/>
    <w:rsid w:val="00F9234E"/>
    <w:rsid w:val="00F9286A"/>
    <w:rsid w:val="00F92EDB"/>
    <w:rsid w:val="00F92F4B"/>
    <w:rsid w:val="00F9322A"/>
    <w:rsid w:val="00F9364E"/>
    <w:rsid w:val="00F942DF"/>
    <w:rsid w:val="00F9491E"/>
    <w:rsid w:val="00F958AB"/>
    <w:rsid w:val="00F95E2D"/>
    <w:rsid w:val="00F963F0"/>
    <w:rsid w:val="00F9699C"/>
    <w:rsid w:val="00F96C29"/>
    <w:rsid w:val="00F96FF0"/>
    <w:rsid w:val="00F9745A"/>
    <w:rsid w:val="00F97CDB"/>
    <w:rsid w:val="00FA194C"/>
    <w:rsid w:val="00FA19D1"/>
    <w:rsid w:val="00FA220F"/>
    <w:rsid w:val="00FA278D"/>
    <w:rsid w:val="00FA3252"/>
    <w:rsid w:val="00FA4011"/>
    <w:rsid w:val="00FA41A9"/>
    <w:rsid w:val="00FA4669"/>
    <w:rsid w:val="00FA5026"/>
    <w:rsid w:val="00FA57EF"/>
    <w:rsid w:val="00FA6637"/>
    <w:rsid w:val="00FA6B36"/>
    <w:rsid w:val="00FA6C11"/>
    <w:rsid w:val="00FA70B7"/>
    <w:rsid w:val="00FA7237"/>
    <w:rsid w:val="00FA7A53"/>
    <w:rsid w:val="00FB0D27"/>
    <w:rsid w:val="00FB0E77"/>
    <w:rsid w:val="00FB0F79"/>
    <w:rsid w:val="00FB110E"/>
    <w:rsid w:val="00FB1153"/>
    <w:rsid w:val="00FB14A4"/>
    <w:rsid w:val="00FB168F"/>
    <w:rsid w:val="00FB16D9"/>
    <w:rsid w:val="00FB1B9A"/>
    <w:rsid w:val="00FB2852"/>
    <w:rsid w:val="00FB2FF5"/>
    <w:rsid w:val="00FB41E6"/>
    <w:rsid w:val="00FB42B4"/>
    <w:rsid w:val="00FB455F"/>
    <w:rsid w:val="00FB46B4"/>
    <w:rsid w:val="00FB4889"/>
    <w:rsid w:val="00FB5421"/>
    <w:rsid w:val="00FB579D"/>
    <w:rsid w:val="00FB6962"/>
    <w:rsid w:val="00FB6DC8"/>
    <w:rsid w:val="00FB7DB4"/>
    <w:rsid w:val="00FB7F33"/>
    <w:rsid w:val="00FC04F2"/>
    <w:rsid w:val="00FC1028"/>
    <w:rsid w:val="00FC2A80"/>
    <w:rsid w:val="00FC30D2"/>
    <w:rsid w:val="00FC31F3"/>
    <w:rsid w:val="00FC34A3"/>
    <w:rsid w:val="00FC3A71"/>
    <w:rsid w:val="00FC47DA"/>
    <w:rsid w:val="00FC4890"/>
    <w:rsid w:val="00FC4DD4"/>
    <w:rsid w:val="00FC4DE0"/>
    <w:rsid w:val="00FC57E9"/>
    <w:rsid w:val="00FC5DE7"/>
    <w:rsid w:val="00FC62C6"/>
    <w:rsid w:val="00FC709F"/>
    <w:rsid w:val="00FC756F"/>
    <w:rsid w:val="00FC779F"/>
    <w:rsid w:val="00FC784A"/>
    <w:rsid w:val="00FD0131"/>
    <w:rsid w:val="00FD0259"/>
    <w:rsid w:val="00FD058F"/>
    <w:rsid w:val="00FD15E1"/>
    <w:rsid w:val="00FD1F33"/>
    <w:rsid w:val="00FD1FF1"/>
    <w:rsid w:val="00FD24A1"/>
    <w:rsid w:val="00FD25CF"/>
    <w:rsid w:val="00FD316E"/>
    <w:rsid w:val="00FD4095"/>
    <w:rsid w:val="00FD4596"/>
    <w:rsid w:val="00FD506E"/>
    <w:rsid w:val="00FD5ABD"/>
    <w:rsid w:val="00FD6192"/>
    <w:rsid w:val="00FD6BF0"/>
    <w:rsid w:val="00FD6C08"/>
    <w:rsid w:val="00FD745F"/>
    <w:rsid w:val="00FD7C50"/>
    <w:rsid w:val="00FD7CB4"/>
    <w:rsid w:val="00FE0101"/>
    <w:rsid w:val="00FE0318"/>
    <w:rsid w:val="00FE04FB"/>
    <w:rsid w:val="00FE05E6"/>
    <w:rsid w:val="00FE05FA"/>
    <w:rsid w:val="00FE117C"/>
    <w:rsid w:val="00FE12B2"/>
    <w:rsid w:val="00FE2491"/>
    <w:rsid w:val="00FE287B"/>
    <w:rsid w:val="00FE2D05"/>
    <w:rsid w:val="00FE312C"/>
    <w:rsid w:val="00FE360B"/>
    <w:rsid w:val="00FE3766"/>
    <w:rsid w:val="00FE45E4"/>
    <w:rsid w:val="00FE4AE3"/>
    <w:rsid w:val="00FE51A4"/>
    <w:rsid w:val="00FE5420"/>
    <w:rsid w:val="00FE582E"/>
    <w:rsid w:val="00FE6604"/>
    <w:rsid w:val="00FE6A8C"/>
    <w:rsid w:val="00FE7924"/>
    <w:rsid w:val="00FE7BA7"/>
    <w:rsid w:val="00FF11CF"/>
    <w:rsid w:val="00FF1713"/>
    <w:rsid w:val="00FF1B6B"/>
    <w:rsid w:val="00FF1BB3"/>
    <w:rsid w:val="00FF1C85"/>
    <w:rsid w:val="00FF1D82"/>
    <w:rsid w:val="00FF2C18"/>
    <w:rsid w:val="00FF2C31"/>
    <w:rsid w:val="00FF37AD"/>
    <w:rsid w:val="00FF3FE0"/>
    <w:rsid w:val="00FF46F2"/>
    <w:rsid w:val="00FF4C92"/>
    <w:rsid w:val="00FF522D"/>
    <w:rsid w:val="00FF5B40"/>
    <w:rsid w:val="00FF5BFC"/>
    <w:rsid w:val="00FF6526"/>
    <w:rsid w:val="00FF76E3"/>
    <w:rsid w:val="00FF78F0"/>
    <w:rsid w:val="00FF7994"/>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309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99"/>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 w:type="numbering" w:customStyle="1" w:styleId="NoList1">
    <w:name w:val="No List1"/>
    <w:next w:val="NoList"/>
    <w:uiPriority w:val="99"/>
    <w:semiHidden/>
    <w:unhideWhenUsed/>
    <w:rsid w:val="00713A48"/>
  </w:style>
  <w:style w:type="paragraph" w:customStyle="1" w:styleId="xl63">
    <w:name w:val="xl63"/>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sz w:val="24"/>
      <w:szCs w:val="24"/>
      <w:lang w:val="en-IN" w:eastAsia="en-IN"/>
    </w:rPr>
  </w:style>
  <w:style w:type="paragraph" w:customStyle="1" w:styleId="xl64">
    <w:name w:val="xl64"/>
    <w:basedOn w:val="Normal"/>
    <w:rsid w:val="00713A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Book Antiqua" w:eastAsia="Times New Roman" w:hAnsi="Book Antiqua"/>
      <w:sz w:val="24"/>
      <w:szCs w:val="24"/>
      <w:lang w:val="en-IN" w:eastAsia="en-IN"/>
    </w:rPr>
  </w:style>
</w:styles>
</file>

<file path=word/webSettings.xml><?xml version="1.0" encoding="utf-8"?>
<w:webSettings xmlns:r="http://schemas.openxmlformats.org/officeDocument/2006/relationships" xmlns:w="http://schemas.openxmlformats.org/wordprocessingml/2006/main">
  <w:divs>
    <w:div w:id="17660273">
      <w:bodyDiv w:val="1"/>
      <w:marLeft w:val="0"/>
      <w:marRight w:val="0"/>
      <w:marTop w:val="0"/>
      <w:marBottom w:val="0"/>
      <w:divBdr>
        <w:top w:val="none" w:sz="0" w:space="0" w:color="auto"/>
        <w:left w:val="none" w:sz="0" w:space="0" w:color="auto"/>
        <w:bottom w:val="none" w:sz="0" w:space="0" w:color="auto"/>
        <w:right w:val="none" w:sz="0" w:space="0" w:color="auto"/>
      </w:divBdr>
    </w:div>
    <w:div w:id="59598542">
      <w:bodyDiv w:val="1"/>
      <w:marLeft w:val="0"/>
      <w:marRight w:val="0"/>
      <w:marTop w:val="0"/>
      <w:marBottom w:val="0"/>
      <w:divBdr>
        <w:top w:val="none" w:sz="0" w:space="0" w:color="auto"/>
        <w:left w:val="none" w:sz="0" w:space="0" w:color="auto"/>
        <w:bottom w:val="none" w:sz="0" w:space="0" w:color="auto"/>
        <w:right w:val="none" w:sz="0" w:space="0" w:color="auto"/>
      </w:divBdr>
    </w:div>
    <w:div w:id="79984360">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87612">
      <w:bodyDiv w:val="1"/>
      <w:marLeft w:val="0"/>
      <w:marRight w:val="0"/>
      <w:marTop w:val="0"/>
      <w:marBottom w:val="0"/>
      <w:divBdr>
        <w:top w:val="none" w:sz="0" w:space="0" w:color="auto"/>
        <w:left w:val="none" w:sz="0" w:space="0" w:color="auto"/>
        <w:bottom w:val="none" w:sz="0" w:space="0" w:color="auto"/>
        <w:right w:val="none" w:sz="0" w:space="0" w:color="auto"/>
      </w:divBdr>
    </w:div>
    <w:div w:id="121585155">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
    <w:div w:id="223836002">
      <w:bodyDiv w:val="1"/>
      <w:marLeft w:val="0"/>
      <w:marRight w:val="0"/>
      <w:marTop w:val="0"/>
      <w:marBottom w:val="0"/>
      <w:divBdr>
        <w:top w:val="none" w:sz="0" w:space="0" w:color="auto"/>
        <w:left w:val="none" w:sz="0" w:space="0" w:color="auto"/>
        <w:bottom w:val="none" w:sz="0" w:space="0" w:color="auto"/>
        <w:right w:val="none" w:sz="0" w:space="0" w:color="auto"/>
      </w:divBdr>
    </w:div>
    <w:div w:id="254482801">
      <w:bodyDiv w:val="1"/>
      <w:marLeft w:val="0"/>
      <w:marRight w:val="0"/>
      <w:marTop w:val="0"/>
      <w:marBottom w:val="0"/>
      <w:divBdr>
        <w:top w:val="none" w:sz="0" w:space="0" w:color="auto"/>
        <w:left w:val="none" w:sz="0" w:space="0" w:color="auto"/>
        <w:bottom w:val="none" w:sz="0" w:space="0" w:color="auto"/>
        <w:right w:val="none" w:sz="0" w:space="0" w:color="auto"/>
      </w:divBdr>
    </w:div>
    <w:div w:id="356859707">
      <w:bodyDiv w:val="1"/>
      <w:marLeft w:val="0"/>
      <w:marRight w:val="0"/>
      <w:marTop w:val="0"/>
      <w:marBottom w:val="0"/>
      <w:divBdr>
        <w:top w:val="none" w:sz="0" w:space="0" w:color="auto"/>
        <w:left w:val="none" w:sz="0" w:space="0" w:color="auto"/>
        <w:bottom w:val="none" w:sz="0" w:space="0" w:color="auto"/>
        <w:right w:val="none" w:sz="0" w:space="0" w:color="auto"/>
      </w:divBdr>
    </w:div>
    <w:div w:id="389813751">
      <w:bodyDiv w:val="1"/>
      <w:marLeft w:val="0"/>
      <w:marRight w:val="0"/>
      <w:marTop w:val="0"/>
      <w:marBottom w:val="0"/>
      <w:divBdr>
        <w:top w:val="none" w:sz="0" w:space="0" w:color="auto"/>
        <w:left w:val="none" w:sz="0" w:space="0" w:color="auto"/>
        <w:bottom w:val="none" w:sz="0" w:space="0" w:color="auto"/>
        <w:right w:val="none" w:sz="0" w:space="0" w:color="auto"/>
      </w:divBdr>
    </w:div>
    <w:div w:id="422604216">
      <w:bodyDiv w:val="1"/>
      <w:marLeft w:val="0"/>
      <w:marRight w:val="0"/>
      <w:marTop w:val="0"/>
      <w:marBottom w:val="0"/>
      <w:divBdr>
        <w:top w:val="none" w:sz="0" w:space="0" w:color="auto"/>
        <w:left w:val="none" w:sz="0" w:space="0" w:color="auto"/>
        <w:bottom w:val="none" w:sz="0" w:space="0" w:color="auto"/>
        <w:right w:val="none" w:sz="0" w:space="0" w:color="auto"/>
      </w:divBdr>
    </w:div>
    <w:div w:id="438140658">
      <w:bodyDiv w:val="1"/>
      <w:marLeft w:val="0"/>
      <w:marRight w:val="0"/>
      <w:marTop w:val="0"/>
      <w:marBottom w:val="0"/>
      <w:divBdr>
        <w:top w:val="none" w:sz="0" w:space="0" w:color="auto"/>
        <w:left w:val="none" w:sz="0" w:space="0" w:color="auto"/>
        <w:bottom w:val="none" w:sz="0" w:space="0" w:color="auto"/>
        <w:right w:val="none" w:sz="0" w:space="0" w:color="auto"/>
      </w:divBdr>
    </w:div>
    <w:div w:id="467672013">
      <w:bodyDiv w:val="1"/>
      <w:marLeft w:val="0"/>
      <w:marRight w:val="0"/>
      <w:marTop w:val="0"/>
      <w:marBottom w:val="0"/>
      <w:divBdr>
        <w:top w:val="none" w:sz="0" w:space="0" w:color="auto"/>
        <w:left w:val="none" w:sz="0" w:space="0" w:color="auto"/>
        <w:bottom w:val="none" w:sz="0" w:space="0" w:color="auto"/>
        <w:right w:val="none" w:sz="0" w:space="0" w:color="auto"/>
      </w:divBdr>
    </w:div>
    <w:div w:id="483595423">
      <w:bodyDiv w:val="1"/>
      <w:marLeft w:val="0"/>
      <w:marRight w:val="0"/>
      <w:marTop w:val="0"/>
      <w:marBottom w:val="0"/>
      <w:divBdr>
        <w:top w:val="none" w:sz="0" w:space="0" w:color="auto"/>
        <w:left w:val="none" w:sz="0" w:space="0" w:color="auto"/>
        <w:bottom w:val="none" w:sz="0" w:space="0" w:color="auto"/>
        <w:right w:val="none" w:sz="0" w:space="0" w:color="auto"/>
      </w:divBdr>
    </w:div>
    <w:div w:id="490491955">
      <w:bodyDiv w:val="1"/>
      <w:marLeft w:val="0"/>
      <w:marRight w:val="0"/>
      <w:marTop w:val="0"/>
      <w:marBottom w:val="0"/>
      <w:divBdr>
        <w:top w:val="none" w:sz="0" w:space="0" w:color="auto"/>
        <w:left w:val="none" w:sz="0" w:space="0" w:color="auto"/>
        <w:bottom w:val="none" w:sz="0" w:space="0" w:color="auto"/>
        <w:right w:val="none" w:sz="0" w:space="0" w:color="auto"/>
      </w:divBdr>
    </w:div>
    <w:div w:id="498815568">
      <w:bodyDiv w:val="1"/>
      <w:marLeft w:val="0"/>
      <w:marRight w:val="0"/>
      <w:marTop w:val="0"/>
      <w:marBottom w:val="0"/>
      <w:divBdr>
        <w:top w:val="none" w:sz="0" w:space="0" w:color="auto"/>
        <w:left w:val="none" w:sz="0" w:space="0" w:color="auto"/>
        <w:bottom w:val="none" w:sz="0" w:space="0" w:color="auto"/>
        <w:right w:val="none" w:sz="0" w:space="0" w:color="auto"/>
      </w:divBdr>
    </w:div>
    <w:div w:id="520239761">
      <w:bodyDiv w:val="1"/>
      <w:marLeft w:val="0"/>
      <w:marRight w:val="0"/>
      <w:marTop w:val="0"/>
      <w:marBottom w:val="0"/>
      <w:divBdr>
        <w:top w:val="none" w:sz="0" w:space="0" w:color="auto"/>
        <w:left w:val="none" w:sz="0" w:space="0" w:color="auto"/>
        <w:bottom w:val="none" w:sz="0" w:space="0" w:color="auto"/>
        <w:right w:val="none" w:sz="0" w:space="0" w:color="auto"/>
      </w:divBdr>
    </w:div>
    <w:div w:id="603684270">
      <w:bodyDiv w:val="1"/>
      <w:marLeft w:val="0"/>
      <w:marRight w:val="0"/>
      <w:marTop w:val="0"/>
      <w:marBottom w:val="0"/>
      <w:divBdr>
        <w:top w:val="none" w:sz="0" w:space="0" w:color="auto"/>
        <w:left w:val="none" w:sz="0" w:space="0" w:color="auto"/>
        <w:bottom w:val="none" w:sz="0" w:space="0" w:color="auto"/>
        <w:right w:val="none" w:sz="0" w:space="0" w:color="auto"/>
      </w:divBdr>
    </w:div>
    <w:div w:id="720329217">
      <w:bodyDiv w:val="1"/>
      <w:marLeft w:val="0"/>
      <w:marRight w:val="0"/>
      <w:marTop w:val="0"/>
      <w:marBottom w:val="0"/>
      <w:divBdr>
        <w:top w:val="none" w:sz="0" w:space="0" w:color="auto"/>
        <w:left w:val="none" w:sz="0" w:space="0" w:color="auto"/>
        <w:bottom w:val="none" w:sz="0" w:space="0" w:color="auto"/>
        <w:right w:val="none" w:sz="0" w:space="0" w:color="auto"/>
      </w:divBdr>
    </w:div>
    <w:div w:id="761341530">
      <w:bodyDiv w:val="1"/>
      <w:marLeft w:val="0"/>
      <w:marRight w:val="0"/>
      <w:marTop w:val="0"/>
      <w:marBottom w:val="0"/>
      <w:divBdr>
        <w:top w:val="none" w:sz="0" w:space="0" w:color="auto"/>
        <w:left w:val="none" w:sz="0" w:space="0" w:color="auto"/>
        <w:bottom w:val="none" w:sz="0" w:space="0" w:color="auto"/>
        <w:right w:val="none" w:sz="0" w:space="0" w:color="auto"/>
      </w:divBdr>
    </w:div>
    <w:div w:id="769744762">
      <w:bodyDiv w:val="1"/>
      <w:marLeft w:val="0"/>
      <w:marRight w:val="0"/>
      <w:marTop w:val="0"/>
      <w:marBottom w:val="0"/>
      <w:divBdr>
        <w:top w:val="none" w:sz="0" w:space="0" w:color="auto"/>
        <w:left w:val="none" w:sz="0" w:space="0" w:color="auto"/>
        <w:bottom w:val="none" w:sz="0" w:space="0" w:color="auto"/>
        <w:right w:val="none" w:sz="0" w:space="0" w:color="auto"/>
      </w:divBdr>
    </w:div>
    <w:div w:id="830485363">
      <w:bodyDiv w:val="1"/>
      <w:marLeft w:val="0"/>
      <w:marRight w:val="0"/>
      <w:marTop w:val="0"/>
      <w:marBottom w:val="0"/>
      <w:divBdr>
        <w:top w:val="none" w:sz="0" w:space="0" w:color="auto"/>
        <w:left w:val="none" w:sz="0" w:space="0" w:color="auto"/>
        <w:bottom w:val="none" w:sz="0" w:space="0" w:color="auto"/>
        <w:right w:val="none" w:sz="0" w:space="0" w:color="auto"/>
      </w:divBdr>
    </w:div>
    <w:div w:id="837042051">
      <w:bodyDiv w:val="1"/>
      <w:marLeft w:val="0"/>
      <w:marRight w:val="0"/>
      <w:marTop w:val="0"/>
      <w:marBottom w:val="0"/>
      <w:divBdr>
        <w:top w:val="none" w:sz="0" w:space="0" w:color="auto"/>
        <w:left w:val="none" w:sz="0" w:space="0" w:color="auto"/>
        <w:bottom w:val="none" w:sz="0" w:space="0" w:color="auto"/>
        <w:right w:val="none" w:sz="0" w:space="0" w:color="auto"/>
      </w:divBdr>
    </w:div>
    <w:div w:id="963970584">
      <w:bodyDiv w:val="1"/>
      <w:marLeft w:val="0"/>
      <w:marRight w:val="0"/>
      <w:marTop w:val="0"/>
      <w:marBottom w:val="0"/>
      <w:divBdr>
        <w:top w:val="none" w:sz="0" w:space="0" w:color="auto"/>
        <w:left w:val="none" w:sz="0" w:space="0" w:color="auto"/>
        <w:bottom w:val="none" w:sz="0" w:space="0" w:color="auto"/>
        <w:right w:val="none" w:sz="0" w:space="0" w:color="auto"/>
      </w:divBdr>
    </w:div>
    <w:div w:id="999309261">
      <w:bodyDiv w:val="1"/>
      <w:marLeft w:val="0"/>
      <w:marRight w:val="0"/>
      <w:marTop w:val="0"/>
      <w:marBottom w:val="0"/>
      <w:divBdr>
        <w:top w:val="none" w:sz="0" w:space="0" w:color="auto"/>
        <w:left w:val="none" w:sz="0" w:space="0" w:color="auto"/>
        <w:bottom w:val="none" w:sz="0" w:space="0" w:color="auto"/>
        <w:right w:val="none" w:sz="0" w:space="0" w:color="auto"/>
      </w:divBdr>
    </w:div>
    <w:div w:id="1014721927">
      <w:bodyDiv w:val="1"/>
      <w:marLeft w:val="0"/>
      <w:marRight w:val="0"/>
      <w:marTop w:val="0"/>
      <w:marBottom w:val="0"/>
      <w:divBdr>
        <w:top w:val="none" w:sz="0" w:space="0" w:color="auto"/>
        <w:left w:val="none" w:sz="0" w:space="0" w:color="auto"/>
        <w:bottom w:val="none" w:sz="0" w:space="0" w:color="auto"/>
        <w:right w:val="none" w:sz="0" w:space="0" w:color="auto"/>
      </w:divBdr>
    </w:div>
    <w:div w:id="1063524879">
      <w:bodyDiv w:val="1"/>
      <w:marLeft w:val="0"/>
      <w:marRight w:val="0"/>
      <w:marTop w:val="0"/>
      <w:marBottom w:val="0"/>
      <w:divBdr>
        <w:top w:val="none" w:sz="0" w:space="0" w:color="auto"/>
        <w:left w:val="none" w:sz="0" w:space="0" w:color="auto"/>
        <w:bottom w:val="none" w:sz="0" w:space="0" w:color="auto"/>
        <w:right w:val="none" w:sz="0" w:space="0" w:color="auto"/>
      </w:divBdr>
    </w:div>
    <w:div w:id="1114448586">
      <w:bodyDiv w:val="1"/>
      <w:marLeft w:val="0"/>
      <w:marRight w:val="0"/>
      <w:marTop w:val="0"/>
      <w:marBottom w:val="0"/>
      <w:divBdr>
        <w:top w:val="none" w:sz="0" w:space="0" w:color="auto"/>
        <w:left w:val="none" w:sz="0" w:space="0" w:color="auto"/>
        <w:bottom w:val="none" w:sz="0" w:space="0" w:color="auto"/>
        <w:right w:val="none" w:sz="0" w:space="0" w:color="auto"/>
      </w:divBdr>
    </w:div>
    <w:div w:id="1124693101">
      <w:bodyDiv w:val="1"/>
      <w:marLeft w:val="0"/>
      <w:marRight w:val="0"/>
      <w:marTop w:val="0"/>
      <w:marBottom w:val="0"/>
      <w:divBdr>
        <w:top w:val="none" w:sz="0" w:space="0" w:color="auto"/>
        <w:left w:val="none" w:sz="0" w:space="0" w:color="auto"/>
        <w:bottom w:val="none" w:sz="0" w:space="0" w:color="auto"/>
        <w:right w:val="none" w:sz="0" w:space="0" w:color="auto"/>
      </w:divBdr>
    </w:div>
    <w:div w:id="1132940424">
      <w:bodyDiv w:val="1"/>
      <w:marLeft w:val="0"/>
      <w:marRight w:val="0"/>
      <w:marTop w:val="0"/>
      <w:marBottom w:val="0"/>
      <w:divBdr>
        <w:top w:val="none" w:sz="0" w:space="0" w:color="auto"/>
        <w:left w:val="none" w:sz="0" w:space="0" w:color="auto"/>
        <w:bottom w:val="none" w:sz="0" w:space="0" w:color="auto"/>
        <w:right w:val="none" w:sz="0" w:space="0" w:color="auto"/>
      </w:divBdr>
    </w:div>
    <w:div w:id="1145586529">
      <w:bodyDiv w:val="1"/>
      <w:marLeft w:val="0"/>
      <w:marRight w:val="0"/>
      <w:marTop w:val="0"/>
      <w:marBottom w:val="0"/>
      <w:divBdr>
        <w:top w:val="none" w:sz="0" w:space="0" w:color="auto"/>
        <w:left w:val="none" w:sz="0" w:space="0" w:color="auto"/>
        <w:bottom w:val="none" w:sz="0" w:space="0" w:color="auto"/>
        <w:right w:val="none" w:sz="0" w:space="0" w:color="auto"/>
      </w:divBdr>
    </w:div>
    <w:div w:id="1149592038">
      <w:bodyDiv w:val="1"/>
      <w:marLeft w:val="0"/>
      <w:marRight w:val="0"/>
      <w:marTop w:val="0"/>
      <w:marBottom w:val="0"/>
      <w:divBdr>
        <w:top w:val="none" w:sz="0" w:space="0" w:color="auto"/>
        <w:left w:val="none" w:sz="0" w:space="0" w:color="auto"/>
        <w:bottom w:val="none" w:sz="0" w:space="0" w:color="auto"/>
        <w:right w:val="none" w:sz="0" w:space="0" w:color="auto"/>
      </w:divBdr>
    </w:div>
    <w:div w:id="1225410952">
      <w:bodyDiv w:val="1"/>
      <w:marLeft w:val="0"/>
      <w:marRight w:val="0"/>
      <w:marTop w:val="0"/>
      <w:marBottom w:val="0"/>
      <w:divBdr>
        <w:top w:val="none" w:sz="0" w:space="0" w:color="auto"/>
        <w:left w:val="none" w:sz="0" w:space="0" w:color="auto"/>
        <w:bottom w:val="none" w:sz="0" w:space="0" w:color="auto"/>
        <w:right w:val="none" w:sz="0" w:space="0" w:color="auto"/>
      </w:divBdr>
    </w:div>
    <w:div w:id="1295327493">
      <w:bodyDiv w:val="1"/>
      <w:marLeft w:val="0"/>
      <w:marRight w:val="0"/>
      <w:marTop w:val="0"/>
      <w:marBottom w:val="0"/>
      <w:divBdr>
        <w:top w:val="none" w:sz="0" w:space="0" w:color="auto"/>
        <w:left w:val="none" w:sz="0" w:space="0" w:color="auto"/>
        <w:bottom w:val="none" w:sz="0" w:space="0" w:color="auto"/>
        <w:right w:val="none" w:sz="0" w:space="0" w:color="auto"/>
      </w:divBdr>
    </w:div>
    <w:div w:id="1356613092">
      <w:bodyDiv w:val="1"/>
      <w:marLeft w:val="0"/>
      <w:marRight w:val="0"/>
      <w:marTop w:val="0"/>
      <w:marBottom w:val="0"/>
      <w:divBdr>
        <w:top w:val="none" w:sz="0" w:space="0" w:color="auto"/>
        <w:left w:val="none" w:sz="0" w:space="0" w:color="auto"/>
        <w:bottom w:val="none" w:sz="0" w:space="0" w:color="auto"/>
        <w:right w:val="none" w:sz="0" w:space="0" w:color="auto"/>
      </w:divBdr>
    </w:div>
    <w:div w:id="1370451545">
      <w:bodyDiv w:val="1"/>
      <w:marLeft w:val="0"/>
      <w:marRight w:val="0"/>
      <w:marTop w:val="0"/>
      <w:marBottom w:val="0"/>
      <w:divBdr>
        <w:top w:val="none" w:sz="0" w:space="0" w:color="auto"/>
        <w:left w:val="none" w:sz="0" w:space="0" w:color="auto"/>
        <w:bottom w:val="none" w:sz="0" w:space="0" w:color="auto"/>
        <w:right w:val="none" w:sz="0" w:space="0" w:color="auto"/>
      </w:divBdr>
    </w:div>
    <w:div w:id="1409110816">
      <w:bodyDiv w:val="1"/>
      <w:marLeft w:val="0"/>
      <w:marRight w:val="0"/>
      <w:marTop w:val="0"/>
      <w:marBottom w:val="0"/>
      <w:divBdr>
        <w:top w:val="none" w:sz="0" w:space="0" w:color="auto"/>
        <w:left w:val="none" w:sz="0" w:space="0" w:color="auto"/>
        <w:bottom w:val="none" w:sz="0" w:space="0" w:color="auto"/>
        <w:right w:val="none" w:sz="0" w:space="0" w:color="auto"/>
      </w:divBdr>
    </w:div>
    <w:div w:id="1468209007">
      <w:bodyDiv w:val="1"/>
      <w:marLeft w:val="0"/>
      <w:marRight w:val="0"/>
      <w:marTop w:val="0"/>
      <w:marBottom w:val="0"/>
      <w:divBdr>
        <w:top w:val="none" w:sz="0" w:space="0" w:color="auto"/>
        <w:left w:val="none" w:sz="0" w:space="0" w:color="auto"/>
        <w:bottom w:val="none" w:sz="0" w:space="0" w:color="auto"/>
        <w:right w:val="none" w:sz="0" w:space="0" w:color="auto"/>
      </w:divBdr>
    </w:div>
    <w:div w:id="1495102801">
      <w:bodyDiv w:val="1"/>
      <w:marLeft w:val="0"/>
      <w:marRight w:val="0"/>
      <w:marTop w:val="0"/>
      <w:marBottom w:val="0"/>
      <w:divBdr>
        <w:top w:val="none" w:sz="0" w:space="0" w:color="auto"/>
        <w:left w:val="none" w:sz="0" w:space="0" w:color="auto"/>
        <w:bottom w:val="none" w:sz="0" w:space="0" w:color="auto"/>
        <w:right w:val="none" w:sz="0" w:space="0" w:color="auto"/>
      </w:divBdr>
    </w:div>
    <w:div w:id="1527018513">
      <w:bodyDiv w:val="1"/>
      <w:marLeft w:val="0"/>
      <w:marRight w:val="0"/>
      <w:marTop w:val="0"/>
      <w:marBottom w:val="0"/>
      <w:divBdr>
        <w:top w:val="none" w:sz="0" w:space="0" w:color="auto"/>
        <w:left w:val="none" w:sz="0" w:space="0" w:color="auto"/>
        <w:bottom w:val="none" w:sz="0" w:space="0" w:color="auto"/>
        <w:right w:val="none" w:sz="0" w:space="0" w:color="auto"/>
      </w:divBdr>
    </w:div>
    <w:div w:id="1551647185">
      <w:bodyDiv w:val="1"/>
      <w:marLeft w:val="0"/>
      <w:marRight w:val="0"/>
      <w:marTop w:val="0"/>
      <w:marBottom w:val="0"/>
      <w:divBdr>
        <w:top w:val="none" w:sz="0" w:space="0" w:color="auto"/>
        <w:left w:val="none" w:sz="0" w:space="0" w:color="auto"/>
        <w:bottom w:val="none" w:sz="0" w:space="0" w:color="auto"/>
        <w:right w:val="none" w:sz="0" w:space="0" w:color="auto"/>
      </w:divBdr>
    </w:div>
    <w:div w:id="1594969523">
      <w:bodyDiv w:val="1"/>
      <w:marLeft w:val="0"/>
      <w:marRight w:val="0"/>
      <w:marTop w:val="0"/>
      <w:marBottom w:val="0"/>
      <w:divBdr>
        <w:top w:val="none" w:sz="0" w:space="0" w:color="auto"/>
        <w:left w:val="none" w:sz="0" w:space="0" w:color="auto"/>
        <w:bottom w:val="none" w:sz="0" w:space="0" w:color="auto"/>
        <w:right w:val="none" w:sz="0" w:space="0" w:color="auto"/>
      </w:divBdr>
    </w:div>
    <w:div w:id="1624731742">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43792441">
      <w:bodyDiv w:val="1"/>
      <w:marLeft w:val="0"/>
      <w:marRight w:val="0"/>
      <w:marTop w:val="0"/>
      <w:marBottom w:val="0"/>
      <w:divBdr>
        <w:top w:val="none" w:sz="0" w:space="0" w:color="auto"/>
        <w:left w:val="none" w:sz="0" w:space="0" w:color="auto"/>
        <w:bottom w:val="none" w:sz="0" w:space="0" w:color="auto"/>
        <w:right w:val="none" w:sz="0" w:space="0" w:color="auto"/>
      </w:divBdr>
    </w:div>
    <w:div w:id="1757361741">
      <w:bodyDiv w:val="1"/>
      <w:marLeft w:val="0"/>
      <w:marRight w:val="0"/>
      <w:marTop w:val="0"/>
      <w:marBottom w:val="0"/>
      <w:divBdr>
        <w:top w:val="none" w:sz="0" w:space="0" w:color="auto"/>
        <w:left w:val="none" w:sz="0" w:space="0" w:color="auto"/>
        <w:bottom w:val="none" w:sz="0" w:space="0" w:color="auto"/>
        <w:right w:val="none" w:sz="0" w:space="0" w:color="auto"/>
      </w:divBdr>
    </w:div>
    <w:div w:id="1816490417">
      <w:bodyDiv w:val="1"/>
      <w:marLeft w:val="0"/>
      <w:marRight w:val="0"/>
      <w:marTop w:val="0"/>
      <w:marBottom w:val="0"/>
      <w:divBdr>
        <w:top w:val="none" w:sz="0" w:space="0" w:color="auto"/>
        <w:left w:val="none" w:sz="0" w:space="0" w:color="auto"/>
        <w:bottom w:val="none" w:sz="0" w:space="0" w:color="auto"/>
        <w:right w:val="none" w:sz="0" w:space="0" w:color="auto"/>
      </w:divBdr>
    </w:div>
    <w:div w:id="1850682791">
      <w:bodyDiv w:val="1"/>
      <w:marLeft w:val="0"/>
      <w:marRight w:val="0"/>
      <w:marTop w:val="0"/>
      <w:marBottom w:val="0"/>
      <w:divBdr>
        <w:top w:val="none" w:sz="0" w:space="0" w:color="auto"/>
        <w:left w:val="none" w:sz="0" w:space="0" w:color="auto"/>
        <w:bottom w:val="none" w:sz="0" w:space="0" w:color="auto"/>
        <w:right w:val="none" w:sz="0" w:space="0" w:color="auto"/>
      </w:divBdr>
    </w:div>
    <w:div w:id="1858228030">
      <w:bodyDiv w:val="1"/>
      <w:marLeft w:val="0"/>
      <w:marRight w:val="0"/>
      <w:marTop w:val="0"/>
      <w:marBottom w:val="0"/>
      <w:divBdr>
        <w:top w:val="none" w:sz="0" w:space="0" w:color="auto"/>
        <w:left w:val="none" w:sz="0" w:space="0" w:color="auto"/>
        <w:bottom w:val="none" w:sz="0" w:space="0" w:color="auto"/>
        <w:right w:val="none" w:sz="0" w:space="0" w:color="auto"/>
      </w:divBdr>
    </w:div>
    <w:div w:id="1889999243">
      <w:bodyDiv w:val="1"/>
      <w:marLeft w:val="0"/>
      <w:marRight w:val="0"/>
      <w:marTop w:val="0"/>
      <w:marBottom w:val="0"/>
      <w:divBdr>
        <w:top w:val="none" w:sz="0" w:space="0" w:color="auto"/>
        <w:left w:val="none" w:sz="0" w:space="0" w:color="auto"/>
        <w:bottom w:val="none" w:sz="0" w:space="0" w:color="auto"/>
        <w:right w:val="none" w:sz="0" w:space="0" w:color="auto"/>
      </w:divBdr>
    </w:div>
    <w:div w:id="1907110329">
      <w:bodyDiv w:val="1"/>
      <w:marLeft w:val="0"/>
      <w:marRight w:val="0"/>
      <w:marTop w:val="0"/>
      <w:marBottom w:val="0"/>
      <w:divBdr>
        <w:top w:val="none" w:sz="0" w:space="0" w:color="auto"/>
        <w:left w:val="none" w:sz="0" w:space="0" w:color="auto"/>
        <w:bottom w:val="none" w:sz="0" w:space="0" w:color="auto"/>
        <w:right w:val="none" w:sz="0" w:space="0" w:color="auto"/>
      </w:divBdr>
    </w:div>
    <w:div w:id="1918394488">
      <w:bodyDiv w:val="1"/>
      <w:marLeft w:val="0"/>
      <w:marRight w:val="0"/>
      <w:marTop w:val="0"/>
      <w:marBottom w:val="0"/>
      <w:divBdr>
        <w:top w:val="none" w:sz="0" w:space="0" w:color="auto"/>
        <w:left w:val="none" w:sz="0" w:space="0" w:color="auto"/>
        <w:bottom w:val="none" w:sz="0" w:space="0" w:color="auto"/>
        <w:right w:val="none" w:sz="0" w:space="0" w:color="auto"/>
      </w:divBdr>
    </w:div>
    <w:div w:id="1918594456">
      <w:bodyDiv w:val="1"/>
      <w:marLeft w:val="0"/>
      <w:marRight w:val="0"/>
      <w:marTop w:val="0"/>
      <w:marBottom w:val="0"/>
      <w:divBdr>
        <w:top w:val="none" w:sz="0" w:space="0" w:color="auto"/>
        <w:left w:val="none" w:sz="0" w:space="0" w:color="auto"/>
        <w:bottom w:val="none" w:sz="0" w:space="0" w:color="auto"/>
        <w:right w:val="none" w:sz="0" w:space="0" w:color="auto"/>
      </w:divBdr>
    </w:div>
    <w:div w:id="1955212901">
      <w:bodyDiv w:val="1"/>
      <w:marLeft w:val="0"/>
      <w:marRight w:val="0"/>
      <w:marTop w:val="0"/>
      <w:marBottom w:val="0"/>
      <w:divBdr>
        <w:top w:val="none" w:sz="0" w:space="0" w:color="auto"/>
        <w:left w:val="none" w:sz="0" w:space="0" w:color="auto"/>
        <w:bottom w:val="none" w:sz="0" w:space="0" w:color="auto"/>
        <w:right w:val="none" w:sz="0" w:space="0" w:color="auto"/>
      </w:divBdr>
    </w:div>
    <w:div w:id="1988774919">
      <w:bodyDiv w:val="1"/>
      <w:marLeft w:val="0"/>
      <w:marRight w:val="0"/>
      <w:marTop w:val="0"/>
      <w:marBottom w:val="0"/>
      <w:divBdr>
        <w:top w:val="none" w:sz="0" w:space="0" w:color="auto"/>
        <w:left w:val="none" w:sz="0" w:space="0" w:color="auto"/>
        <w:bottom w:val="none" w:sz="0" w:space="0" w:color="auto"/>
        <w:right w:val="none" w:sz="0" w:space="0" w:color="auto"/>
      </w:divBdr>
    </w:div>
    <w:div w:id="2020426542">
      <w:bodyDiv w:val="1"/>
      <w:marLeft w:val="0"/>
      <w:marRight w:val="0"/>
      <w:marTop w:val="0"/>
      <w:marBottom w:val="0"/>
      <w:divBdr>
        <w:top w:val="none" w:sz="0" w:space="0" w:color="auto"/>
        <w:left w:val="none" w:sz="0" w:space="0" w:color="auto"/>
        <w:bottom w:val="none" w:sz="0" w:space="0" w:color="auto"/>
        <w:right w:val="none" w:sz="0" w:space="0" w:color="auto"/>
      </w:divBdr>
    </w:div>
    <w:div w:id="21195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6F4F2-8455-4259-81D6-D8BFCC2BB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128</Pages>
  <Words>31350</Words>
  <Characters>178696</Characters>
  <Application>Microsoft Office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dc:creator>
  <cp:lastModifiedBy>Administrator</cp:lastModifiedBy>
  <cp:revision>2</cp:revision>
  <cp:lastPrinted>2018-01-11T09:57:00Z</cp:lastPrinted>
  <dcterms:created xsi:type="dcterms:W3CDTF">2018-01-11T12:29:00Z</dcterms:created>
  <dcterms:modified xsi:type="dcterms:W3CDTF">2018-01-11T12:29:00Z</dcterms:modified>
</cp:coreProperties>
</file>